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3"/>
        <w:bidi w:val="0"/>
      </w:pPr>
      <w:bookmarkStart w:id="0" w:name="_Hlk98245489"/>
      <w:r>
        <w:rPr>
          <w:rFonts w:hint="eastAsia"/>
        </w:rPr>
        <w:t>总体要求</w:t>
      </w:r>
    </w:p>
    <w:tbl>
      <w:tblPr>
        <w:tblStyle w:val="20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7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4" w:type="pct"/>
            <w:shd w:val="clear" w:color="auto" w:fill="D9E2F3" w:themeFill="accent1" w:themeFillTint="3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指标项</w:t>
            </w:r>
          </w:p>
        </w:tc>
        <w:tc>
          <w:tcPr>
            <w:tcW w:w="4335" w:type="pct"/>
            <w:shd w:val="clear" w:color="auto" w:fill="D9E2F3" w:themeFill="accent1" w:themeFillTint="3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技术规格要求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6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系统组成</w:t>
            </w:r>
          </w:p>
        </w:tc>
        <w:tc>
          <w:tcPr>
            <w:tcW w:w="433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提供1套网络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系统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6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集成实施</w:t>
            </w:r>
          </w:p>
        </w:tc>
        <w:tc>
          <w:tcPr>
            <w:tcW w:w="4335" w:type="pct"/>
            <w:vAlign w:val="center"/>
          </w:tcPr>
          <w:p>
            <w:pPr>
              <w:adjustRightInd w:val="0"/>
              <w:snapToGrid w:val="0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提供全系统硬件与软件的集成方案，提供完整的实施方案规划和配套服务。</w:t>
            </w:r>
          </w:p>
        </w:tc>
      </w:tr>
      <w:bookmarkEnd w:id="0"/>
    </w:tbl>
    <w:p>
      <w:pPr>
        <w:pStyle w:val="28"/>
        <w:bidi w:val="0"/>
      </w:pPr>
      <w:bookmarkStart w:id="1" w:name="_Hlk77005226"/>
      <w:bookmarkStart w:id="2" w:name="_Hlk98248048"/>
    </w:p>
    <w:p>
      <w:pPr>
        <w:pStyle w:val="33"/>
        <w:numPr>
          <w:ilvl w:val="1"/>
          <w:numId w:val="1"/>
        </w:numPr>
        <w:rPr>
          <w:sz w:val="28"/>
          <w:szCs w:val="40"/>
        </w:rPr>
      </w:pPr>
      <w:r>
        <w:rPr>
          <w:rFonts w:hint="eastAsia"/>
          <w:sz w:val="28"/>
          <w:szCs w:val="40"/>
        </w:rPr>
        <w:t>网络系统</w:t>
      </w:r>
      <w:bookmarkEnd w:id="1"/>
    </w:p>
    <w:tbl>
      <w:tblPr>
        <w:tblStyle w:val="20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173"/>
        <w:gridCol w:w="6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7" w:type="pct"/>
            <w:shd w:val="clear" w:color="auto" w:fill="D9E2F3" w:themeFill="accent1" w:themeFillTint="3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bookmarkStart w:id="3" w:name="_Hlk77006255"/>
            <w:bookmarkStart w:id="4" w:name="_Hlk77005097"/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类别</w:t>
            </w:r>
          </w:p>
        </w:tc>
        <w:tc>
          <w:tcPr>
            <w:tcW w:w="664" w:type="pct"/>
            <w:shd w:val="clear" w:color="auto" w:fill="D9E2F3" w:themeFill="accent1" w:themeFillTint="3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指标项</w:t>
            </w:r>
          </w:p>
        </w:tc>
        <w:tc>
          <w:tcPr>
            <w:tcW w:w="3758" w:type="pct"/>
            <w:shd w:val="clear" w:color="auto" w:fill="D9E2F3" w:themeFill="accent1" w:themeFillTint="3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技术规格要求</w:t>
            </w: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7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HDR交换机</w:t>
            </w:r>
          </w:p>
        </w:tc>
        <w:tc>
          <w:tcPr>
            <w:tcW w:w="66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数量</w:t>
            </w:r>
          </w:p>
        </w:tc>
        <w:tc>
          <w:tcPr>
            <w:tcW w:w="3758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★≥1台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66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单台规格</w:t>
            </w:r>
          </w:p>
        </w:tc>
        <w:tc>
          <w:tcPr>
            <w:tcW w:w="3758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★≥40口HDR交换机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66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数据传输速率</w:t>
            </w:r>
          </w:p>
        </w:tc>
        <w:tc>
          <w:tcPr>
            <w:tcW w:w="3758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★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每个端口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≥40,56,100 or 200 Gb/s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66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电源模块</w:t>
            </w:r>
          </w:p>
        </w:tc>
        <w:tc>
          <w:tcPr>
            <w:tcW w:w="3758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≥2个热插拔模块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66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功耗</w:t>
            </w:r>
          </w:p>
        </w:tc>
        <w:tc>
          <w:tcPr>
            <w:tcW w:w="3758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≤240W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66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温度</w:t>
            </w:r>
          </w:p>
        </w:tc>
        <w:tc>
          <w:tcPr>
            <w:tcW w:w="3758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工作温度：0ºC to 40ºC，储存温度：-40ºC to 70ºC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66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湿度</w:t>
            </w:r>
          </w:p>
        </w:tc>
        <w:tc>
          <w:tcPr>
            <w:tcW w:w="3758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工作湿度：10% to 85%，储存湿度：10% to 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66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HDR线缆</w:t>
            </w:r>
          </w:p>
        </w:tc>
        <w:tc>
          <w:tcPr>
            <w:tcW w:w="3758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★≥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3根2M 200G HDR IB DAC线缆，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≥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1根5M 200Gb 1分2 HDR光纤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7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千兆交换机</w:t>
            </w:r>
          </w:p>
        </w:tc>
        <w:tc>
          <w:tcPr>
            <w:tcW w:w="66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数量</w:t>
            </w:r>
          </w:p>
        </w:tc>
        <w:tc>
          <w:tcPr>
            <w:tcW w:w="3758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★≥1台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66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单台规格</w:t>
            </w:r>
          </w:p>
        </w:tc>
        <w:tc>
          <w:tcPr>
            <w:tcW w:w="3758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★≥48口千兆交换机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6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交换容量</w:t>
            </w:r>
          </w:p>
        </w:tc>
        <w:tc>
          <w:tcPr>
            <w:tcW w:w="3758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★≥880Gbps/7.92Tbps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6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包转发率</w:t>
            </w:r>
          </w:p>
        </w:tc>
        <w:tc>
          <w:tcPr>
            <w:tcW w:w="3758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★≥402Mpps/600Mpps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6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802.1Q VLAN</w:t>
            </w:r>
          </w:p>
        </w:tc>
        <w:tc>
          <w:tcPr>
            <w:tcW w:w="3758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支持4K 802.1Q VLAN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支持Port based VLAN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支持Private VLAN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支持Voice VLAN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支持GVRP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6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QinQ</w:t>
            </w:r>
          </w:p>
        </w:tc>
        <w:tc>
          <w:tcPr>
            <w:tcW w:w="3758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#支持基本QinQ/支持灵活QinQ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6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高可靠性</w:t>
            </w:r>
          </w:p>
        </w:tc>
        <w:tc>
          <w:tcPr>
            <w:tcW w:w="3758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#支持VSU（虚拟化技术，将多台设备虚拟成1台）、支持GR forRIP/OSPF/BGP等路由协议、支持BFD检测、支持ERPS（G.8032）、支持REUP、支持RLDP、支持电源1+1冗余备份、电源模块支持热插拔功能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6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QoS</w:t>
            </w:r>
          </w:p>
        </w:tc>
        <w:tc>
          <w:tcPr>
            <w:tcW w:w="3758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#支持端口流量识别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支持端口流量限速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支持802.1p/DSCP/ToS流量分类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每端口8个优先级队列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支持SP、DRR、SP+DRR、RED/WRED队列调度</w:t>
            </w:r>
          </w:p>
        </w:tc>
      </w:tr>
      <w:bookmarkEnd w:id="2"/>
      <w:bookmarkEnd w:id="4"/>
    </w:tbl>
    <w:p>
      <w:pPr>
        <w:pStyle w:val="33"/>
        <w:numPr>
          <w:ilvl w:val="1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技术服务要求</w:t>
      </w:r>
    </w:p>
    <w:tbl>
      <w:tblPr>
        <w:tblStyle w:val="1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657"/>
        <w:gridCol w:w="6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9" w:type="pct"/>
            <w:shd w:val="clear" w:color="auto" w:fill="D9E2F3" w:themeFill="accent1" w:themeFillTint="3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938" w:type="pct"/>
            <w:shd w:val="clear" w:color="auto" w:fill="D9E2F3" w:themeFill="accent1" w:themeFillTint="3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指标项</w:t>
            </w:r>
          </w:p>
        </w:tc>
        <w:tc>
          <w:tcPr>
            <w:tcW w:w="3491" w:type="pct"/>
            <w:shd w:val="clear" w:color="auto" w:fill="D9E2F3" w:themeFill="accent1" w:themeFillTint="3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技术规格要求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集成实施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硬件系统安装调试服务</w:t>
            </w:r>
          </w:p>
        </w:tc>
        <w:tc>
          <w:tcPr>
            <w:tcW w:w="349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免费对全系统硬件进行安装调试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69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售后服务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服务团队</w:t>
            </w:r>
          </w:p>
        </w:tc>
        <w:tc>
          <w:tcPr>
            <w:tcW w:w="349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有专门的售后服务团队，提供全程的维修服务和系统保障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69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保修服务</w:t>
            </w:r>
          </w:p>
        </w:tc>
        <w:tc>
          <w:tcPr>
            <w:tcW w:w="349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★整机</w:t>
            </w:r>
            <w:r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年质保；要求提供</w:t>
            </w:r>
            <w:r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年免费售后服务，</w:t>
            </w:r>
          </w:p>
        </w:tc>
      </w:tr>
    </w:tbl>
    <w:p>
      <w:pPr>
        <w:rPr>
          <w:rFonts w:ascii="宋体-简" w:hAnsi="宋体-简" w:eastAsia="宋体-简" w:cs="宋体-简"/>
          <w:b/>
          <w:sz w:val="21"/>
          <w:szCs w:val="21"/>
        </w:rPr>
      </w:pPr>
      <w:bookmarkStart w:id="5" w:name="_GoBack"/>
      <w:bookmarkEnd w:id="5"/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311C2"/>
    <w:multiLevelType w:val="multilevel"/>
    <w:tmpl w:val="014311C2"/>
    <w:lvl w:ilvl="0" w:tentative="0">
      <w:start w:val="1"/>
      <w:numFmt w:val="bullet"/>
      <w:pStyle w:val="64"/>
      <w:lvlText w:val=""/>
      <w:lvlJc w:val="left"/>
      <w:pPr>
        <w:ind w:left="85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1B94E6D"/>
    <w:multiLevelType w:val="multilevel"/>
    <w:tmpl w:val="01B94E6D"/>
    <w:lvl w:ilvl="0" w:tentative="0">
      <w:start w:val="1"/>
      <w:numFmt w:val="bullet"/>
      <w:pStyle w:val="68"/>
      <w:lvlText w:val="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022156E1"/>
    <w:multiLevelType w:val="multilevel"/>
    <w:tmpl w:val="022156E1"/>
    <w:lvl w:ilvl="0" w:tentative="0">
      <w:start w:val="1"/>
      <w:numFmt w:val="bullet"/>
      <w:pStyle w:val="79"/>
      <w:suff w:val="space"/>
      <w:lvlText w:val=""/>
      <w:lvlJc w:val="left"/>
      <w:pPr>
        <w:ind w:left="1134" w:hanging="283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70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2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4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6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8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0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2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44" w:hanging="420"/>
      </w:pPr>
      <w:rPr>
        <w:rFonts w:hint="default" w:ascii="Wingdings" w:hAnsi="Wingdings"/>
      </w:rPr>
    </w:lvl>
  </w:abstractNum>
  <w:abstractNum w:abstractNumId="3">
    <w:nsid w:val="066870AC"/>
    <w:multiLevelType w:val="multilevel"/>
    <w:tmpl w:val="066870AC"/>
    <w:lvl w:ilvl="0" w:tentative="0">
      <w:start w:val="1"/>
      <w:numFmt w:val="bullet"/>
      <w:pStyle w:val="65"/>
      <w:lvlText w:val=""/>
      <w:lvlJc w:val="left"/>
      <w:pPr>
        <w:ind w:left="1554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14A249D9"/>
    <w:multiLevelType w:val="multilevel"/>
    <w:tmpl w:val="14A249D9"/>
    <w:lvl w:ilvl="0" w:tentative="0">
      <w:start w:val="1"/>
      <w:numFmt w:val="bullet"/>
      <w:pStyle w:val="63"/>
      <w:lvlText w:val=""/>
      <w:lvlJc w:val="left"/>
      <w:pPr>
        <w:ind w:left="22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408326BF"/>
    <w:multiLevelType w:val="multilevel"/>
    <w:tmpl w:val="408326BF"/>
    <w:lvl w:ilvl="0" w:tentative="0">
      <w:start w:val="1"/>
      <w:numFmt w:val="decimal"/>
      <w:pStyle w:val="3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3"/>
      <w:lvlText w:val="%1.%2"/>
      <w:lvlJc w:val="left"/>
      <w:pPr>
        <w:ind w:left="992" w:hanging="567"/>
      </w:pPr>
      <w:rPr>
        <w:rFonts w:hint="default" w:ascii="微软雅黑" w:hAnsi="微软雅黑" w:eastAsia="微软雅黑" w:cs="微软雅黑"/>
        <w:sz w:val="24"/>
        <w:szCs w:val="24"/>
      </w:rPr>
    </w:lvl>
    <w:lvl w:ilvl="2" w:tentative="0">
      <w:start w:val="1"/>
      <w:numFmt w:val="decimal"/>
      <w:pStyle w:val="27"/>
      <w:lvlText w:val="%1.%2.%3"/>
      <w:lvlJc w:val="left"/>
      <w:pPr>
        <w:ind w:left="1418" w:hanging="567"/>
      </w:pPr>
      <w:rPr>
        <w:rFonts w:hint="default" w:ascii="微软雅黑" w:hAnsi="微软雅黑" w:eastAsia="微软雅黑" w:cs="微软雅黑"/>
        <w:sz w:val="24"/>
        <w:szCs w:val="24"/>
      </w:rPr>
    </w:lvl>
    <w:lvl w:ilvl="3" w:tentative="0">
      <w:start w:val="1"/>
      <w:numFmt w:val="decimal"/>
      <w:pStyle w:val="26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pStyle w:val="25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pStyle w:val="52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pStyle w:val="83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55A56A00"/>
    <w:multiLevelType w:val="multilevel"/>
    <w:tmpl w:val="55A56A00"/>
    <w:lvl w:ilvl="0" w:tentative="0">
      <w:start w:val="1"/>
      <w:numFmt w:val="bullet"/>
      <w:pStyle w:val="66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56635673"/>
    <w:multiLevelType w:val="multilevel"/>
    <w:tmpl w:val="56635673"/>
    <w:lvl w:ilvl="0" w:tentative="0">
      <w:start w:val="1"/>
      <w:numFmt w:val="bullet"/>
      <w:pStyle w:val="67"/>
      <w:lvlText w:val="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8">
    <w:nsid w:val="6FA722F3"/>
    <w:multiLevelType w:val="multilevel"/>
    <w:tmpl w:val="6FA722F3"/>
    <w:lvl w:ilvl="0" w:tentative="0">
      <w:start w:val="1"/>
      <w:numFmt w:val="chineseCountingThousand"/>
      <w:pStyle w:val="54"/>
      <w:lvlText w:val="%1、"/>
      <w:lvlJc w:val="left"/>
      <w:pPr>
        <w:ind w:left="425" w:hanging="425"/>
      </w:pPr>
      <w:rPr>
        <w:rFonts w:hint="eastAsia"/>
      </w:rPr>
    </w:lvl>
    <w:lvl w:ilvl="1" w:tentative="0">
      <w:start w:val="1"/>
      <w:numFmt w:val="chineseCountingThousand"/>
      <w:pStyle w:val="55"/>
      <w:lvlText w:val="(%2)"/>
      <w:lvlJc w:val="left"/>
      <w:pPr>
        <w:ind w:left="709" w:hanging="425"/>
      </w:pPr>
      <w:rPr>
        <w:rFonts w:hint="eastAsia"/>
      </w:rPr>
    </w:lvl>
    <w:lvl w:ilvl="2" w:tentative="0">
      <w:start w:val="1"/>
      <w:numFmt w:val="decimal"/>
      <w:pStyle w:val="56"/>
      <w:lvlText w:val="%3."/>
      <w:lvlJc w:val="left"/>
      <w:pPr>
        <w:ind w:left="992" w:hanging="425"/>
      </w:pPr>
      <w:rPr>
        <w:rFonts w:hint="eastAsia"/>
      </w:rPr>
    </w:lvl>
    <w:lvl w:ilvl="3" w:tentative="0">
      <w:start w:val="1"/>
      <w:numFmt w:val="decimal"/>
      <w:pStyle w:val="60"/>
      <w:lvlText w:val="(%4)"/>
      <w:lvlJc w:val="left"/>
      <w:pPr>
        <w:tabs>
          <w:tab w:val="left" w:pos="851"/>
        </w:tabs>
        <w:ind w:left="1276" w:hanging="425"/>
      </w:pPr>
      <w:rPr>
        <w:rFonts w:hint="eastAsia"/>
      </w:rPr>
    </w:lvl>
    <w:lvl w:ilvl="4" w:tentative="0">
      <w:start w:val="1"/>
      <w:numFmt w:val="upperLetter"/>
      <w:pStyle w:val="59"/>
      <w:lvlText w:val="%5."/>
      <w:lvlJc w:val="left"/>
      <w:pPr>
        <w:tabs>
          <w:tab w:val="left" w:pos="1134"/>
        </w:tabs>
        <w:ind w:left="1559" w:hanging="425"/>
      </w:pPr>
      <w:rPr>
        <w:rFonts w:hint="eastAsia"/>
      </w:rPr>
    </w:lvl>
    <w:lvl w:ilvl="5" w:tentative="0">
      <w:start w:val="1"/>
      <w:numFmt w:val="lowerLetter"/>
      <w:pStyle w:val="61"/>
      <w:lvlText w:val="%6."/>
      <w:lvlJc w:val="left"/>
      <w:pPr>
        <w:ind w:left="1843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5C102A"/>
    <w:rsid w:val="000101B8"/>
    <w:rsid w:val="00010FA2"/>
    <w:rsid w:val="000173BE"/>
    <w:rsid w:val="00017454"/>
    <w:rsid w:val="00021131"/>
    <w:rsid w:val="0002241C"/>
    <w:rsid w:val="0003637B"/>
    <w:rsid w:val="00047450"/>
    <w:rsid w:val="00073080"/>
    <w:rsid w:val="000A04D9"/>
    <w:rsid w:val="000D1DE3"/>
    <w:rsid w:val="000E07FC"/>
    <w:rsid w:val="000E773C"/>
    <w:rsid w:val="000F1640"/>
    <w:rsid w:val="001224BA"/>
    <w:rsid w:val="00123C1D"/>
    <w:rsid w:val="00160060"/>
    <w:rsid w:val="0016679C"/>
    <w:rsid w:val="00187EDF"/>
    <w:rsid w:val="001B61BD"/>
    <w:rsid w:val="001C0659"/>
    <w:rsid w:val="001C39AD"/>
    <w:rsid w:val="00207C51"/>
    <w:rsid w:val="00247F1C"/>
    <w:rsid w:val="00251D2E"/>
    <w:rsid w:val="00260C23"/>
    <w:rsid w:val="00272C5E"/>
    <w:rsid w:val="002812D3"/>
    <w:rsid w:val="00282DBB"/>
    <w:rsid w:val="002955F8"/>
    <w:rsid w:val="00295A4C"/>
    <w:rsid w:val="002A2895"/>
    <w:rsid w:val="002C37CE"/>
    <w:rsid w:val="003458C7"/>
    <w:rsid w:val="00355940"/>
    <w:rsid w:val="00371037"/>
    <w:rsid w:val="003961DB"/>
    <w:rsid w:val="003A0CBC"/>
    <w:rsid w:val="003A680A"/>
    <w:rsid w:val="003D3A28"/>
    <w:rsid w:val="003E0BC3"/>
    <w:rsid w:val="003F2344"/>
    <w:rsid w:val="004074EA"/>
    <w:rsid w:val="00423A59"/>
    <w:rsid w:val="004404CD"/>
    <w:rsid w:val="00441646"/>
    <w:rsid w:val="00441C7E"/>
    <w:rsid w:val="0044406B"/>
    <w:rsid w:val="0045494C"/>
    <w:rsid w:val="004B4D0A"/>
    <w:rsid w:val="004B7655"/>
    <w:rsid w:val="004F0AD4"/>
    <w:rsid w:val="00511AEB"/>
    <w:rsid w:val="005146A8"/>
    <w:rsid w:val="00553CC1"/>
    <w:rsid w:val="005549D6"/>
    <w:rsid w:val="005728F8"/>
    <w:rsid w:val="005B299F"/>
    <w:rsid w:val="005C102A"/>
    <w:rsid w:val="005D1308"/>
    <w:rsid w:val="005E6D94"/>
    <w:rsid w:val="00614F93"/>
    <w:rsid w:val="00686511"/>
    <w:rsid w:val="006879FF"/>
    <w:rsid w:val="0070049E"/>
    <w:rsid w:val="007019E5"/>
    <w:rsid w:val="00702320"/>
    <w:rsid w:val="00714F75"/>
    <w:rsid w:val="00761370"/>
    <w:rsid w:val="0076396D"/>
    <w:rsid w:val="00782CF7"/>
    <w:rsid w:val="007A489D"/>
    <w:rsid w:val="007A767C"/>
    <w:rsid w:val="007B7179"/>
    <w:rsid w:val="007C4FF3"/>
    <w:rsid w:val="007C59D8"/>
    <w:rsid w:val="007C69EE"/>
    <w:rsid w:val="007D5D41"/>
    <w:rsid w:val="007F0FA0"/>
    <w:rsid w:val="0080721C"/>
    <w:rsid w:val="00812012"/>
    <w:rsid w:val="00826BBE"/>
    <w:rsid w:val="0083040E"/>
    <w:rsid w:val="00831754"/>
    <w:rsid w:val="00845749"/>
    <w:rsid w:val="00846BBC"/>
    <w:rsid w:val="008501DE"/>
    <w:rsid w:val="00850378"/>
    <w:rsid w:val="00854346"/>
    <w:rsid w:val="0086548C"/>
    <w:rsid w:val="00867BE2"/>
    <w:rsid w:val="00876312"/>
    <w:rsid w:val="00882096"/>
    <w:rsid w:val="008E3F85"/>
    <w:rsid w:val="00974F82"/>
    <w:rsid w:val="00977ECA"/>
    <w:rsid w:val="009A33FE"/>
    <w:rsid w:val="009A7767"/>
    <w:rsid w:val="009C699E"/>
    <w:rsid w:val="009D2EF2"/>
    <w:rsid w:val="009F6B70"/>
    <w:rsid w:val="00A14C64"/>
    <w:rsid w:val="00A152E7"/>
    <w:rsid w:val="00A20560"/>
    <w:rsid w:val="00A541F9"/>
    <w:rsid w:val="00A74DCE"/>
    <w:rsid w:val="00A779A8"/>
    <w:rsid w:val="00A8391A"/>
    <w:rsid w:val="00A866CE"/>
    <w:rsid w:val="00A954CA"/>
    <w:rsid w:val="00A95892"/>
    <w:rsid w:val="00AA16F1"/>
    <w:rsid w:val="00AA4569"/>
    <w:rsid w:val="00AB6418"/>
    <w:rsid w:val="00AD0906"/>
    <w:rsid w:val="00AF1154"/>
    <w:rsid w:val="00B37535"/>
    <w:rsid w:val="00BA1CB7"/>
    <w:rsid w:val="00BE05D4"/>
    <w:rsid w:val="00BE28E0"/>
    <w:rsid w:val="00BF4CFF"/>
    <w:rsid w:val="00C2359C"/>
    <w:rsid w:val="00C4728A"/>
    <w:rsid w:val="00C65EE2"/>
    <w:rsid w:val="00C73A6F"/>
    <w:rsid w:val="00C872F7"/>
    <w:rsid w:val="00CE1508"/>
    <w:rsid w:val="00CF2BAB"/>
    <w:rsid w:val="00D11430"/>
    <w:rsid w:val="00D2215E"/>
    <w:rsid w:val="00D3260E"/>
    <w:rsid w:val="00D45732"/>
    <w:rsid w:val="00D50B0D"/>
    <w:rsid w:val="00D53571"/>
    <w:rsid w:val="00D53B13"/>
    <w:rsid w:val="00D67879"/>
    <w:rsid w:val="00DA1EA8"/>
    <w:rsid w:val="00DB7937"/>
    <w:rsid w:val="00DB7CD2"/>
    <w:rsid w:val="00DC1FE7"/>
    <w:rsid w:val="00DD18D4"/>
    <w:rsid w:val="00E05389"/>
    <w:rsid w:val="00E07D47"/>
    <w:rsid w:val="00E11E2C"/>
    <w:rsid w:val="00E43300"/>
    <w:rsid w:val="00E4712F"/>
    <w:rsid w:val="00E76DE1"/>
    <w:rsid w:val="00E95DBD"/>
    <w:rsid w:val="00EA7F12"/>
    <w:rsid w:val="00EC5785"/>
    <w:rsid w:val="00EC7A04"/>
    <w:rsid w:val="00EE0700"/>
    <w:rsid w:val="00F049C3"/>
    <w:rsid w:val="00F12676"/>
    <w:rsid w:val="00F45B73"/>
    <w:rsid w:val="00F540B8"/>
    <w:rsid w:val="00F56F86"/>
    <w:rsid w:val="00F711FC"/>
    <w:rsid w:val="00F73877"/>
    <w:rsid w:val="00F76078"/>
    <w:rsid w:val="00FC0287"/>
    <w:rsid w:val="00FC52CF"/>
    <w:rsid w:val="00FD0BAC"/>
    <w:rsid w:val="145429CC"/>
    <w:rsid w:val="1F095C2A"/>
    <w:rsid w:val="1F62533A"/>
    <w:rsid w:val="1FFDA25B"/>
    <w:rsid w:val="202B1BD0"/>
    <w:rsid w:val="2EF7B477"/>
    <w:rsid w:val="2FFF76FC"/>
    <w:rsid w:val="3253123E"/>
    <w:rsid w:val="335009C4"/>
    <w:rsid w:val="37FFED38"/>
    <w:rsid w:val="3E6FEC56"/>
    <w:rsid w:val="3EF29DB2"/>
    <w:rsid w:val="3F5C5DCF"/>
    <w:rsid w:val="40267F92"/>
    <w:rsid w:val="404A5C8B"/>
    <w:rsid w:val="47D14C87"/>
    <w:rsid w:val="483D231C"/>
    <w:rsid w:val="4867385B"/>
    <w:rsid w:val="4C806C7C"/>
    <w:rsid w:val="4FA445A2"/>
    <w:rsid w:val="55004DFD"/>
    <w:rsid w:val="56C221E6"/>
    <w:rsid w:val="56FF388E"/>
    <w:rsid w:val="5AC92507"/>
    <w:rsid w:val="5FFDDF48"/>
    <w:rsid w:val="623C2F9A"/>
    <w:rsid w:val="63365E8E"/>
    <w:rsid w:val="69F850A0"/>
    <w:rsid w:val="6E4678CD"/>
    <w:rsid w:val="6FDB22EA"/>
    <w:rsid w:val="73802B83"/>
    <w:rsid w:val="757D82FC"/>
    <w:rsid w:val="75FB0B98"/>
    <w:rsid w:val="7ADF1753"/>
    <w:rsid w:val="7B7DEDF7"/>
    <w:rsid w:val="7BF76190"/>
    <w:rsid w:val="7BFA1C49"/>
    <w:rsid w:val="7BFFA326"/>
    <w:rsid w:val="7CF61AEE"/>
    <w:rsid w:val="7DBBAD72"/>
    <w:rsid w:val="7FFEEFE8"/>
    <w:rsid w:val="BCEE0B21"/>
    <w:rsid w:val="BF1DE2CB"/>
    <w:rsid w:val="BF3D384E"/>
    <w:rsid w:val="CFCEB0A2"/>
    <w:rsid w:val="DDFFCAAF"/>
    <w:rsid w:val="DEFE8E6A"/>
    <w:rsid w:val="EE6FCED0"/>
    <w:rsid w:val="EEE7D03E"/>
    <w:rsid w:val="F6FE78F0"/>
    <w:rsid w:val="FDFE0834"/>
    <w:rsid w:val="FFD7F8D2"/>
    <w:rsid w:val="FFDFBDD0"/>
    <w:rsid w:val="FFFAF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5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7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</w:rPr>
  </w:style>
  <w:style w:type="character" w:default="1" w:styleId="22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75"/>
    <w:qFormat/>
    <w:uiPriority w:val="0"/>
    <w:pPr>
      <w:adjustRightInd w:val="0"/>
      <w:spacing w:line="360" w:lineRule="atLeast"/>
      <w:ind w:firstLine="482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12">
    <w:name w:val="annotation text"/>
    <w:basedOn w:val="1"/>
    <w:link w:val="45"/>
    <w:unhideWhenUsed/>
    <w:qFormat/>
    <w:uiPriority w:val="0"/>
    <w:pPr>
      <w:jc w:val="left"/>
    </w:pPr>
  </w:style>
  <w:style w:type="paragraph" w:styleId="13">
    <w:name w:val="Body Text"/>
    <w:basedOn w:val="1"/>
    <w:link w:val="77"/>
    <w:unhideWhenUsed/>
    <w:qFormat/>
    <w:uiPriority w:val="0"/>
    <w:pPr>
      <w:widowControl/>
      <w:spacing w:after="120"/>
      <w:jc w:val="left"/>
    </w:pPr>
    <w:rPr>
      <w:rFonts w:ascii="Times New Roman" w:hAnsi="Times New Roman" w:eastAsia="宋体" w:cs="Times New Roman"/>
      <w:kern w:val="0"/>
      <w:szCs w:val="20"/>
    </w:r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4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annotation subject"/>
    <w:basedOn w:val="12"/>
    <w:next w:val="12"/>
    <w:link w:val="46"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">
    <w:name w:val="Medium Grid 1 Accent 2"/>
    <w:basedOn w:val="19"/>
    <w:unhideWhenUsed/>
    <w:qFormat/>
    <w:uiPriority w:val="0"/>
    <w:rPr>
      <w:rFonts w:eastAsia="宋体"/>
    </w:rPr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character" w:styleId="23">
    <w:name w:val="Hyperlink"/>
    <w:basedOn w:val="22"/>
    <w:unhideWhenUsed/>
    <w:qFormat/>
    <w:uiPriority w:val="99"/>
    <w:rPr>
      <w:color w:val="0000FF"/>
      <w:u w:val="single"/>
    </w:rPr>
  </w:style>
  <w:style w:type="character" w:styleId="24">
    <w:name w:val="annotation reference"/>
    <w:basedOn w:val="22"/>
    <w:unhideWhenUsed/>
    <w:qFormat/>
    <w:uiPriority w:val="99"/>
    <w:rPr>
      <w:sz w:val="21"/>
      <w:szCs w:val="21"/>
    </w:rPr>
  </w:style>
  <w:style w:type="paragraph" w:customStyle="1" w:styleId="25">
    <w:name w:val="HPC题5"/>
    <w:basedOn w:val="26"/>
    <w:next w:val="28"/>
    <w:link w:val="29"/>
    <w:qFormat/>
    <w:uiPriority w:val="0"/>
    <w:pPr>
      <w:numPr>
        <w:ilvl w:val="4"/>
      </w:numPr>
      <w:outlineLvl w:val="4"/>
    </w:pPr>
  </w:style>
  <w:style w:type="paragraph" w:customStyle="1" w:styleId="26">
    <w:name w:val="HPC题4"/>
    <w:basedOn w:val="27"/>
    <w:next w:val="28"/>
    <w:link w:val="30"/>
    <w:qFormat/>
    <w:uiPriority w:val="0"/>
    <w:pPr>
      <w:numPr>
        <w:ilvl w:val="3"/>
      </w:numPr>
      <w:ind w:left="100" w:leftChars="100" w:right="100" w:rightChars="100"/>
      <w:jc w:val="left"/>
      <w:outlineLvl w:val="3"/>
    </w:pPr>
    <w:rPr>
      <w:rFonts w:eastAsia="微软雅黑" w:cs="Times New Roman"/>
    </w:rPr>
  </w:style>
  <w:style w:type="paragraph" w:customStyle="1" w:styleId="27">
    <w:name w:val="HPC题3"/>
    <w:basedOn w:val="1"/>
    <w:next w:val="1"/>
    <w:link w:val="31"/>
    <w:qFormat/>
    <w:uiPriority w:val="0"/>
    <w:pPr>
      <w:keepNext/>
      <w:keepLines/>
      <w:numPr>
        <w:ilvl w:val="2"/>
        <w:numId w:val="1"/>
      </w:numPr>
      <w:adjustRightInd w:val="0"/>
      <w:snapToGrid w:val="0"/>
      <w:spacing w:before="100" w:beforeAutospacing="1" w:after="100" w:afterAutospacing="1"/>
      <w:outlineLvl w:val="2"/>
    </w:pPr>
    <w:rPr>
      <w:rFonts w:ascii="微软雅黑" w:hAnsi="微软雅黑" w:eastAsiaTheme="majorEastAsia"/>
      <w:b/>
      <w:bCs/>
      <w:kern w:val="44"/>
      <w:sz w:val="24"/>
      <w:szCs w:val="44"/>
    </w:rPr>
  </w:style>
  <w:style w:type="paragraph" w:customStyle="1" w:styleId="28">
    <w:name w:val="HPC正文"/>
    <w:basedOn w:val="1"/>
    <w:qFormat/>
    <w:uiPriority w:val="0"/>
    <w:pPr>
      <w:spacing w:line="360" w:lineRule="auto"/>
      <w:ind w:firstLine="424" w:firstLineChars="202"/>
    </w:pPr>
    <w:rPr>
      <w:rFonts w:ascii="Times New Roman" w:hAnsi="Times New Roman"/>
    </w:rPr>
  </w:style>
  <w:style w:type="character" w:customStyle="1" w:styleId="29">
    <w:name w:val="HPC题5 Char"/>
    <w:basedOn w:val="30"/>
    <w:link w:val="25"/>
    <w:qFormat/>
    <w:uiPriority w:val="0"/>
    <w:rPr>
      <w:rFonts w:ascii="微软雅黑" w:hAnsi="微软雅黑" w:eastAsia="微软雅黑" w:cs="Times New Roman"/>
      <w:kern w:val="44"/>
      <w:sz w:val="24"/>
      <w:szCs w:val="44"/>
    </w:rPr>
  </w:style>
  <w:style w:type="character" w:customStyle="1" w:styleId="30">
    <w:name w:val="HPC题4 Char"/>
    <w:basedOn w:val="31"/>
    <w:link w:val="26"/>
    <w:qFormat/>
    <w:uiPriority w:val="0"/>
    <w:rPr>
      <w:rFonts w:ascii="微软雅黑" w:hAnsi="微软雅黑" w:eastAsia="微软雅黑" w:cs="Times New Roman"/>
      <w:kern w:val="44"/>
      <w:sz w:val="24"/>
      <w:szCs w:val="44"/>
    </w:rPr>
  </w:style>
  <w:style w:type="character" w:customStyle="1" w:styleId="31">
    <w:name w:val="HPC题3 Char"/>
    <w:basedOn w:val="22"/>
    <w:link w:val="27"/>
    <w:qFormat/>
    <w:uiPriority w:val="0"/>
    <w:rPr>
      <w:rFonts w:ascii="微软雅黑" w:hAnsi="微软雅黑" w:eastAsiaTheme="majorEastAsia"/>
      <w:b/>
      <w:bCs/>
      <w:kern w:val="44"/>
      <w:sz w:val="24"/>
      <w:szCs w:val="44"/>
    </w:rPr>
  </w:style>
  <w:style w:type="paragraph" w:customStyle="1" w:styleId="32">
    <w:name w:val="HPC题1"/>
    <w:basedOn w:val="2"/>
    <w:next w:val="28"/>
    <w:link w:val="49"/>
    <w:qFormat/>
    <w:uiPriority w:val="0"/>
    <w:pPr>
      <w:numPr>
        <w:ilvl w:val="0"/>
        <w:numId w:val="1"/>
      </w:numPr>
      <w:adjustRightInd w:val="0"/>
      <w:spacing w:before="100" w:beforeAutospacing="1" w:after="100" w:afterAutospacing="1" w:line="240" w:lineRule="auto"/>
    </w:pPr>
    <w:rPr>
      <w:rFonts w:ascii="微软雅黑" w:hAnsi="微软雅黑" w:eastAsia="微软雅黑"/>
      <w:sz w:val="32"/>
    </w:rPr>
  </w:style>
  <w:style w:type="paragraph" w:customStyle="1" w:styleId="33">
    <w:name w:val="HPC题2"/>
    <w:basedOn w:val="32"/>
    <w:next w:val="28"/>
    <w:link w:val="50"/>
    <w:qFormat/>
    <w:uiPriority w:val="0"/>
    <w:pPr>
      <w:numPr>
        <w:ilvl w:val="1"/>
      </w:numPr>
      <w:snapToGrid w:val="0"/>
      <w:outlineLvl w:val="1"/>
    </w:pPr>
    <w:rPr>
      <w:sz w:val="30"/>
    </w:rPr>
  </w:style>
  <w:style w:type="character" w:customStyle="1" w:styleId="34">
    <w:name w:val="标题 2 字符"/>
    <w:basedOn w:val="22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5">
    <w:name w:val="标题 3 字符"/>
    <w:basedOn w:val="22"/>
    <w:link w:val="4"/>
    <w:qFormat/>
    <w:uiPriority w:val="0"/>
    <w:rPr>
      <w:b/>
      <w:bCs/>
      <w:sz w:val="32"/>
      <w:szCs w:val="32"/>
    </w:rPr>
  </w:style>
  <w:style w:type="character" w:customStyle="1" w:styleId="36">
    <w:name w:val="标题 1 字符"/>
    <w:basedOn w:val="2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7">
    <w:name w:val="标题 4 字符"/>
    <w:basedOn w:val="22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8">
    <w:name w:val="标题 5 字符"/>
    <w:basedOn w:val="22"/>
    <w:link w:val="6"/>
    <w:semiHidden/>
    <w:qFormat/>
    <w:uiPriority w:val="9"/>
    <w:rPr>
      <w:b/>
      <w:bCs/>
      <w:sz w:val="28"/>
      <w:szCs w:val="28"/>
    </w:rPr>
  </w:style>
  <w:style w:type="character" w:customStyle="1" w:styleId="39">
    <w:name w:val="标题 6 字符"/>
    <w:basedOn w:val="22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40">
    <w:name w:val="标题 7 字符"/>
    <w:basedOn w:val="22"/>
    <w:link w:val="8"/>
    <w:semiHidden/>
    <w:qFormat/>
    <w:uiPriority w:val="9"/>
    <w:rPr>
      <w:b/>
      <w:bCs/>
      <w:sz w:val="24"/>
      <w:szCs w:val="24"/>
    </w:rPr>
  </w:style>
  <w:style w:type="character" w:customStyle="1" w:styleId="41">
    <w:name w:val="页眉 字符"/>
    <w:basedOn w:val="22"/>
    <w:link w:val="16"/>
    <w:qFormat/>
    <w:uiPriority w:val="99"/>
    <w:rPr>
      <w:sz w:val="18"/>
      <w:szCs w:val="18"/>
    </w:rPr>
  </w:style>
  <w:style w:type="character" w:customStyle="1" w:styleId="42">
    <w:name w:val="页脚 字符"/>
    <w:basedOn w:val="22"/>
    <w:link w:val="15"/>
    <w:qFormat/>
    <w:uiPriority w:val="99"/>
    <w:rPr>
      <w:sz w:val="18"/>
      <w:szCs w:val="18"/>
    </w:rPr>
  </w:style>
  <w:style w:type="character" w:customStyle="1" w:styleId="43">
    <w:name w:val="标题 8 字符"/>
    <w:basedOn w:val="22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44">
    <w:name w:val="标题 9 字符"/>
    <w:basedOn w:val="22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45">
    <w:name w:val="批注文字 字符"/>
    <w:basedOn w:val="22"/>
    <w:link w:val="12"/>
    <w:qFormat/>
    <w:uiPriority w:val="0"/>
    <w:rPr>
      <w:szCs w:val="21"/>
    </w:rPr>
  </w:style>
  <w:style w:type="character" w:customStyle="1" w:styleId="46">
    <w:name w:val="批注主题 字符"/>
    <w:basedOn w:val="45"/>
    <w:link w:val="18"/>
    <w:semiHidden/>
    <w:qFormat/>
    <w:uiPriority w:val="99"/>
    <w:rPr>
      <w:b/>
      <w:bCs/>
      <w:szCs w:val="21"/>
    </w:rPr>
  </w:style>
  <w:style w:type="character" w:customStyle="1" w:styleId="47">
    <w:name w:val="批注框文本 字符"/>
    <w:basedOn w:val="22"/>
    <w:link w:val="14"/>
    <w:semiHidden/>
    <w:qFormat/>
    <w:uiPriority w:val="99"/>
    <w:rPr>
      <w:sz w:val="18"/>
      <w:szCs w:val="18"/>
    </w:rPr>
  </w:style>
  <w:style w:type="paragraph" w:customStyle="1" w:styleId="48">
    <w:name w:val="列出段落1"/>
    <w:basedOn w:val="1"/>
    <w:link w:val="70"/>
    <w:qFormat/>
    <w:uiPriority w:val="34"/>
    <w:pPr>
      <w:ind w:firstLine="420" w:firstLineChars="200"/>
    </w:pPr>
  </w:style>
  <w:style w:type="character" w:customStyle="1" w:styleId="49">
    <w:name w:val="HPC题1 Char"/>
    <w:basedOn w:val="22"/>
    <w:link w:val="32"/>
    <w:qFormat/>
    <w:uiPriority w:val="0"/>
    <w:rPr>
      <w:rFonts w:ascii="微软雅黑" w:hAnsi="微软雅黑" w:eastAsia="微软雅黑"/>
      <w:b/>
      <w:bCs/>
      <w:kern w:val="44"/>
      <w:sz w:val="32"/>
      <w:szCs w:val="44"/>
    </w:rPr>
  </w:style>
  <w:style w:type="character" w:customStyle="1" w:styleId="50">
    <w:name w:val="HPC题2 Char"/>
    <w:basedOn w:val="49"/>
    <w:link w:val="33"/>
    <w:qFormat/>
    <w:uiPriority w:val="0"/>
    <w:rPr>
      <w:rFonts w:ascii="微软雅黑" w:hAnsi="微软雅黑" w:eastAsia="微软雅黑"/>
      <w:kern w:val="44"/>
      <w:sz w:val="30"/>
      <w:szCs w:val="44"/>
    </w:rPr>
  </w:style>
  <w:style w:type="paragraph" w:customStyle="1" w:styleId="51">
    <w:name w:val="HPC代码"/>
    <w:next w:val="28"/>
    <w:qFormat/>
    <w:uiPriority w:val="0"/>
    <w:pPr>
      <w:shd w:val="clear" w:color="538135" w:themeColor="accent6" w:themeShade="BF" w:fill="D8D8D8" w:themeFill="background1" w:themeFillShade="D9"/>
    </w:pPr>
    <w:rPr>
      <w:rFonts w:ascii="Courier New" w:hAnsi="Courier New" w:eastAsia="楷体" w:cstheme="minorBidi"/>
      <w:kern w:val="2"/>
      <w:sz w:val="21"/>
      <w:szCs w:val="21"/>
      <w:lang w:val="en-US" w:eastAsia="zh-CN" w:bidi="ar-SA"/>
    </w:rPr>
  </w:style>
  <w:style w:type="paragraph" w:customStyle="1" w:styleId="52">
    <w:name w:val="HPC题6"/>
    <w:basedOn w:val="25"/>
    <w:next w:val="28"/>
    <w:link w:val="53"/>
    <w:qFormat/>
    <w:uiPriority w:val="0"/>
    <w:pPr>
      <w:numPr>
        <w:ilvl w:val="5"/>
      </w:numPr>
      <w:ind w:left="0" w:leftChars="0"/>
      <w:outlineLvl w:val="5"/>
    </w:pPr>
  </w:style>
  <w:style w:type="character" w:customStyle="1" w:styleId="53">
    <w:name w:val="HPC题6 Char"/>
    <w:basedOn w:val="29"/>
    <w:link w:val="52"/>
    <w:qFormat/>
    <w:uiPriority w:val="0"/>
    <w:rPr>
      <w:rFonts w:ascii="微软雅黑" w:hAnsi="微软雅黑" w:eastAsia="微软雅黑" w:cs="Times New Roman"/>
      <w:kern w:val="44"/>
      <w:sz w:val="24"/>
      <w:szCs w:val="44"/>
    </w:rPr>
  </w:style>
  <w:style w:type="paragraph" w:customStyle="1" w:styleId="54">
    <w:name w:val="HPC段1"/>
    <w:next w:val="28"/>
    <w:qFormat/>
    <w:uiPriority w:val="0"/>
    <w:pPr>
      <w:numPr>
        <w:ilvl w:val="0"/>
        <w:numId w:val="2"/>
      </w:numPr>
      <w:adjustRightInd w:val="0"/>
      <w:snapToGrid w:val="0"/>
      <w:spacing w:before="100" w:beforeAutospacing="1" w:after="100" w:afterAutospacing="1" w:line="360" w:lineRule="auto"/>
    </w:pPr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paragraph" w:customStyle="1" w:styleId="55">
    <w:name w:val="HPC段2"/>
    <w:next w:val="28"/>
    <w:qFormat/>
    <w:uiPriority w:val="0"/>
    <w:pPr>
      <w:numPr>
        <w:ilvl w:val="1"/>
        <w:numId w:val="2"/>
      </w:numPr>
      <w:adjustRightInd w:val="0"/>
      <w:snapToGrid w:val="0"/>
      <w:spacing w:before="100" w:beforeAutospacing="1" w:after="100" w:afterAutospacing="1" w:line="360" w:lineRule="auto"/>
    </w:pPr>
    <w:rPr>
      <w:rFonts w:ascii="微软雅黑" w:hAnsi="Times New Roman" w:eastAsia="宋体" w:cstheme="minorBidi"/>
      <w:kern w:val="2"/>
      <w:sz w:val="21"/>
      <w:szCs w:val="21"/>
      <w:lang w:val="en-US" w:eastAsia="zh-CN" w:bidi="ar-SA"/>
    </w:rPr>
  </w:style>
  <w:style w:type="paragraph" w:customStyle="1" w:styleId="56">
    <w:name w:val="HPC段3"/>
    <w:basedOn w:val="54"/>
    <w:next w:val="28"/>
    <w:qFormat/>
    <w:uiPriority w:val="0"/>
    <w:pPr>
      <w:numPr>
        <w:ilvl w:val="2"/>
      </w:numPr>
    </w:pPr>
  </w:style>
  <w:style w:type="paragraph" w:customStyle="1" w:styleId="57">
    <w:name w:val="样式1"/>
    <w:next w:val="28"/>
    <w:qFormat/>
    <w:uiPriority w:val="0"/>
    <w:rPr>
      <w:rFonts w:ascii="微软雅黑" w:hAnsi="Times New Roman" w:eastAsia="微软雅黑" w:cstheme="minorBidi"/>
      <w:b/>
      <w:kern w:val="2"/>
      <w:sz w:val="21"/>
      <w:szCs w:val="21"/>
      <w:lang w:val="en-US" w:eastAsia="zh-CN" w:bidi="ar-SA"/>
    </w:rPr>
  </w:style>
  <w:style w:type="paragraph" w:customStyle="1" w:styleId="58">
    <w:name w:val="样式2"/>
    <w:basedOn w:val="26"/>
    <w:next w:val="28"/>
    <w:qFormat/>
    <w:uiPriority w:val="0"/>
    <w:pPr>
      <w:ind w:left="0" w:leftChars="0" w:firstLine="0"/>
    </w:pPr>
  </w:style>
  <w:style w:type="paragraph" w:customStyle="1" w:styleId="59">
    <w:name w:val="HPC段5"/>
    <w:next w:val="28"/>
    <w:qFormat/>
    <w:uiPriority w:val="0"/>
    <w:pPr>
      <w:numPr>
        <w:ilvl w:val="4"/>
        <w:numId w:val="2"/>
      </w:numPr>
      <w:spacing w:before="100" w:beforeAutospacing="1" w:after="100" w:afterAutospacing="1" w:line="360" w:lineRule="auto"/>
    </w:pPr>
    <w:rPr>
      <w:rFonts w:ascii="Times New Roman" w:hAnsi="Times New Roman" w:eastAsia="宋体" w:cs="Times New Roman"/>
      <w:bCs/>
      <w:kern w:val="44"/>
      <w:sz w:val="21"/>
      <w:szCs w:val="44"/>
      <w:lang w:val="en-US" w:eastAsia="zh-CN" w:bidi="ar-SA"/>
    </w:rPr>
  </w:style>
  <w:style w:type="paragraph" w:customStyle="1" w:styleId="60">
    <w:name w:val="HPC段4"/>
    <w:next w:val="28"/>
    <w:qFormat/>
    <w:uiPriority w:val="0"/>
    <w:pPr>
      <w:numPr>
        <w:ilvl w:val="3"/>
        <w:numId w:val="2"/>
      </w:numPr>
      <w:spacing w:before="100" w:beforeAutospacing="1" w:after="100" w:afterAutospacing="1" w:line="360" w:lineRule="auto"/>
    </w:pPr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paragraph" w:customStyle="1" w:styleId="61">
    <w:name w:val="HPC段6"/>
    <w:next w:val="28"/>
    <w:qFormat/>
    <w:uiPriority w:val="0"/>
    <w:pPr>
      <w:numPr>
        <w:ilvl w:val="5"/>
        <w:numId w:val="2"/>
      </w:numPr>
      <w:spacing w:before="100" w:beforeAutospacing="1" w:after="100" w:afterAutospacing="1" w:line="360" w:lineRule="auto"/>
    </w:pPr>
    <w:rPr>
      <w:rFonts w:ascii="Time" w:hAnsi="Time" w:eastAsia="宋体" w:cstheme="minorBidi"/>
      <w:kern w:val="2"/>
      <w:sz w:val="21"/>
      <w:szCs w:val="21"/>
      <w:lang w:val="en-US" w:eastAsia="zh-CN" w:bidi="ar-SA"/>
    </w:rPr>
  </w:style>
  <w:style w:type="paragraph" w:customStyle="1" w:styleId="62">
    <w:name w:val="样式3"/>
    <w:basedOn w:val="59"/>
    <w:qFormat/>
    <w:uiPriority w:val="0"/>
    <w:pPr>
      <w:numPr>
        <w:ilvl w:val="0"/>
        <w:numId w:val="0"/>
      </w:numPr>
    </w:pPr>
    <w:rPr>
      <w:b/>
    </w:rPr>
  </w:style>
  <w:style w:type="paragraph" w:customStyle="1" w:styleId="63">
    <w:name w:val="HPC符1"/>
    <w:basedOn w:val="28"/>
    <w:qFormat/>
    <w:uiPriority w:val="0"/>
    <w:pPr>
      <w:numPr>
        <w:ilvl w:val="0"/>
        <w:numId w:val="3"/>
      </w:numPr>
      <w:spacing w:before="100" w:beforeAutospacing="1" w:after="100" w:afterAutospacing="1"/>
      <w:ind w:firstLine="0" w:firstLineChars="0"/>
    </w:pPr>
    <w:rPr>
      <w:rFonts w:eastAsia="宋体"/>
      <w:szCs w:val="32"/>
    </w:rPr>
  </w:style>
  <w:style w:type="paragraph" w:customStyle="1" w:styleId="64">
    <w:name w:val="HPC符2"/>
    <w:basedOn w:val="48"/>
    <w:qFormat/>
    <w:uiPriority w:val="0"/>
    <w:pPr>
      <w:numPr>
        <w:ilvl w:val="0"/>
        <w:numId w:val="4"/>
      </w:numPr>
      <w:spacing w:before="100" w:beforeAutospacing="1" w:after="100" w:afterAutospacing="1" w:line="360" w:lineRule="auto"/>
      <w:ind w:firstLine="0" w:firstLineChars="0"/>
    </w:pPr>
    <w:rPr>
      <w:rFonts w:ascii="Times New Roman" w:hAnsi="Times New Roman"/>
      <w:szCs w:val="28"/>
    </w:rPr>
  </w:style>
  <w:style w:type="paragraph" w:customStyle="1" w:styleId="65">
    <w:name w:val="HPC符3"/>
    <w:basedOn w:val="48"/>
    <w:qFormat/>
    <w:uiPriority w:val="0"/>
    <w:pPr>
      <w:numPr>
        <w:ilvl w:val="0"/>
        <w:numId w:val="5"/>
      </w:numPr>
      <w:spacing w:before="100" w:beforeAutospacing="1" w:after="100" w:afterAutospacing="1" w:line="360" w:lineRule="auto"/>
      <w:ind w:firstLine="0" w:firstLineChars="0"/>
    </w:pPr>
    <w:rPr>
      <w:rFonts w:ascii="Times New Roman" w:hAnsi="Times New Roman" w:eastAsia="宋体"/>
      <w:szCs w:val="24"/>
    </w:rPr>
  </w:style>
  <w:style w:type="paragraph" w:customStyle="1" w:styleId="66">
    <w:name w:val="HPC符4"/>
    <w:basedOn w:val="48"/>
    <w:qFormat/>
    <w:uiPriority w:val="0"/>
    <w:pPr>
      <w:numPr>
        <w:ilvl w:val="0"/>
        <w:numId w:val="6"/>
      </w:numPr>
      <w:spacing w:before="100" w:beforeAutospacing="1" w:after="100" w:afterAutospacing="1" w:line="360" w:lineRule="auto"/>
      <w:ind w:firstLine="0" w:firstLineChars="0"/>
    </w:pPr>
    <w:rPr>
      <w:rFonts w:ascii="Times New Roman" w:hAnsi="Times New Roman"/>
    </w:rPr>
  </w:style>
  <w:style w:type="paragraph" w:customStyle="1" w:styleId="67">
    <w:name w:val="HPC符5"/>
    <w:basedOn w:val="28"/>
    <w:qFormat/>
    <w:uiPriority w:val="0"/>
    <w:pPr>
      <w:numPr>
        <w:ilvl w:val="0"/>
        <w:numId w:val="7"/>
      </w:numPr>
      <w:spacing w:before="100" w:beforeAutospacing="1" w:after="100" w:afterAutospacing="1"/>
      <w:ind w:firstLine="0" w:firstLineChars="0"/>
    </w:pPr>
    <w:rPr>
      <w:rFonts w:eastAsia="宋体"/>
    </w:rPr>
  </w:style>
  <w:style w:type="paragraph" w:customStyle="1" w:styleId="68">
    <w:name w:val="HPC符6"/>
    <w:basedOn w:val="28"/>
    <w:qFormat/>
    <w:uiPriority w:val="0"/>
    <w:pPr>
      <w:numPr>
        <w:ilvl w:val="0"/>
        <w:numId w:val="8"/>
      </w:numPr>
      <w:spacing w:before="100" w:beforeAutospacing="1" w:after="100" w:afterAutospacing="1"/>
      <w:ind w:firstLine="0" w:firstLineChars="0"/>
    </w:pPr>
    <w:rPr>
      <w:rFonts w:eastAsia="宋体"/>
    </w:rPr>
  </w:style>
  <w:style w:type="paragraph" w:customStyle="1" w:styleId="69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customStyle="1" w:styleId="70">
    <w:name w:val="列表段落 字符"/>
    <w:basedOn w:val="22"/>
    <w:link w:val="48"/>
    <w:qFormat/>
    <w:uiPriority w:val="34"/>
    <w:rPr>
      <w:szCs w:val="21"/>
    </w:rPr>
  </w:style>
  <w:style w:type="paragraph" w:customStyle="1" w:styleId="71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7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73">
    <w:name w:val="中等深浅网格 1 - 强调文字颜色 2字符"/>
    <w:qFormat/>
    <w:locked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74">
    <w:name w:val="表头"/>
    <w:basedOn w:val="1"/>
    <w:qFormat/>
    <w:uiPriority w:val="0"/>
    <w:pPr>
      <w:spacing w:line="360" w:lineRule="auto"/>
      <w:jc w:val="center"/>
    </w:pPr>
    <w:rPr>
      <w:rFonts w:ascii="宋体" w:hAnsi="宋体" w:eastAsia="宋体" w:cs="Times New Roman"/>
      <w:b/>
      <w:color w:val="000000"/>
      <w:sz w:val="24"/>
      <w:szCs w:val="24"/>
      <w:lang w:val="zh-CN"/>
    </w:rPr>
  </w:style>
  <w:style w:type="character" w:customStyle="1" w:styleId="75">
    <w:name w:val="正文缩进 字符"/>
    <w:link w:val="11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76">
    <w:name w:val="正文文本 字符"/>
    <w:basedOn w:val="22"/>
    <w:semiHidden/>
    <w:qFormat/>
    <w:uiPriority w:val="99"/>
    <w:rPr>
      <w:szCs w:val="21"/>
    </w:rPr>
  </w:style>
  <w:style w:type="character" w:customStyle="1" w:styleId="77">
    <w:name w:val="正文文本 字符1"/>
    <w:basedOn w:val="22"/>
    <w:link w:val="13"/>
    <w:qFormat/>
    <w:uiPriority w:val="0"/>
    <w:rPr>
      <w:rFonts w:ascii="Times New Roman" w:hAnsi="Times New Roman" w:eastAsia="宋体" w:cs="Times New Roman"/>
      <w:kern w:val="0"/>
      <w:szCs w:val="20"/>
    </w:rPr>
  </w:style>
  <w:style w:type="paragraph" w:customStyle="1" w:styleId="78">
    <w:name w:val="正文文字3"/>
    <w:basedOn w:val="13"/>
    <w:qFormat/>
    <w:uiPriority w:val="0"/>
    <w:pPr>
      <w:widowControl w:val="0"/>
      <w:tabs>
        <w:tab w:val="left" w:pos="567"/>
      </w:tabs>
      <w:spacing w:before="120" w:after="0" w:line="22" w:lineRule="atLeast"/>
      <w:jc w:val="both"/>
    </w:pPr>
    <w:rPr>
      <w:rFonts w:ascii="宋体" w:hAnsi="宋体"/>
      <w:kern w:val="2"/>
      <w:sz w:val="24"/>
      <w:szCs w:val="24"/>
    </w:rPr>
  </w:style>
  <w:style w:type="paragraph" w:customStyle="1" w:styleId="79">
    <w:name w:val="公司无序编号2"/>
    <w:basedOn w:val="1"/>
    <w:link w:val="80"/>
    <w:qFormat/>
    <w:uiPriority w:val="0"/>
    <w:pPr>
      <w:widowControl/>
      <w:numPr>
        <w:ilvl w:val="0"/>
        <w:numId w:val="9"/>
      </w:numPr>
      <w:spacing w:before="60" w:after="60" w:line="312" w:lineRule="auto"/>
      <w:ind w:left="1135" w:hanging="284"/>
      <w:jc w:val="left"/>
    </w:pPr>
    <w:rPr>
      <w:rFonts w:ascii="Arial" w:hAnsi="Arial" w:eastAsia="宋体" w:cs="Times New Roman"/>
      <w:kern w:val="0"/>
      <w:sz w:val="24"/>
      <w:szCs w:val="28"/>
    </w:rPr>
  </w:style>
  <w:style w:type="character" w:customStyle="1" w:styleId="80">
    <w:name w:val="公司无序编号2 Char"/>
    <w:link w:val="79"/>
    <w:qFormat/>
    <w:uiPriority w:val="0"/>
    <w:rPr>
      <w:rFonts w:ascii="Arial" w:hAnsi="Arial" w:eastAsia="宋体" w:cs="Times New Roman"/>
      <w:kern w:val="0"/>
      <w:sz w:val="24"/>
      <w:szCs w:val="28"/>
    </w:rPr>
  </w:style>
  <w:style w:type="paragraph" w:customStyle="1" w:styleId="81">
    <w:name w:val="列表段落1"/>
    <w:basedOn w:val="1"/>
    <w:qFormat/>
    <w:uiPriority w:val="99"/>
    <w:pPr>
      <w:ind w:firstLine="420" w:firstLineChars="200"/>
    </w:pPr>
  </w:style>
  <w:style w:type="paragraph" w:customStyle="1" w:styleId="82">
    <w:name w:val="列表段落3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83">
    <w:name w:val="HPC题7"/>
    <w:basedOn w:val="1"/>
    <w:qFormat/>
    <w:uiPriority w:val="0"/>
    <w:pPr>
      <w:numPr>
        <w:ilvl w:val="6"/>
        <w:numId w:val="1"/>
      </w:numPr>
    </w:pPr>
  </w:style>
  <w:style w:type="paragraph" w:customStyle="1" w:styleId="84">
    <w:name w:val="公司正文格式"/>
    <w:basedOn w:val="1"/>
    <w:link w:val="85"/>
    <w:qFormat/>
    <w:uiPriority w:val="0"/>
    <w:pPr>
      <w:widowControl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spacing w:before="60" w:after="60" w:line="312" w:lineRule="auto"/>
      <w:ind w:left="567"/>
      <w:jc w:val="left"/>
    </w:pPr>
    <w:rPr>
      <w:rFonts w:ascii="Arial" w:hAnsi="Arial" w:eastAsia="宋体" w:cs="Times New Roman"/>
      <w:color w:val="000000"/>
      <w:kern w:val="0"/>
      <w:sz w:val="24"/>
      <w:szCs w:val="28"/>
      <w:lang w:bidi="mr-IN"/>
    </w:rPr>
  </w:style>
  <w:style w:type="character" w:customStyle="1" w:styleId="85">
    <w:name w:val="公司正文格式 Char"/>
    <w:link w:val="84"/>
    <w:qFormat/>
    <w:uiPriority w:val="0"/>
    <w:rPr>
      <w:rFonts w:ascii="Arial" w:hAnsi="Arial" w:eastAsia="宋体" w:cs="Times New Roman"/>
      <w:color w:val="000000"/>
      <w:sz w:val="24"/>
      <w:szCs w:val="28"/>
      <w:lang w:bidi="mr-IN"/>
    </w:rPr>
  </w:style>
  <w:style w:type="paragraph" w:customStyle="1" w:styleId="86">
    <w:name w:val="正文（文本）"/>
    <w:qFormat/>
    <w:uiPriority w:val="0"/>
    <w:pPr>
      <w:widowControl w:val="0"/>
      <w:snapToGrid w:val="0"/>
      <w:spacing w:beforeLines="20" w:line="360" w:lineRule="auto"/>
      <w:jc w:val="center"/>
    </w:pPr>
    <w:rPr>
      <w:rFonts w:ascii="Times New Roman" w:hAnsi="宋体" w:eastAsia="宋体" w:cs="Times New Roman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8220</Words>
  <Characters>9387</Characters>
  <Lines>64</Lines>
  <Paragraphs>18</Paragraphs>
  <TotalTime>0</TotalTime>
  <ScaleCrop>false</ScaleCrop>
  <LinksUpToDate>false</LinksUpToDate>
  <CharactersWithSpaces>9484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2019-03-05T21:17:00Z</dcterms:created>
  <dc:creator>mhaideng@163.com</dc:creator>
  <cp:lastModifiedBy>仲杰</cp:lastModifiedBy>
  <dcterms:modified xsi:type="dcterms:W3CDTF">2023-09-28T15:24:13Z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3DCA6CBFC4B55B4D7C680065E166A343_43</vt:lpwstr>
  </property>
</Properties>
</file>