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14" w:rsidRPr="00A06884" w:rsidRDefault="00732F97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napToGrid w:val="0"/>
          <w:spacing w:val="-2"/>
          <w:kern w:val="0"/>
          <w:sz w:val="32"/>
          <w:szCs w:val="32"/>
        </w:rPr>
      </w:pPr>
      <w:r w:rsidRPr="00A06884">
        <w:rPr>
          <w:rFonts w:ascii="宋体" w:eastAsia="宋体" w:hAnsi="宋体" w:cs="Times New Roman" w:hint="eastAsia"/>
          <w:b/>
          <w:snapToGrid w:val="0"/>
          <w:spacing w:val="-2"/>
          <w:kern w:val="0"/>
          <w:sz w:val="32"/>
          <w:szCs w:val="32"/>
        </w:rPr>
        <w:t>上海海事大学直饮水机</w:t>
      </w:r>
      <w:r w:rsidR="00F22747" w:rsidRPr="00A06884">
        <w:rPr>
          <w:rFonts w:ascii="宋体" w:eastAsia="宋体" w:hAnsi="宋体" w:cs="Times New Roman" w:hint="eastAsia"/>
          <w:b/>
          <w:snapToGrid w:val="0"/>
          <w:spacing w:val="-2"/>
          <w:kern w:val="0"/>
          <w:sz w:val="32"/>
          <w:szCs w:val="32"/>
        </w:rPr>
        <w:t>维保</w:t>
      </w:r>
      <w:r w:rsidR="00B15E14" w:rsidRPr="00A06884">
        <w:rPr>
          <w:rFonts w:ascii="宋体" w:eastAsia="宋体" w:hAnsi="宋体" w:cs="Times New Roman" w:hint="eastAsia"/>
          <w:b/>
          <w:snapToGrid w:val="0"/>
          <w:spacing w:val="-2"/>
          <w:kern w:val="0"/>
          <w:sz w:val="32"/>
          <w:szCs w:val="32"/>
        </w:rPr>
        <w:t>服务需求</w:t>
      </w:r>
    </w:p>
    <w:p w:rsidR="00B15E14" w:rsidRPr="00A0688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>一、报价文件</w:t>
      </w:r>
      <w:r w:rsidRPr="00A06884">
        <w:rPr>
          <w:rFonts w:ascii="宋体" w:eastAsia="宋体" w:hAnsi="宋体" w:cs="Dotum" w:hint="eastAsia"/>
          <w:b/>
          <w:snapToGrid w:val="0"/>
          <w:spacing w:val="-2"/>
          <w:kern w:val="0"/>
          <w:sz w:val="24"/>
          <w:szCs w:val="24"/>
        </w:rPr>
        <w:t>的</w:t>
      </w:r>
      <w:r w:rsidRPr="00A06884">
        <w:rPr>
          <w:rFonts w:ascii="宋体" w:eastAsia="宋体" w:hAnsi="宋体" w:cs="宋体" w:hint="eastAsia"/>
          <w:b/>
          <w:snapToGrid w:val="0"/>
          <w:spacing w:val="-2"/>
          <w:kern w:val="0"/>
          <w:sz w:val="24"/>
          <w:szCs w:val="24"/>
        </w:rPr>
        <w:t>编写要求</w:t>
      </w:r>
    </w:p>
    <w:p w:rsidR="0089134E" w:rsidRPr="00A0688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Dotum" w:hint="eastAsia"/>
          <w:b/>
          <w:snapToGrid w:val="0"/>
          <w:spacing w:val="-2"/>
          <w:kern w:val="0"/>
          <w:sz w:val="24"/>
          <w:szCs w:val="24"/>
        </w:rPr>
        <w:t xml:space="preserve">1. </w:t>
      </w:r>
      <w:r w:rsidRPr="00A0688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>要求</w:t>
      </w:r>
    </w:p>
    <w:p w:rsidR="00B15E14" w:rsidRPr="00A0688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72"/>
        <w:textAlignment w:val="bottom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投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标</w:t>
      </w:r>
      <w:r w:rsidRPr="00A0688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方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应</w:t>
      </w:r>
      <w:r w:rsidRPr="00A0688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仔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细阅读</w:t>
      </w:r>
      <w:r w:rsidRPr="00A0688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比选文件的所有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内</w:t>
      </w:r>
      <w:r w:rsidRPr="00A0688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容，按询价文件的要求提供报价文件，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并</w:t>
      </w:r>
      <w:r w:rsidRPr="00A0688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保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证</w:t>
      </w:r>
      <w:r w:rsidRPr="00A0688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所提供的全部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资</w:t>
      </w:r>
      <w:r w:rsidRPr="00A0688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料的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真实</w:t>
      </w:r>
      <w:r w:rsidRPr="00A0688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性，确保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对询价</w:t>
      </w:r>
      <w:r w:rsidRPr="00A0688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文件作出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实质</w:t>
      </w:r>
      <w:r w:rsidRPr="00A0688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性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响应</w:t>
      </w:r>
      <w:r w:rsidRPr="00A0688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。</w:t>
      </w:r>
    </w:p>
    <w:p w:rsidR="00B15E14" w:rsidRPr="00A0688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Calibri" w:eastAsia="宋体" w:hAnsi="Calibri" w:cs="Times New Roman"/>
          <w:b/>
          <w:snapToGrid w:val="0"/>
          <w:color w:val="00000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 xml:space="preserve">2. </w:t>
      </w:r>
      <w:r w:rsidRPr="00A06884">
        <w:rPr>
          <w:rFonts w:ascii="Calibri" w:eastAsia="宋体" w:hAnsi="Calibri" w:cs="Times New Roman" w:hint="eastAsia"/>
          <w:b/>
          <w:snapToGrid w:val="0"/>
          <w:color w:val="000000"/>
          <w:spacing w:val="-2"/>
          <w:kern w:val="0"/>
          <w:sz w:val="24"/>
          <w:szCs w:val="24"/>
        </w:rPr>
        <w:t>投标单位资格审核要求</w:t>
      </w:r>
    </w:p>
    <w:p w:rsidR="00B15E14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cs="宋体"/>
          <w:kern w:val="0"/>
          <w:sz w:val="24"/>
        </w:rPr>
      </w:pPr>
      <w:r w:rsidRPr="00A06884">
        <w:rPr>
          <w:rFonts w:ascii="宋体" w:hAnsi="宋体" w:cs="宋体" w:hint="eastAsia"/>
          <w:kern w:val="0"/>
          <w:sz w:val="24"/>
        </w:rPr>
        <w:t>1）投标单位须经国家工商行政管理部门登记注册，具有独立法人资格，注册资金不低于50万元且具有相应经营范围；</w:t>
      </w:r>
    </w:p>
    <w:p w:rsidR="006D60EE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 w:rsidRPr="00A06884">
        <w:rPr>
          <w:sz w:val="24"/>
        </w:rPr>
        <w:t>2</w:t>
      </w:r>
      <w:r w:rsidRPr="00A06884">
        <w:rPr>
          <w:rFonts w:hint="eastAsia"/>
          <w:sz w:val="24"/>
        </w:rPr>
        <w:t>）投标单位应具有履行合同所必需的设备和专业技术能力；</w:t>
      </w:r>
    </w:p>
    <w:p w:rsidR="006D60EE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 w:rsidRPr="00A06884">
        <w:rPr>
          <w:sz w:val="24"/>
        </w:rPr>
        <w:t>3</w:t>
      </w:r>
      <w:r w:rsidRPr="00A06884">
        <w:rPr>
          <w:rFonts w:hint="eastAsia"/>
          <w:sz w:val="24"/>
        </w:rPr>
        <w:t>）报价时须提供公司营业执照；</w:t>
      </w:r>
      <w:r w:rsidR="00A11D25" w:rsidRPr="00A06884">
        <w:rPr>
          <w:rFonts w:hint="eastAsia"/>
          <w:sz w:val="24"/>
        </w:rPr>
        <w:t>所更换滤芯的卫生许可证明文件</w:t>
      </w:r>
      <w:r w:rsidR="00A11D25" w:rsidRPr="00A06884">
        <w:rPr>
          <w:rFonts w:hint="eastAsia"/>
          <w:color w:val="000000"/>
          <w:szCs w:val="21"/>
        </w:rPr>
        <w:t>；</w:t>
      </w:r>
      <w:r w:rsidRPr="00A06884">
        <w:rPr>
          <w:rFonts w:hint="eastAsia"/>
          <w:sz w:val="24"/>
        </w:rPr>
        <w:t>服务方案；</w:t>
      </w:r>
    </w:p>
    <w:p w:rsidR="006D60EE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 w:rsidRPr="00A06884">
        <w:rPr>
          <w:sz w:val="24"/>
        </w:rPr>
        <w:t>4</w:t>
      </w:r>
      <w:r w:rsidRPr="00A06884">
        <w:rPr>
          <w:rFonts w:hint="eastAsia"/>
          <w:sz w:val="24"/>
        </w:rPr>
        <w:t>）具有近三年学校服务类似业绩；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 w:rsidRPr="00A06884">
        <w:rPr>
          <w:b/>
          <w:sz w:val="24"/>
        </w:rPr>
        <w:t xml:space="preserve">3. </w:t>
      </w:r>
      <w:r w:rsidRPr="00A06884">
        <w:rPr>
          <w:rFonts w:ascii="宋体" w:hAnsi="宋体" w:hint="eastAsia"/>
          <w:b/>
          <w:sz w:val="24"/>
        </w:rPr>
        <w:t>报价文件</w:t>
      </w:r>
      <w:r w:rsidRPr="00A06884">
        <w:rPr>
          <w:rFonts w:ascii="宋体" w:hAnsi="宋体" w:cs="Dotum" w:hint="eastAsia"/>
          <w:b/>
          <w:sz w:val="24"/>
        </w:rPr>
        <w:t>的</w:t>
      </w:r>
      <w:r w:rsidRPr="00A06884">
        <w:rPr>
          <w:rFonts w:ascii="宋体" w:hAnsi="宋体" w:cs="宋体" w:hint="eastAsia"/>
          <w:b/>
          <w:sz w:val="24"/>
        </w:rPr>
        <w:t>组成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A06884">
        <w:rPr>
          <w:rFonts w:ascii="宋体" w:hAnsi="宋体" w:hint="eastAsia"/>
          <w:sz w:val="24"/>
        </w:rPr>
        <w:t>1）报价单 （须</w:t>
      </w:r>
      <w:r w:rsidRPr="00A06884">
        <w:rPr>
          <w:rFonts w:hint="eastAsia"/>
          <w:sz w:val="24"/>
        </w:rPr>
        <w:t>经企业法人代表签字，加盖单位公章</w:t>
      </w:r>
      <w:r w:rsidRPr="00A06884">
        <w:rPr>
          <w:rFonts w:ascii="宋体" w:hAnsi="宋体" w:hint="eastAsia"/>
          <w:sz w:val="24"/>
        </w:rPr>
        <w:t>）；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A06884">
        <w:rPr>
          <w:rFonts w:ascii="宋体" w:hAnsi="宋体" w:hint="eastAsia"/>
          <w:sz w:val="24"/>
        </w:rPr>
        <w:t>2）资质证明文件：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A06884">
        <w:rPr>
          <w:rFonts w:ascii="宋体" w:hAnsi="宋体" w:hint="eastAsia"/>
          <w:sz w:val="24"/>
        </w:rPr>
        <w:t>（1）营业执照（</w:t>
      </w:r>
      <w:r w:rsidRPr="00A06884">
        <w:rPr>
          <w:rFonts w:hint="eastAsia"/>
          <w:sz w:val="24"/>
        </w:rPr>
        <w:t>复印件并加盖公章</w:t>
      </w:r>
      <w:r w:rsidRPr="00A06884">
        <w:rPr>
          <w:rFonts w:ascii="宋体" w:hAnsi="宋体" w:hint="eastAsia"/>
          <w:sz w:val="24"/>
        </w:rPr>
        <w:t>）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A06884">
        <w:rPr>
          <w:rFonts w:ascii="宋体" w:hAnsi="宋体" w:hint="eastAsia"/>
          <w:sz w:val="24"/>
        </w:rPr>
        <w:t>（2）</w:t>
      </w:r>
      <w:r w:rsidR="00A11D25" w:rsidRPr="00A06884">
        <w:rPr>
          <w:rFonts w:hint="eastAsia"/>
          <w:sz w:val="24"/>
        </w:rPr>
        <w:t>所更换滤芯的卫生许可证明文件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A06884">
        <w:rPr>
          <w:rFonts w:ascii="宋体" w:hAnsi="宋体" w:hint="eastAsia"/>
          <w:sz w:val="24"/>
        </w:rPr>
        <w:t>3）</w:t>
      </w:r>
      <w:r w:rsidRPr="00A06884">
        <w:rPr>
          <w:rFonts w:ascii="宋体" w:hAnsi="宋体" w:cs="宋体" w:hint="eastAsia"/>
          <w:kern w:val="0"/>
          <w:sz w:val="24"/>
        </w:rPr>
        <w:t>服务方案及报修响应时间；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A06884">
        <w:rPr>
          <w:rFonts w:ascii="宋体" w:hAnsi="宋体" w:cs="宋体" w:hint="eastAsia"/>
          <w:kern w:val="0"/>
          <w:sz w:val="24"/>
        </w:rPr>
        <w:t>4）维保人员资格证书；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A06884">
        <w:rPr>
          <w:rFonts w:ascii="宋体" w:hAnsi="宋体" w:cs="宋体" w:hint="eastAsia"/>
          <w:kern w:val="0"/>
          <w:sz w:val="24"/>
        </w:rPr>
        <w:t>5）近三年高校服务业绩（合同复印件）；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A06884">
        <w:rPr>
          <w:rFonts w:ascii="宋体" w:hAnsi="宋体" w:hint="eastAsia"/>
          <w:sz w:val="24"/>
        </w:rPr>
        <w:t>6）投标人认为有必要表述的其他相关内容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A06884">
        <w:rPr>
          <w:rFonts w:ascii="宋体" w:hAnsi="宋体" w:hint="eastAsia"/>
          <w:sz w:val="24"/>
        </w:rPr>
        <w:t>7）诚信承诺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Dotum"/>
          <w:b/>
          <w:sz w:val="24"/>
        </w:rPr>
      </w:pPr>
      <w:r w:rsidRPr="00A06884">
        <w:rPr>
          <w:rFonts w:ascii="宋体" w:hAnsi="宋体" w:cs="宋体" w:hint="eastAsia"/>
          <w:b/>
          <w:sz w:val="24"/>
        </w:rPr>
        <w:t xml:space="preserve">4. </w:t>
      </w:r>
      <w:r w:rsidR="00BB5046" w:rsidRPr="00A06884">
        <w:rPr>
          <w:rFonts w:ascii="宋体" w:hAnsi="宋体" w:hint="eastAsia"/>
          <w:b/>
          <w:sz w:val="24"/>
        </w:rPr>
        <w:t>报价文件</w:t>
      </w:r>
    </w:p>
    <w:p w:rsidR="00732F97" w:rsidRPr="00A06884" w:rsidRDefault="00BB5046" w:rsidP="00BB50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A06884">
        <w:rPr>
          <w:rFonts w:ascii="宋体" w:hAnsi="宋体" w:hint="eastAsia"/>
          <w:sz w:val="24"/>
        </w:rPr>
        <w:t>1）格式：</w:t>
      </w:r>
      <w:r w:rsidR="00732F97" w:rsidRPr="00A06884">
        <w:rPr>
          <w:rFonts w:ascii="宋体" w:hAnsi="宋体" w:hint="eastAsia"/>
          <w:sz w:val="24"/>
        </w:rPr>
        <w:t>要求投标单位将所有报价文件的组成部分统一制作成</w:t>
      </w:r>
      <w:r w:rsidR="00732F97" w:rsidRPr="00A06884">
        <w:rPr>
          <w:rFonts w:ascii="宋体" w:hAnsi="宋体" w:hint="eastAsia"/>
          <w:b/>
          <w:sz w:val="24"/>
        </w:rPr>
        <w:t>PDF</w:t>
      </w:r>
      <w:r w:rsidR="00732F97" w:rsidRPr="00A06884">
        <w:rPr>
          <w:rFonts w:ascii="宋体" w:hAnsi="宋体" w:hint="eastAsia"/>
          <w:sz w:val="24"/>
        </w:rPr>
        <w:t>格式。</w:t>
      </w:r>
    </w:p>
    <w:p w:rsidR="00BB5046" w:rsidRPr="00A06884" w:rsidRDefault="00BB5046" w:rsidP="00BB50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 w:rsidRPr="00A06884">
        <w:rPr>
          <w:rFonts w:ascii="宋体" w:hAnsi="宋体" w:hint="eastAsia"/>
          <w:sz w:val="24"/>
        </w:rPr>
        <w:t>2）报价单要求：根据型号和保养程度不同进行分项报价，并注明每年维保总价不超过20万元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 w:rsidRPr="00A06884">
        <w:rPr>
          <w:rFonts w:ascii="宋体" w:hAnsi="宋体" w:cs="宋体" w:hint="eastAsia"/>
          <w:b/>
          <w:sz w:val="24"/>
        </w:rPr>
        <w:t xml:space="preserve">5. </w:t>
      </w:r>
      <w:r w:rsidRPr="00A06884">
        <w:rPr>
          <w:rFonts w:ascii="宋体" w:hAnsi="宋体" w:hint="eastAsia"/>
          <w:b/>
          <w:sz w:val="24"/>
        </w:rPr>
        <w:t>投标货币</w:t>
      </w:r>
    </w:p>
    <w:p w:rsidR="00732F97" w:rsidRPr="00A06884" w:rsidRDefault="00732F97" w:rsidP="00732F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50" w:firstLine="360"/>
        <w:jc w:val="left"/>
        <w:rPr>
          <w:rFonts w:ascii="宋体" w:hAnsi="宋体" w:cs="Dotum"/>
          <w:sz w:val="24"/>
        </w:rPr>
      </w:pPr>
      <w:r w:rsidRPr="00A06884">
        <w:rPr>
          <w:rFonts w:ascii="宋体" w:hAnsi="宋体" w:hint="eastAsia"/>
          <w:sz w:val="24"/>
        </w:rPr>
        <w:t>人民</w:t>
      </w:r>
      <w:r w:rsidRPr="00A06884">
        <w:rPr>
          <w:rFonts w:ascii="宋体" w:hAnsi="宋体" w:cs="宋体" w:hint="eastAsia"/>
          <w:sz w:val="24"/>
        </w:rPr>
        <w:t>币报</w:t>
      </w:r>
      <w:r w:rsidRPr="00A06884">
        <w:rPr>
          <w:rFonts w:ascii="宋体" w:hAnsi="宋体" w:cs="Dotum" w:hint="eastAsia"/>
          <w:sz w:val="24"/>
        </w:rPr>
        <w:t>价。</w:t>
      </w:r>
    </w:p>
    <w:p w:rsidR="00B15E14" w:rsidRPr="00A06884" w:rsidRDefault="000F155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Dotum"/>
          <w:snapToGrid w:val="0"/>
          <w:spacing w:val="-2"/>
          <w:kern w:val="0"/>
          <w:sz w:val="24"/>
          <w:szCs w:val="24"/>
        </w:rPr>
      </w:pPr>
      <w:r w:rsidRPr="00A06884">
        <w:rPr>
          <w:rFonts w:ascii="Calibri" w:eastAsia="宋体" w:hAnsi="Calibri" w:cs="Times New Roman" w:hint="eastAsia"/>
          <w:b/>
          <w:snapToGrid w:val="0"/>
          <w:spacing w:val="-2"/>
          <w:kern w:val="0"/>
          <w:sz w:val="24"/>
          <w:szCs w:val="24"/>
        </w:rPr>
        <w:t>二</w:t>
      </w:r>
      <w:r w:rsidR="00B15E14" w:rsidRPr="00A06884">
        <w:rPr>
          <w:rFonts w:ascii="Calibri" w:eastAsia="宋体" w:hAnsi="Calibri" w:cs="Times New Roman" w:hint="eastAsia"/>
          <w:b/>
          <w:snapToGrid w:val="0"/>
          <w:spacing w:val="-2"/>
          <w:kern w:val="0"/>
          <w:sz w:val="24"/>
          <w:szCs w:val="24"/>
        </w:rPr>
        <w:t>、项目技</w:t>
      </w:r>
      <w:r w:rsidR="00B15E14" w:rsidRPr="00A06884">
        <w:rPr>
          <w:rFonts w:ascii="Calibri" w:eastAsia="宋体" w:hAnsi="Calibri" w:cs="宋体" w:hint="eastAsia"/>
          <w:b/>
          <w:snapToGrid w:val="0"/>
          <w:spacing w:val="-2"/>
          <w:kern w:val="0"/>
          <w:sz w:val="24"/>
          <w:szCs w:val="24"/>
        </w:rPr>
        <w:t>术</w:t>
      </w:r>
      <w:r w:rsidR="00B15E14" w:rsidRPr="00A06884">
        <w:rPr>
          <w:rFonts w:ascii="Calibri" w:eastAsia="宋体" w:hAnsi="Calibri" w:cs="Dotum" w:hint="eastAsia"/>
          <w:b/>
          <w:snapToGrid w:val="0"/>
          <w:spacing w:val="-2"/>
          <w:kern w:val="0"/>
          <w:sz w:val="24"/>
          <w:szCs w:val="24"/>
        </w:rPr>
        <w:t>要</w:t>
      </w:r>
      <w:r w:rsidR="00B15E14" w:rsidRPr="00A06884">
        <w:rPr>
          <w:rFonts w:ascii="Calibri" w:eastAsia="宋体" w:hAnsi="Calibri" w:cs="Times New Roman" w:hint="eastAsia"/>
          <w:b/>
          <w:snapToGrid w:val="0"/>
          <w:spacing w:val="-2"/>
          <w:kern w:val="0"/>
          <w:sz w:val="24"/>
          <w:szCs w:val="24"/>
        </w:rPr>
        <w:t>求</w:t>
      </w:r>
    </w:p>
    <w:p w:rsidR="00495F84" w:rsidRPr="00A06884" w:rsidRDefault="00B15E14" w:rsidP="002908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 xml:space="preserve">1. </w:t>
      </w:r>
      <w:r w:rsidR="00495F84"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需维保的设备</w:t>
      </w:r>
      <w:r w:rsidR="00732F97"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品牌、</w:t>
      </w:r>
      <w:r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规格与数量</w:t>
      </w:r>
    </w:p>
    <w:p w:rsidR="008F4246" w:rsidRPr="00A06884" w:rsidRDefault="008F4246" w:rsidP="008F42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 xml:space="preserve">    学校现有需维保的直饮净水机54台。直饮净水机品牌为沃达斯牌，型号数量分别为：SC/V-V2</w:t>
      </w: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lastRenderedPageBreak/>
        <w:t>型40</w:t>
      </w:r>
      <w:r w:rsidR="0002744A"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台</w:t>
      </w: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、SC/V-V3型1台、SC/V-V5型13台</w:t>
      </w:r>
      <w:r w:rsidR="00EF5F1F"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，具体见下表。</w:t>
      </w:r>
    </w:p>
    <w:p w:rsidR="006D60EE" w:rsidRPr="00A06884" w:rsidRDefault="006D60EE" w:rsidP="006D60E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直饮水设备列表</w:t>
      </w:r>
      <w:r w:rsidR="00EF5F1F"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（共54台）</w:t>
      </w:r>
    </w:p>
    <w:tbl>
      <w:tblPr>
        <w:tblW w:w="5000" w:type="pct"/>
        <w:tblLook w:val="04A0"/>
      </w:tblPr>
      <w:tblGrid>
        <w:gridCol w:w="832"/>
        <w:gridCol w:w="4573"/>
        <w:gridCol w:w="2363"/>
        <w:gridCol w:w="2194"/>
      </w:tblGrid>
      <w:tr w:rsidR="006D60EE" w:rsidRPr="00A06884" w:rsidTr="00A06884">
        <w:trPr>
          <w:trHeight w:val="24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安装详细地址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品牌机型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安装时间</w:t>
            </w:r>
          </w:p>
        </w:tc>
      </w:tr>
      <w:tr w:rsidR="006D60EE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海事大学行政楼1楼118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="008F4246"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2016/10/14</w:t>
            </w:r>
          </w:p>
        </w:tc>
      </w:tr>
      <w:tr w:rsidR="006D60EE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海事大学行政楼2楼236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="008F4246"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EE" w:rsidRPr="00A06884" w:rsidRDefault="006D60EE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2008/8/27</w:t>
            </w:r>
          </w:p>
        </w:tc>
      </w:tr>
      <w:tr w:rsidR="008F4246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246" w:rsidRPr="00A06884" w:rsidRDefault="008F4246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246" w:rsidRPr="00A06884" w:rsidRDefault="008F4246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海事大学行政楼3楼334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246" w:rsidRPr="00A06884" w:rsidRDefault="008F4246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246" w:rsidRPr="00A06884" w:rsidRDefault="008F4246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2008/8/27</w:t>
            </w:r>
          </w:p>
        </w:tc>
      </w:tr>
      <w:tr w:rsidR="008F4246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246" w:rsidRPr="00A06884" w:rsidRDefault="008F4246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246" w:rsidRPr="00A06884" w:rsidRDefault="008F4246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海事大学行政楼4楼420旁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246" w:rsidRPr="00A06884" w:rsidRDefault="008F4246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246" w:rsidRPr="00A06884" w:rsidRDefault="008F4246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2008/8/27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泰山科研楼1F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2009/9/23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泰山科研楼4F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2009/9/23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泰山科研楼5F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2011/9/20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海事大学图文中心1F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2014/12/17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海事大学图文中心2F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2017/8/26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海事大学图文中心4F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2014/12/17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海事大学图文中心5F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2016/8/25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海事大学图文中心6F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2014/12/17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图文中心9楼工会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2009/12/11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学生服务中心大楼1F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2016/8/25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学生服务中心大楼3F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2017/8/26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校医院3F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2008/10/30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临港体育馆主馆和游泳馆之间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2014/12/17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大礼堂5号门口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SC/V-V3型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2017/1/17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第一教学楼A区3楼（A区B区之间）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2012/4/19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第一教学楼A区4楼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2010/4/6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第1教学楼B楼2楼文理学院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2014/12/19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第一教学楼C区4楼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2014/12/19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第二教学楼A区1楼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2015/3/13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第二教学楼A区2楼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2010/4/26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第二教学楼A区3楼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2015/3/13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第二教学楼A区4楼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2015/3/13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第二教学区C楼1楼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2014/12/19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第二教学楼C区3楼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2010/4/26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第三教学楼A区1楼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2015/3/13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第三教学楼A楼2楼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2014/12/19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第三教学楼A区3楼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2015/3/13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第三教学楼A区4楼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2009/2/10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第三教学楼C区1楼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2009/2/10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第三教学楼C区3楼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2015/3/13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第三教学区D楼1F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SC/V-V5型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2014/10/13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商船学院G楼1层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2009/10/28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商船学院F楼1层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2016/8/25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物流学院南楼1层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2009/10/28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物流学院1楼管理处旁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2014/12/5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物流学院南楼3楼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2009/10/28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物流学院南楼5楼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2013/11/6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物流楼北楼4楼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2017/5/25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信息工程学院3楼326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2016/8/25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信息学院楼3楼329对面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2010/10/21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经济管理学院2楼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2009/4/22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经济管理学院4楼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2013/11/12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交通运输学院3楼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2009/4/22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法学院1楼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2009/4/10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外语学院2F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2017/8/26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海洋科学工程学院3楼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2016/8/25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实验培训楼工程研究院/海洋材料科学研究院1楼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2010/1/12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实训中心1楼(工程训练中心）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2016/8/25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实训中心2楼（工程训练中心）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2017/8/26</w:t>
            </w:r>
          </w:p>
        </w:tc>
      </w:tr>
      <w:tr w:rsidR="00EF5F1F" w:rsidRPr="00A06884" w:rsidTr="00A06884">
        <w:trPr>
          <w:trHeight w:val="27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技术工程学院2F/电子电工实验中心2F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沃达斯</w:t>
            </w:r>
            <w:r w:rsidRPr="00A06884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SC/V-V2型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F1F" w:rsidRPr="00A06884" w:rsidRDefault="00EF5F1F" w:rsidP="00A068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68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2017/8/26</w:t>
            </w:r>
          </w:p>
        </w:tc>
      </w:tr>
    </w:tbl>
    <w:p w:rsidR="006D60EE" w:rsidRPr="00A06884" w:rsidRDefault="006D60EE" w:rsidP="002908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</w:p>
    <w:p w:rsidR="00495F84" w:rsidRPr="00A06884" w:rsidRDefault="00412150" w:rsidP="002908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lastRenderedPageBreak/>
        <w:t>2. 维保方式：全包制（除</w:t>
      </w:r>
      <w:r w:rsidR="002612FE"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更换</w:t>
      </w:r>
      <w:r w:rsidR="006D60EE"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直饮水机</w:t>
      </w:r>
      <w:r w:rsidR="002612FE"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外壳</w:t>
      </w:r>
      <w:r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以外）；</w:t>
      </w:r>
    </w:p>
    <w:p w:rsidR="003E2AAE" w:rsidRPr="00A06884" w:rsidRDefault="00412150" w:rsidP="003E2A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b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3</w:t>
      </w:r>
      <w:r w:rsidR="00B15E14"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 xml:space="preserve">. </w:t>
      </w:r>
      <w:r w:rsidR="00495F84" w:rsidRPr="00A06884">
        <w:rPr>
          <w:rFonts w:ascii="宋体" w:eastAsia="宋体" w:hAnsi="宋体" w:cs="宋体" w:hint="eastAsia"/>
          <w:b/>
          <w:snapToGrid w:val="0"/>
          <w:spacing w:val="-2"/>
          <w:kern w:val="0"/>
          <w:sz w:val="24"/>
          <w:szCs w:val="24"/>
        </w:rPr>
        <w:t>维保</w:t>
      </w:r>
      <w:r w:rsidR="000D3979" w:rsidRPr="00A06884">
        <w:rPr>
          <w:rFonts w:ascii="宋体" w:eastAsia="宋体" w:hAnsi="宋体" w:cs="宋体" w:hint="eastAsia"/>
          <w:b/>
          <w:snapToGrid w:val="0"/>
          <w:spacing w:val="-2"/>
          <w:kern w:val="0"/>
          <w:sz w:val="24"/>
          <w:szCs w:val="24"/>
        </w:rPr>
        <w:t>频次</w:t>
      </w:r>
      <w:r w:rsidR="00495F84" w:rsidRPr="00A06884">
        <w:rPr>
          <w:rFonts w:ascii="宋体" w:eastAsia="宋体" w:hAnsi="宋体" w:cs="宋体" w:hint="eastAsia"/>
          <w:b/>
          <w:snapToGrid w:val="0"/>
          <w:spacing w:val="-2"/>
          <w:kern w:val="0"/>
          <w:sz w:val="24"/>
          <w:szCs w:val="24"/>
        </w:rPr>
        <w:t>要求</w:t>
      </w:r>
    </w:p>
    <w:p w:rsidR="00A11D25" w:rsidRPr="00A06884" w:rsidRDefault="00495F84" w:rsidP="003E2A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1）</w:t>
      </w:r>
      <w:r w:rsidR="00A11D25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提供全年365天*24小时无休服务，随时配合招标方的要求并作出合理答复和处理；接报后24小时内到现场处理故障；更换复杂零件不得超过48小时；</w:t>
      </w:r>
    </w:p>
    <w:p w:rsidR="00495F84" w:rsidRPr="00A06884" w:rsidRDefault="00A11D25" w:rsidP="003E2A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2）</w:t>
      </w:r>
      <w:r w:rsidR="00495F84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每</w:t>
      </w:r>
      <w:r w:rsidR="00124F49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季度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对设备</w:t>
      </w:r>
      <w:r w:rsidR="00495F84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巡检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保养</w:t>
      </w:r>
      <w:r w:rsidR="00495F84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一次</w:t>
      </w:r>
      <w:r w:rsidR="00124F49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，</w:t>
      </w:r>
      <w:r w:rsidR="00C02B2D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保养后要求：装置内外清洁，无</w:t>
      </w:r>
      <w:r w:rsidR="00F22747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水</w:t>
      </w:r>
      <w:r w:rsidR="00C02B2D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垢、无锈蚀、</w:t>
      </w:r>
      <w:r w:rsidR="00124F49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水嘴</w:t>
      </w:r>
      <w:r w:rsidR="00C02B2D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无</w:t>
      </w:r>
      <w:r w:rsidR="00F22747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滴漏</w:t>
      </w:r>
      <w:r w:rsidR="00C02B2D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，电器原件紧固好用，</w:t>
      </w:r>
      <w:r w:rsidR="00F22747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确保安全使用</w:t>
      </w:r>
      <w:r w:rsidR="00C02B2D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；</w:t>
      </w:r>
    </w:p>
    <w:p w:rsidR="00495F84" w:rsidRPr="00A06884" w:rsidRDefault="00A11D25" w:rsidP="003E2A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3</w:t>
      </w:r>
      <w:r w:rsidR="00495F84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）每学期开学前，对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设备</w:t>
      </w:r>
      <w:r w:rsidR="00495F84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进行彻底检修，更换老化元器件，使设备达到</w:t>
      </w:r>
      <w:r w:rsidR="00124F49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新出厂验收标准</w:t>
      </w:r>
      <w:r w:rsidR="00495F84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；</w:t>
      </w:r>
    </w:p>
    <w:p w:rsidR="00A11D25" w:rsidRPr="00A06884" w:rsidRDefault="00495F84" w:rsidP="00A11D25">
      <w:p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4）</w:t>
      </w:r>
      <w:r w:rsidR="00A11D25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每年对设备进行大保养服务（时间满一年或用水量达到额定总净水量时），大保养服务应包含以下内容：</w:t>
      </w:r>
    </w:p>
    <w:p w:rsidR="00A11D25" w:rsidRPr="00A06884" w:rsidRDefault="00A11D25" w:rsidP="00A11D25">
      <w:p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①更换整套过滤滤芯：调换玻璃钢桶体、更换定制优质椰壳活性炭、更换KDF（滤料）及反应器总成等；</w:t>
      </w:r>
    </w:p>
    <w:p w:rsidR="00A11D25" w:rsidRPr="00A06884" w:rsidRDefault="00A11D25" w:rsidP="00A11D25">
      <w:p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②调换输水器组件；</w:t>
      </w:r>
    </w:p>
    <w:p w:rsidR="00A11D25" w:rsidRPr="00A06884" w:rsidRDefault="00A11D25" w:rsidP="00A11D25">
      <w:p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③更换紫外线杀菌灯管；</w:t>
      </w:r>
    </w:p>
    <w:p w:rsidR="00A11D25" w:rsidRPr="00A06884" w:rsidRDefault="00A11D25" w:rsidP="00A11D25">
      <w:p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④清洗开水器内胆；</w:t>
      </w:r>
    </w:p>
    <w:p w:rsidR="00A11D25" w:rsidRPr="00A06884" w:rsidRDefault="00A11D25" w:rsidP="00A11D25">
      <w:p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⑤清洗检查水龙头工作情况；</w:t>
      </w:r>
    </w:p>
    <w:p w:rsidR="00A11D25" w:rsidRPr="00A06884" w:rsidRDefault="00A11D25" w:rsidP="00A11D25">
      <w:p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⑥检查设备工作状况；</w:t>
      </w:r>
    </w:p>
    <w:p w:rsidR="00A11D25" w:rsidRPr="00A06884" w:rsidRDefault="00A11D25" w:rsidP="00A11D25">
      <w:p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⑦检查设备溢流情况；</w:t>
      </w:r>
    </w:p>
    <w:p w:rsidR="00A11D25" w:rsidRPr="00A06884" w:rsidRDefault="00A11D25" w:rsidP="00A11D25">
      <w:p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⑧检查设备漏水隐患，更换密封圈等；</w:t>
      </w:r>
    </w:p>
    <w:p w:rsidR="00A11D25" w:rsidRPr="00A06884" w:rsidRDefault="00A11D25" w:rsidP="00A11D2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⑨检查漏电保护器，检查电气、电路安全隐患；</w:t>
      </w:r>
    </w:p>
    <w:p w:rsidR="00124F49" w:rsidRPr="00A06884" w:rsidRDefault="00124F49" w:rsidP="003E2A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5）如外壳损坏</w:t>
      </w:r>
      <w:r w:rsidR="00A11D25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严重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，维修人员无法在现场进行修复时，经招标方</w:t>
      </w:r>
      <w:r w:rsidR="00C02B2D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同意后，采取大修措施，费用另行协商</w:t>
      </w:r>
      <w:r w:rsidR="000D3979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（大修期间，维保方需免费提供临时备用</w:t>
      </w:r>
      <w:r w:rsidR="00A11D25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设备</w:t>
      </w:r>
      <w:r w:rsidR="000D3979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，确保</w:t>
      </w:r>
      <w:r w:rsidR="00A11D25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师生</w:t>
      </w:r>
      <w:r w:rsidR="000D3979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使用）；</w:t>
      </w:r>
    </w:p>
    <w:p w:rsidR="00A11D25" w:rsidRPr="00A06884" w:rsidRDefault="00A11D25" w:rsidP="00A11D25">
      <w:pPr>
        <w:widowControl/>
        <w:wordWrap w:val="0"/>
        <w:snapToGrid w:val="0"/>
        <w:spacing w:line="360" w:lineRule="auto"/>
        <w:jc w:val="left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4.其他要求</w:t>
      </w:r>
    </w:p>
    <w:p w:rsidR="00A11D25" w:rsidRPr="00A06884" w:rsidRDefault="008F4246" w:rsidP="00A11D25">
      <w:pPr>
        <w:widowControl/>
        <w:wordWrap w:val="0"/>
        <w:snapToGrid w:val="0"/>
        <w:spacing w:line="360" w:lineRule="auto"/>
        <w:jc w:val="left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1）中标方</w:t>
      </w:r>
      <w:r w:rsidR="00EF5F1F"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每年两次</w:t>
      </w: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在净水器保养后对每台净水器进行水质取样，水样送双方认可的第三方检测机构进行检测</w:t>
      </w:r>
      <w:r w:rsidR="00EF5F1F"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。</w:t>
      </w:r>
    </w:p>
    <w:p w:rsidR="008F4246" w:rsidRPr="00A06884" w:rsidRDefault="00EF5F1F" w:rsidP="00A11D25">
      <w:pPr>
        <w:widowControl/>
        <w:wordWrap w:val="0"/>
        <w:snapToGrid w:val="0"/>
        <w:spacing w:line="360" w:lineRule="auto"/>
        <w:jc w:val="left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2</w:t>
      </w:r>
      <w:r w:rsidR="008F4246"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）中标方委派的现场工作人员需具有中级电工证书、健康证；</w:t>
      </w:r>
    </w:p>
    <w:p w:rsidR="008F4246" w:rsidRPr="00A06884" w:rsidRDefault="00EF5F1F" w:rsidP="00A11D25">
      <w:pPr>
        <w:widowControl/>
        <w:wordWrap w:val="0"/>
        <w:snapToGrid w:val="0"/>
        <w:spacing w:line="360" w:lineRule="auto"/>
        <w:jc w:val="left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3</w:t>
      </w:r>
      <w:r w:rsidR="008F4246"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）中标方委派人员现场维保时，必须统一着装、持证上岗；</w:t>
      </w:r>
    </w:p>
    <w:p w:rsidR="00A11D25" w:rsidRPr="00A06884" w:rsidRDefault="00EF5F1F" w:rsidP="008F42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4</w:t>
      </w:r>
      <w:r w:rsidR="008F4246"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）</w:t>
      </w:r>
      <w:r w:rsidR="00A11D25"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每次保养或维修后，由招标方委托人员现场验收并在维保单据上签字，维保单</w:t>
      </w:r>
      <w:r w:rsidR="00A11D25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据是招标方支付维保费用的重要凭证；</w:t>
      </w:r>
    </w:p>
    <w:p w:rsidR="00A11D25" w:rsidRPr="00A06884" w:rsidRDefault="00EF5F1F" w:rsidP="008F42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5</w:t>
      </w:r>
      <w:r w:rsidR="008F4246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）</w:t>
      </w:r>
      <w:r w:rsidR="00A11D25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中标方定期向招标方报告所保养设备的运行情况、零部件使用情况、易损件更换情况，并有义务提前告知招标方需要大修的设备情况；</w:t>
      </w:r>
    </w:p>
    <w:p w:rsidR="00A11D25" w:rsidRPr="00A06884" w:rsidRDefault="00EF5F1F" w:rsidP="008F42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lastRenderedPageBreak/>
        <w:t>6</w:t>
      </w:r>
      <w:r w:rsidR="008F4246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）</w:t>
      </w:r>
      <w:r w:rsidR="00A11D25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中标方随时听取招标方对设备的使用意见，对不正常的运行情况，认真分析并提出解决方案进行改善；</w:t>
      </w:r>
    </w:p>
    <w:p w:rsidR="00A11D25" w:rsidRPr="00A06884" w:rsidRDefault="00EF5F1F" w:rsidP="008F42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7</w:t>
      </w:r>
      <w:r w:rsidR="008F4246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）</w:t>
      </w:r>
      <w:r w:rsidR="00A11D25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中标方须承诺，合同期内日常维保中不再另外收取零配件更换费用（大修内容除外）；</w:t>
      </w:r>
    </w:p>
    <w:p w:rsidR="00A11D25" w:rsidRPr="00A06884" w:rsidRDefault="00EF5F1F" w:rsidP="008F42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8</w:t>
      </w:r>
      <w:r w:rsidR="008F4246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）</w:t>
      </w:r>
      <w:r w:rsidR="00A11D25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中标方自行配置维保所需的工具及设备，保养时设置现场安全警示标志；</w:t>
      </w:r>
    </w:p>
    <w:p w:rsidR="00A11D25" w:rsidRPr="00A06884" w:rsidRDefault="00EF5F1F" w:rsidP="008F42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9</w:t>
      </w:r>
      <w:r w:rsidR="008F4246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）</w:t>
      </w:r>
      <w:r w:rsidR="00A11D25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中标方有义务指导使用部门如何正确使用设备、故障原因及处理方法，提供技术咨询服务，并帮助招标方培训有关人员。</w:t>
      </w:r>
    </w:p>
    <w:p w:rsidR="008F4246" w:rsidRPr="00A06884" w:rsidRDefault="008F4246" w:rsidP="008F42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b/>
          <w:snapToGrid w:val="0"/>
          <w:spacing w:val="-2"/>
          <w:kern w:val="0"/>
          <w:sz w:val="24"/>
          <w:szCs w:val="24"/>
        </w:rPr>
        <w:t>三、</w:t>
      </w:r>
      <w:r w:rsidR="00EF5F1F" w:rsidRPr="00A06884">
        <w:rPr>
          <w:rFonts w:ascii="宋体" w:eastAsia="宋体" w:hAnsi="宋体" w:cs="宋体" w:hint="eastAsia"/>
          <w:b/>
          <w:snapToGrid w:val="0"/>
          <w:spacing w:val="-2"/>
          <w:kern w:val="0"/>
          <w:sz w:val="24"/>
          <w:szCs w:val="24"/>
        </w:rPr>
        <w:t>费用说明</w:t>
      </w:r>
    </w:p>
    <w:p w:rsidR="00EF5F1F" w:rsidRPr="00A06884" w:rsidRDefault="00A11D25" w:rsidP="00A11D25">
      <w:pPr>
        <w:numPr>
          <w:ilvl w:val="0"/>
          <w:numId w:val="12"/>
        </w:num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本次招标限额</w:t>
      </w:r>
      <w:r w:rsidR="00BB5046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每年</w:t>
      </w:r>
      <w:r w:rsidR="00EF5F1F"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20</w:t>
      </w: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万，</w:t>
      </w:r>
      <w:r w:rsidRPr="00A06884">
        <w:rPr>
          <w:rFonts w:ascii="宋体" w:eastAsia="宋体" w:hAnsi="宋体" w:cs="宋体" w:hint="eastAsia"/>
          <w:snapToGrid w:val="0"/>
          <w:color w:val="000000" w:themeColor="text1"/>
          <w:spacing w:val="-2"/>
          <w:kern w:val="0"/>
          <w:sz w:val="24"/>
          <w:szCs w:val="24"/>
        </w:rPr>
        <w:t>投标报价</w:t>
      </w:r>
      <w:r w:rsidR="00EF5F1F" w:rsidRPr="00A06884">
        <w:rPr>
          <w:rFonts w:ascii="宋体" w:eastAsia="宋体" w:hAnsi="宋体" w:cs="宋体" w:hint="eastAsia"/>
          <w:snapToGrid w:val="0"/>
          <w:color w:val="000000" w:themeColor="text1"/>
          <w:spacing w:val="-2"/>
          <w:kern w:val="0"/>
          <w:sz w:val="24"/>
          <w:szCs w:val="24"/>
        </w:rPr>
        <w:t>为</w:t>
      </w:r>
      <w:r w:rsidR="00BB5046" w:rsidRPr="00A06884">
        <w:rPr>
          <w:rFonts w:ascii="宋体" w:hAnsi="宋体" w:hint="eastAsia"/>
          <w:sz w:val="24"/>
        </w:rPr>
        <w:t>根据型号和保养程度不同进行的分项报价，但需注明每年维保总价不超过20万元。</w:t>
      </w:r>
    </w:p>
    <w:p w:rsidR="00A11D25" w:rsidRPr="00A06884" w:rsidRDefault="00EF5F1F" w:rsidP="00A11D25">
      <w:pPr>
        <w:numPr>
          <w:ilvl w:val="0"/>
          <w:numId w:val="12"/>
        </w:num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每年两次的水质检测费用由中标方支付；</w:t>
      </w:r>
    </w:p>
    <w:p w:rsidR="006D60EE" w:rsidRPr="00A06884" w:rsidRDefault="00EF5F1F" w:rsidP="00EF5F1F">
      <w:pPr>
        <w:numPr>
          <w:ilvl w:val="0"/>
          <w:numId w:val="12"/>
        </w:numPr>
        <w:spacing w:line="360" w:lineRule="auto"/>
        <w:jc w:val="left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在合同期内，若维保的设备数量发生变化，增加或减少的设备数量</w:t>
      </w:r>
      <w:r w:rsidRPr="00A06884">
        <w:rPr>
          <w:rFonts w:ascii="Calibri" w:eastAsia="宋体" w:hAnsi="Calibri" w:cs="Calibri"/>
          <w:bCs/>
          <w:snapToGrid w:val="0"/>
          <w:spacing w:val="-2"/>
          <w:kern w:val="0"/>
          <w:sz w:val="24"/>
          <w:szCs w:val="24"/>
        </w:rPr>
        <w:t>&lt;</w:t>
      </w:r>
      <w:r w:rsidRPr="00A06884">
        <w:rPr>
          <w:rFonts w:ascii="Calibri" w:eastAsia="宋体" w:hAnsi="Calibri" w:cs="Calibri" w:hint="eastAsia"/>
          <w:bCs/>
          <w:snapToGrid w:val="0"/>
          <w:spacing w:val="-2"/>
          <w:kern w:val="0"/>
          <w:sz w:val="24"/>
          <w:szCs w:val="24"/>
        </w:rPr>
        <w:t>=</w:t>
      </w: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约定数量的10%，维保费用</w:t>
      </w:r>
      <w:r w:rsidR="00091469"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按合同约定结算</w:t>
      </w: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；若增加或减少的设备数量</w:t>
      </w:r>
      <w:r w:rsidRPr="00A06884">
        <w:rPr>
          <w:rFonts w:ascii="Calibri" w:eastAsia="宋体" w:hAnsi="Calibri" w:cs="Calibri"/>
          <w:bCs/>
          <w:snapToGrid w:val="0"/>
          <w:spacing w:val="-2"/>
          <w:kern w:val="0"/>
          <w:sz w:val="24"/>
          <w:szCs w:val="24"/>
        </w:rPr>
        <w:t>&gt;</w:t>
      </w:r>
      <w:r w:rsidRPr="00A06884">
        <w:rPr>
          <w:rFonts w:ascii="Calibri" w:eastAsia="宋体" w:hAnsi="Calibri" w:cs="Calibri" w:hint="eastAsia"/>
          <w:bCs/>
          <w:snapToGrid w:val="0"/>
          <w:spacing w:val="-2"/>
          <w:kern w:val="0"/>
          <w:sz w:val="24"/>
          <w:szCs w:val="24"/>
        </w:rPr>
        <w:t>=</w:t>
      </w: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约定数量的10%，校方有权终止合同，另行询价采购维保服务；</w:t>
      </w:r>
    </w:p>
    <w:p w:rsidR="00B15E14" w:rsidRPr="00A06884" w:rsidRDefault="00EF5F1F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四</w:t>
      </w:r>
      <w:r w:rsidR="00B15E14"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、</w:t>
      </w:r>
      <w:r w:rsidR="00661775"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维保期限：</w:t>
      </w:r>
      <w:r w:rsidR="00A06884" w:rsidRPr="00972482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一招三年，合同</w:t>
      </w:r>
      <w:r w:rsid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1</w:t>
      </w:r>
      <w:r w:rsidR="00A06884" w:rsidRPr="00972482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年</w:t>
      </w:r>
      <w:r w:rsid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1</w:t>
      </w:r>
      <w:r w:rsidR="00A06884" w:rsidRPr="00972482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签。合同服务期满后若甲方对乙方服务质量满意，可续签</w:t>
      </w:r>
      <w:r w:rsid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下一年度</w:t>
      </w:r>
      <w:r w:rsidR="00A06884" w:rsidRPr="00972482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合同。</w:t>
      </w:r>
    </w:p>
    <w:p w:rsidR="00B15E14" w:rsidRPr="00A06884" w:rsidRDefault="00A4173A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五</w:t>
      </w:r>
      <w:r w:rsidR="00B15E14" w:rsidRPr="00A068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、注意事项</w:t>
      </w:r>
    </w:p>
    <w:p w:rsidR="00B15E14" w:rsidRPr="00A06884" w:rsidRDefault="00B15E14" w:rsidP="000F1554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A0688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投标单位送交投标书的同时即认为已同意上述条款并保证遵守。</w:t>
      </w:r>
    </w:p>
    <w:p w:rsidR="00B15E14" w:rsidRPr="00A06884" w:rsidRDefault="00B15E14" w:rsidP="002908E1">
      <w:pPr>
        <w:pStyle w:val="a5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</w:pPr>
      <w:r w:rsidRPr="00A0688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需求报价表中不得出现任何涂改、修正迹象，也不得出现任何选择性报价，否则一律视作无效报价。</w:t>
      </w:r>
    </w:p>
    <w:p w:rsidR="00EF5F1F" w:rsidRPr="00A06884" w:rsidRDefault="00EF5F1F" w:rsidP="002908E1">
      <w:pPr>
        <w:pStyle w:val="a5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</w:pPr>
      <w:r w:rsidRPr="00A06884"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  <w:t>本项目不接受联合投标</w:t>
      </w: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；</w:t>
      </w:r>
    </w:p>
    <w:p w:rsidR="00EF5F1F" w:rsidRPr="00A06884" w:rsidRDefault="00EF5F1F" w:rsidP="002908E1">
      <w:pPr>
        <w:pStyle w:val="a5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</w:pPr>
      <w:r w:rsidRPr="00A06884"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  <w:t>投标单位承接此项目后不得转包</w:t>
      </w:r>
      <w:r w:rsidRPr="00A06884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。</w:t>
      </w:r>
      <w:bookmarkStart w:id="0" w:name="_GoBack"/>
      <w:bookmarkEnd w:id="0"/>
    </w:p>
    <w:sectPr w:rsidR="00EF5F1F" w:rsidRPr="00A06884" w:rsidSect="00A0688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3D" w:rsidRDefault="00630F3D" w:rsidP="00B15E14">
      <w:r>
        <w:separator/>
      </w:r>
    </w:p>
  </w:endnote>
  <w:endnote w:type="continuationSeparator" w:id="1">
    <w:p w:rsidR="00630F3D" w:rsidRDefault="00630F3D" w:rsidP="00B1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3D" w:rsidRDefault="00630F3D" w:rsidP="00B15E14">
      <w:r>
        <w:separator/>
      </w:r>
    </w:p>
  </w:footnote>
  <w:footnote w:type="continuationSeparator" w:id="1">
    <w:p w:rsidR="00630F3D" w:rsidRDefault="00630F3D" w:rsidP="00B15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E60366"/>
    <w:multiLevelType w:val="singleLevel"/>
    <w:tmpl w:val="89E6036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9DA534C"/>
    <w:multiLevelType w:val="singleLevel"/>
    <w:tmpl w:val="3CD6533E"/>
    <w:lvl w:ilvl="0">
      <w:start w:val="1"/>
      <w:numFmt w:val="decimal"/>
      <w:lvlText w:val="%1）"/>
      <w:lvlJc w:val="left"/>
      <w:pPr>
        <w:ind w:left="425" w:hanging="425"/>
      </w:pPr>
      <w:rPr>
        <w:rFonts w:ascii="宋体" w:eastAsia="宋体" w:hAnsi="宋体" w:cs="Times New Roman"/>
      </w:rPr>
    </w:lvl>
  </w:abstractNum>
  <w:abstractNum w:abstractNumId="2">
    <w:nsid w:val="15994D95"/>
    <w:multiLevelType w:val="hybridMultilevel"/>
    <w:tmpl w:val="347E4B48"/>
    <w:lvl w:ilvl="0" w:tplc="CC3231F0">
      <w:start w:val="1"/>
      <w:numFmt w:val="decimal"/>
      <w:lvlText w:val="（%1）"/>
      <w:lvlJc w:val="left"/>
      <w:pPr>
        <w:ind w:left="1145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2DE73FA7"/>
    <w:multiLevelType w:val="singleLevel"/>
    <w:tmpl w:val="2DE73F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5F2A466"/>
    <w:multiLevelType w:val="singleLevel"/>
    <w:tmpl w:val="9A622CCC"/>
    <w:lvl w:ilvl="0">
      <w:start w:val="3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58A262C5"/>
    <w:multiLevelType w:val="singleLevel"/>
    <w:tmpl w:val="58A262C5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8A26577"/>
    <w:multiLevelType w:val="singleLevel"/>
    <w:tmpl w:val="58A26577"/>
    <w:lvl w:ilvl="0">
      <w:start w:val="1"/>
      <w:numFmt w:val="decimal"/>
      <w:suff w:val="nothing"/>
      <w:lvlText w:val="（%1）"/>
      <w:lvlJc w:val="left"/>
    </w:lvl>
  </w:abstractNum>
  <w:abstractNum w:abstractNumId="7">
    <w:nsid w:val="58A2662E"/>
    <w:multiLevelType w:val="singleLevel"/>
    <w:tmpl w:val="58A2662E"/>
    <w:lvl w:ilvl="0">
      <w:start w:val="1"/>
      <w:numFmt w:val="decimal"/>
      <w:suff w:val="nothing"/>
      <w:lvlText w:val="（%1）"/>
      <w:lvlJc w:val="left"/>
    </w:lvl>
  </w:abstractNum>
  <w:abstractNum w:abstractNumId="8">
    <w:nsid w:val="5A40DBE1"/>
    <w:multiLevelType w:val="singleLevel"/>
    <w:tmpl w:val="5A40DBE1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A40DEAF"/>
    <w:multiLevelType w:val="singleLevel"/>
    <w:tmpl w:val="5A40DEAF"/>
    <w:lvl w:ilvl="0">
      <w:start w:val="1"/>
      <w:numFmt w:val="decimal"/>
      <w:suff w:val="nothing"/>
      <w:lvlText w:val="%1、"/>
      <w:lvlJc w:val="left"/>
    </w:lvl>
  </w:abstractNum>
  <w:abstractNum w:abstractNumId="10">
    <w:nsid w:val="5A40DF4E"/>
    <w:multiLevelType w:val="singleLevel"/>
    <w:tmpl w:val="5A40DF4E"/>
    <w:lvl w:ilvl="0">
      <w:start w:val="1"/>
      <w:numFmt w:val="decimal"/>
      <w:suff w:val="nothing"/>
      <w:lvlText w:val="%1、"/>
      <w:lvlJc w:val="left"/>
    </w:lvl>
  </w:abstractNum>
  <w:abstractNum w:abstractNumId="11">
    <w:nsid w:val="5A40DFC3"/>
    <w:multiLevelType w:val="singleLevel"/>
    <w:tmpl w:val="5A40DFC3"/>
    <w:lvl w:ilvl="0">
      <w:start w:val="1"/>
      <w:numFmt w:val="decimal"/>
      <w:suff w:val="nothing"/>
      <w:lvlText w:val="%1、"/>
      <w:lvlJc w:val="left"/>
    </w:lvl>
  </w:abstractNum>
  <w:abstractNum w:abstractNumId="12">
    <w:nsid w:val="5AF2617F"/>
    <w:multiLevelType w:val="singleLevel"/>
    <w:tmpl w:val="5AF261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FEA"/>
    <w:rsid w:val="0002744A"/>
    <w:rsid w:val="0003599F"/>
    <w:rsid w:val="00067ED2"/>
    <w:rsid w:val="00072CFE"/>
    <w:rsid w:val="00091469"/>
    <w:rsid w:val="000D3979"/>
    <w:rsid w:val="000F1554"/>
    <w:rsid w:val="00121B41"/>
    <w:rsid w:val="00124F49"/>
    <w:rsid w:val="00164B93"/>
    <w:rsid w:val="001A3E07"/>
    <w:rsid w:val="001E2C97"/>
    <w:rsid w:val="00215465"/>
    <w:rsid w:val="002612FE"/>
    <w:rsid w:val="002908E1"/>
    <w:rsid w:val="002D6B3A"/>
    <w:rsid w:val="00351F45"/>
    <w:rsid w:val="003E2AAE"/>
    <w:rsid w:val="00412150"/>
    <w:rsid w:val="00495F84"/>
    <w:rsid w:val="004B7FAA"/>
    <w:rsid w:val="00540B4D"/>
    <w:rsid w:val="0057732D"/>
    <w:rsid w:val="005A1FEA"/>
    <w:rsid w:val="006072F7"/>
    <w:rsid w:val="00630F3D"/>
    <w:rsid w:val="00661775"/>
    <w:rsid w:val="006A4D68"/>
    <w:rsid w:val="006D60EE"/>
    <w:rsid w:val="00732F97"/>
    <w:rsid w:val="007E290B"/>
    <w:rsid w:val="00815E84"/>
    <w:rsid w:val="0087533E"/>
    <w:rsid w:val="0089134E"/>
    <w:rsid w:val="008F4246"/>
    <w:rsid w:val="0096456C"/>
    <w:rsid w:val="00A06884"/>
    <w:rsid w:val="00A11D25"/>
    <w:rsid w:val="00A40773"/>
    <w:rsid w:val="00A4173A"/>
    <w:rsid w:val="00A7281B"/>
    <w:rsid w:val="00B15E14"/>
    <w:rsid w:val="00B428A9"/>
    <w:rsid w:val="00BA2875"/>
    <w:rsid w:val="00BB5046"/>
    <w:rsid w:val="00BD7581"/>
    <w:rsid w:val="00C02B2D"/>
    <w:rsid w:val="00C11158"/>
    <w:rsid w:val="00C76084"/>
    <w:rsid w:val="00D374A3"/>
    <w:rsid w:val="00D60DB1"/>
    <w:rsid w:val="00D6755C"/>
    <w:rsid w:val="00E24887"/>
    <w:rsid w:val="00E332FE"/>
    <w:rsid w:val="00E9223C"/>
    <w:rsid w:val="00EE604D"/>
    <w:rsid w:val="00EF5F1F"/>
    <w:rsid w:val="00F02DB3"/>
    <w:rsid w:val="00F03945"/>
    <w:rsid w:val="00F2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14"/>
    <w:rPr>
      <w:sz w:val="18"/>
      <w:szCs w:val="18"/>
    </w:rPr>
  </w:style>
  <w:style w:type="paragraph" w:styleId="a5">
    <w:name w:val="List Paragraph"/>
    <w:basedOn w:val="a"/>
    <w:uiPriority w:val="34"/>
    <w:qFormat/>
    <w:rsid w:val="003E2AAE"/>
    <w:pPr>
      <w:ind w:firstLineChars="200" w:firstLine="420"/>
    </w:pPr>
  </w:style>
  <w:style w:type="paragraph" w:styleId="a6">
    <w:name w:val="Normal (Web)"/>
    <w:basedOn w:val="a"/>
    <w:uiPriority w:val="99"/>
    <w:rsid w:val="00495F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67E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E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14"/>
    <w:rPr>
      <w:sz w:val="18"/>
      <w:szCs w:val="18"/>
    </w:rPr>
  </w:style>
  <w:style w:type="paragraph" w:styleId="a5">
    <w:name w:val="List Paragraph"/>
    <w:basedOn w:val="a"/>
    <w:uiPriority w:val="34"/>
    <w:qFormat/>
    <w:rsid w:val="003E2AAE"/>
    <w:pPr>
      <w:ind w:firstLineChars="200" w:firstLine="420"/>
    </w:pPr>
  </w:style>
  <w:style w:type="paragraph" w:styleId="a6">
    <w:name w:val="Normal (Web)"/>
    <w:basedOn w:val="a"/>
    <w:uiPriority w:val="99"/>
    <w:rsid w:val="00495F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580</Words>
  <Characters>3307</Characters>
  <Application>Microsoft Office Word</Application>
  <DocSecurity>0</DocSecurity>
  <Lines>27</Lines>
  <Paragraphs>7</Paragraphs>
  <ScaleCrop>false</ScaleCrop>
  <Company>上海海事大学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FZ</cp:lastModifiedBy>
  <cp:revision>7</cp:revision>
  <cp:lastPrinted>2018-07-05T06:51:00Z</cp:lastPrinted>
  <dcterms:created xsi:type="dcterms:W3CDTF">2018-11-21T11:37:00Z</dcterms:created>
  <dcterms:modified xsi:type="dcterms:W3CDTF">2019-12-18T02:46:00Z</dcterms:modified>
</cp:coreProperties>
</file>