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3BC3">
      <w:pPr>
        <w:widowControl/>
        <w:spacing w:line="48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703BC3">
        <w:rPr>
          <w:rFonts w:ascii="宋体" w:eastAsia="宋体" w:hAnsi="宋体" w:cs="宋体" w:hint="eastAsia"/>
          <w:b/>
          <w:kern w:val="0"/>
          <w:sz w:val="28"/>
          <w:szCs w:val="28"/>
        </w:rPr>
        <w:t>工作站——技术要求</w:t>
      </w:r>
    </w:p>
    <w:p w:rsidR="00000000" w:rsidRDefault="00F321C0">
      <w:pPr>
        <w:spacing w:line="480" w:lineRule="auto"/>
        <w:rPr>
          <w:b/>
          <w:sz w:val="24"/>
        </w:rPr>
      </w:pPr>
      <w:bookmarkStart w:id="0" w:name="_Toc399345117"/>
      <w:bookmarkStart w:id="1" w:name="_Toc335138468"/>
      <w:bookmarkStart w:id="2" w:name="_Toc399344709"/>
      <w:bookmarkStart w:id="3" w:name="_Toc335663708"/>
      <w:r>
        <w:rPr>
          <w:b/>
          <w:sz w:val="24"/>
        </w:rPr>
        <w:t>1</w:t>
      </w:r>
      <w:r>
        <w:rPr>
          <w:b/>
          <w:sz w:val="24"/>
        </w:rPr>
        <w:t>．设备</w:t>
      </w:r>
      <w:r w:rsidR="00CB2B14">
        <w:rPr>
          <w:rFonts w:hint="eastAsia"/>
          <w:b/>
          <w:sz w:val="24"/>
        </w:rPr>
        <w:t>数量：</w:t>
      </w:r>
      <w:r w:rsidR="00CB2B14">
        <w:rPr>
          <w:rFonts w:hint="eastAsia"/>
          <w:b/>
          <w:sz w:val="24"/>
        </w:rPr>
        <w:t>1</w:t>
      </w:r>
      <w:r w:rsidR="00CB2B14">
        <w:rPr>
          <w:rFonts w:hint="eastAsia"/>
          <w:b/>
          <w:sz w:val="24"/>
        </w:rPr>
        <w:t>台；</w:t>
      </w:r>
    </w:p>
    <w:p w:rsidR="00000000" w:rsidRDefault="00F321C0">
      <w:pPr>
        <w:pStyle w:val="22"/>
        <w:spacing w:line="480" w:lineRule="auto"/>
        <w:jc w:val="left"/>
      </w:pPr>
      <w:r>
        <w:rPr>
          <w:rFonts w:hAnsi="宋体" w:hint="eastAsia"/>
          <w:b/>
          <w:sz w:val="24"/>
        </w:rPr>
        <w:t xml:space="preserve">2. </w:t>
      </w:r>
      <w:r>
        <w:rPr>
          <w:rFonts w:hAnsi="宋体"/>
          <w:b/>
          <w:sz w:val="24"/>
        </w:rPr>
        <w:t>主要技术参数</w:t>
      </w:r>
      <w:r>
        <w:rPr>
          <w:rFonts w:hAnsi="Verdana"/>
          <w:b/>
          <w:sz w:val="24"/>
        </w:rPr>
        <w:t>及配置</w:t>
      </w:r>
    </w:p>
    <w:bookmarkEnd w:id="0"/>
    <w:bookmarkEnd w:id="1"/>
    <w:bookmarkEnd w:id="2"/>
    <w:bookmarkEnd w:id="3"/>
    <w:p w:rsidR="00000000" w:rsidRDefault="00F321C0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 xml:space="preserve">1. 服务器：单路塔式静音服务器 </w:t>
      </w:r>
    </w:p>
    <w:p w:rsidR="00000000" w:rsidRDefault="00F321C0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 xml:space="preserve">2. 处理器：单颗 Intel W-2145 单节点共计八核心十六线程 CPU，主频 </w:t>
      </w:r>
    </w:p>
    <w:p w:rsidR="00000000" w:rsidRDefault="00F321C0">
      <w:pPr>
        <w:autoSpaceDE w:val="0"/>
        <w:autoSpaceDN w:val="0"/>
        <w:adjustRightInd w:val="0"/>
        <w:spacing w:line="480" w:lineRule="auto"/>
        <w:ind w:firstLineChars="500" w:firstLine="1200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 xml:space="preserve">3.7GHz，11MB 高速智能三级缓存 </w:t>
      </w:r>
    </w:p>
    <w:p w:rsidR="00000000" w:rsidRDefault="00F321C0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 xml:space="preserve">3. 内存选项：64GB DDR4 2666MHz 内存 </w:t>
      </w:r>
    </w:p>
    <w:p w:rsidR="00000000" w:rsidRDefault="00F321C0">
      <w:pPr>
        <w:autoSpaceDE w:val="0"/>
        <w:autoSpaceDN w:val="0"/>
        <w:adjustRightInd w:val="0"/>
        <w:spacing w:line="480" w:lineRule="auto"/>
        <w:ind w:left="1680" w:hangingChars="700" w:hanging="1680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 xml:space="preserve">4. 硬盘选项：500GB SSD 固态硬盘作为系统盘 8TB SATA 7200RPM 128M 缓存 6GB/s 企业级硬盘作为存储空间 </w:t>
      </w:r>
    </w:p>
    <w:p w:rsidR="00000000" w:rsidRDefault="00F321C0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5. 键鼠套装：原厂键鼠</w:t>
      </w:r>
    </w:p>
    <w:p w:rsidR="00000000" w:rsidRDefault="00F321C0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 xml:space="preserve">6. 显卡选项：一块 NVIDIA Quadro P4000 8GB DDR5 缓存。 </w:t>
      </w:r>
    </w:p>
    <w:p w:rsidR="00000000" w:rsidRDefault="00F321C0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 xml:space="preserve">7. 光 驱：DVD-RW 超薄光驱 </w:t>
      </w:r>
    </w:p>
    <w:p w:rsidR="00000000" w:rsidRDefault="00F321C0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8. 显示器选项：24 寸背光显示器</w:t>
      </w:r>
    </w:p>
    <w:p w:rsidR="00000000" w:rsidRDefault="00F321C0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/>
          <w:bCs/>
          <w:kern w:val="0"/>
          <w:sz w:val="24"/>
        </w:rPr>
      </w:pPr>
      <w:r>
        <w:rPr>
          <w:rFonts w:ascii="宋体" w:hAnsi="宋体" w:cs="FZXH1JW--GB1-0" w:hint="eastAsia"/>
          <w:b/>
          <w:bCs/>
          <w:kern w:val="0"/>
          <w:sz w:val="24"/>
        </w:rPr>
        <w:t>3. 售后服务</w:t>
      </w:r>
    </w:p>
    <w:p w:rsidR="00000000" w:rsidRDefault="00F321C0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1) 安装培训：销售厂家产品到货后派遣专业的工程师进行培训</w:t>
      </w:r>
      <w:r w:rsidR="001F6A0E">
        <w:rPr>
          <w:rFonts w:ascii="宋体" w:hAnsi="宋体" w:cs="FZXH1JW--GB1-0" w:hint="eastAsia"/>
          <w:bCs/>
          <w:kern w:val="0"/>
          <w:sz w:val="24"/>
        </w:rPr>
        <w:t>。</w:t>
      </w:r>
    </w:p>
    <w:p w:rsidR="00000000" w:rsidRDefault="00F321C0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2) 质量保证期：产品到货验收后，质量保证期为3年</w:t>
      </w:r>
      <w:r w:rsidR="001F6A0E">
        <w:rPr>
          <w:rFonts w:ascii="宋体" w:hAnsi="宋体" w:cs="FZXH1JW--GB1-0" w:hint="eastAsia"/>
          <w:bCs/>
          <w:kern w:val="0"/>
          <w:sz w:val="24"/>
        </w:rPr>
        <w:t>。</w:t>
      </w:r>
    </w:p>
    <w:p w:rsidR="00000000" w:rsidRDefault="00F321C0"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FZXH1JW--GB1-0"/>
          <w:bCs/>
          <w:kern w:val="0"/>
          <w:sz w:val="24"/>
        </w:rPr>
      </w:pPr>
      <w:r>
        <w:rPr>
          <w:rFonts w:ascii="宋体" w:hAnsi="宋体" w:cs="FZXH1JW--GB1-0" w:hint="eastAsia"/>
          <w:bCs/>
          <w:kern w:val="0"/>
          <w:sz w:val="24"/>
        </w:rPr>
        <w:t>3) 产品维修：产品出现，可及时维修，并且有备用机器，如果发生维修期间可供应急使用。</w:t>
      </w:r>
    </w:p>
    <w:p w:rsidR="00B32081" w:rsidRDefault="00F321C0">
      <w:pPr>
        <w:widowControl/>
        <w:spacing w:line="480" w:lineRule="auto"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</w:rPr>
        <w:t>4）</w:t>
      </w:r>
      <w:r>
        <w:rPr>
          <w:rFonts w:ascii="宋体" w:eastAsia="宋体" w:hAnsi="宋体" w:cs="宋体"/>
          <w:kern w:val="0"/>
          <w:sz w:val="24"/>
          <w:szCs w:val="24"/>
        </w:rPr>
        <w:t>提供上述部件系统</w:t>
      </w:r>
      <w:r w:rsidR="006E268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bookmarkStart w:id="4" w:name="_GoBack"/>
      <w:bookmarkEnd w:id="4"/>
      <w:r w:rsidR="006E2685">
        <w:rPr>
          <w:rFonts w:ascii="宋体" w:eastAsia="宋体" w:hAnsi="宋体" w:cs="宋体" w:hint="eastAsia"/>
          <w:kern w:val="0"/>
          <w:sz w:val="24"/>
          <w:szCs w:val="24"/>
        </w:rPr>
        <w:t>设备</w:t>
      </w:r>
      <w:r>
        <w:rPr>
          <w:rFonts w:ascii="宋体" w:eastAsia="宋体" w:hAnsi="宋体" w:cs="宋体"/>
          <w:kern w:val="0"/>
          <w:sz w:val="24"/>
          <w:szCs w:val="24"/>
        </w:rPr>
        <w:t>的安装、调试、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培训</w:t>
      </w:r>
      <w:r>
        <w:rPr>
          <w:rFonts w:ascii="宋体" w:eastAsia="宋体" w:hAnsi="宋体" w:cs="宋体"/>
          <w:kern w:val="0"/>
          <w:sz w:val="24"/>
          <w:szCs w:val="24"/>
        </w:rPr>
        <w:t>等服务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，软件免费升级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sectPr w:rsidR="00B32081" w:rsidSect="00CB2B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81" w:rsidRDefault="00B32081">
      <w:pPr>
        <w:spacing w:after="0" w:line="240" w:lineRule="auto"/>
      </w:pPr>
      <w:r>
        <w:separator/>
      </w:r>
    </w:p>
  </w:endnote>
  <w:endnote w:type="continuationSeparator" w:id="1">
    <w:p w:rsidR="00B32081" w:rsidRDefault="00B3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ZXH1JW--GB1-0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81" w:rsidRDefault="00B32081">
      <w:pPr>
        <w:spacing w:after="0" w:line="240" w:lineRule="auto"/>
      </w:pPr>
      <w:r>
        <w:separator/>
      </w:r>
    </w:p>
  </w:footnote>
  <w:footnote w:type="continuationSeparator" w:id="1">
    <w:p w:rsidR="00B32081" w:rsidRDefault="00B32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CEC"/>
    <w:rsid w:val="00035397"/>
    <w:rsid w:val="00086421"/>
    <w:rsid w:val="00110410"/>
    <w:rsid w:val="00113805"/>
    <w:rsid w:val="00186373"/>
    <w:rsid w:val="001E7AA1"/>
    <w:rsid w:val="001F6A0E"/>
    <w:rsid w:val="00246E7D"/>
    <w:rsid w:val="002579DB"/>
    <w:rsid w:val="00287C59"/>
    <w:rsid w:val="002917E0"/>
    <w:rsid w:val="002D6999"/>
    <w:rsid w:val="00320CA0"/>
    <w:rsid w:val="003265CB"/>
    <w:rsid w:val="003A744B"/>
    <w:rsid w:val="003D45E5"/>
    <w:rsid w:val="004F4BAF"/>
    <w:rsid w:val="005241F1"/>
    <w:rsid w:val="00625273"/>
    <w:rsid w:val="006E2685"/>
    <w:rsid w:val="00703BC3"/>
    <w:rsid w:val="008F7F22"/>
    <w:rsid w:val="009519FA"/>
    <w:rsid w:val="009E39CD"/>
    <w:rsid w:val="009F1678"/>
    <w:rsid w:val="00A72CEC"/>
    <w:rsid w:val="00B32081"/>
    <w:rsid w:val="00B62F98"/>
    <w:rsid w:val="00BD0A69"/>
    <w:rsid w:val="00BD0B5A"/>
    <w:rsid w:val="00C01027"/>
    <w:rsid w:val="00CB2B14"/>
    <w:rsid w:val="00D33D17"/>
    <w:rsid w:val="00DA26C3"/>
    <w:rsid w:val="00DC5228"/>
    <w:rsid w:val="00E14BE5"/>
    <w:rsid w:val="00EE656C"/>
    <w:rsid w:val="00F321C0"/>
    <w:rsid w:val="00F65EF6"/>
    <w:rsid w:val="00F74104"/>
    <w:rsid w:val="13514D56"/>
    <w:rsid w:val="26222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864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sid w:val="00086421"/>
    <w:rPr>
      <w:rFonts w:ascii="宋体" w:eastAsia="宋体" w:hAnsi="Courier New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8642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86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86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link w:val="a3"/>
    <w:semiHidden/>
    <w:locked/>
    <w:rsid w:val="00086421"/>
    <w:rPr>
      <w:rFonts w:ascii="宋体" w:eastAsia="宋体" w:hAnsi="Courier New"/>
    </w:rPr>
  </w:style>
  <w:style w:type="character" w:customStyle="1" w:styleId="Char10">
    <w:name w:val="纯文本 Char1"/>
    <w:basedOn w:val="a0"/>
    <w:uiPriority w:val="99"/>
    <w:semiHidden/>
    <w:qFormat/>
    <w:rsid w:val="00086421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86421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08642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86421"/>
    <w:rPr>
      <w:sz w:val="18"/>
      <w:szCs w:val="18"/>
    </w:rPr>
  </w:style>
  <w:style w:type="paragraph" w:customStyle="1" w:styleId="22">
    <w:name w:val="22"/>
    <w:basedOn w:val="1"/>
    <w:rsid w:val="00086421"/>
    <w:pPr>
      <w:keepNext w:val="0"/>
      <w:keepLines w:val="0"/>
      <w:autoSpaceDE w:val="0"/>
      <w:autoSpaceDN w:val="0"/>
      <w:adjustRightInd w:val="0"/>
      <w:spacing w:before="0" w:after="0" w:line="360" w:lineRule="auto"/>
      <w:jc w:val="center"/>
    </w:pPr>
    <w:rPr>
      <w:rFonts w:ascii="Times New Roman" w:eastAsia="黑体" w:hAnsi="Times New Roman" w:cs="Times New Roman"/>
      <w:b w:val="0"/>
      <w:kern w:val="0"/>
      <w:sz w:val="30"/>
      <w:szCs w:val="30"/>
      <w:lang w:val="zh-CN"/>
    </w:rPr>
  </w:style>
  <w:style w:type="character" w:customStyle="1" w:styleId="1Char">
    <w:name w:val="标题 1 Char"/>
    <w:basedOn w:val="a0"/>
    <w:link w:val="1"/>
    <w:uiPriority w:val="9"/>
    <w:rsid w:val="00086421"/>
    <w:rPr>
      <w:b/>
      <w:bCs/>
      <w:kern w:val="44"/>
      <w:sz w:val="44"/>
      <w:szCs w:val="44"/>
    </w:rPr>
  </w:style>
  <w:style w:type="character" w:customStyle="1" w:styleId="redcolor1">
    <w:name w:val="redcolor1"/>
    <w:basedOn w:val="a0"/>
    <w:qFormat/>
    <w:rsid w:val="00086421"/>
    <w:rPr>
      <w:color w:val="FF0000"/>
    </w:rPr>
  </w:style>
  <w:style w:type="character" w:styleId="a7">
    <w:name w:val="Placeholder Text"/>
    <w:basedOn w:val="a0"/>
    <w:uiPriority w:val="99"/>
    <w:semiHidden/>
    <w:qFormat/>
    <w:rsid w:val="000864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65A50-8760-46D5-9C23-AA92ECC8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venn</dc:creator>
  <cp:lastModifiedBy>FZ</cp:lastModifiedBy>
  <cp:revision>11</cp:revision>
  <dcterms:created xsi:type="dcterms:W3CDTF">2016-05-25T07:53:00Z</dcterms:created>
  <dcterms:modified xsi:type="dcterms:W3CDTF">2019-09-05T07:05:00Z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