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21" w:rsidRPr="00EA29D6" w:rsidRDefault="003155B6" w:rsidP="00EA29D6">
      <w:pPr>
        <w:jc w:val="center"/>
        <w:rPr>
          <w:rFonts w:ascii="Times New Roman" w:eastAsia="宋体" w:hAnsi="Times New Roman"/>
          <w:b/>
          <w:sz w:val="40"/>
        </w:rPr>
      </w:pPr>
      <w:r w:rsidRPr="00EA29D6">
        <w:rPr>
          <w:rFonts w:ascii="Times New Roman" w:eastAsia="宋体" w:hAnsi="Times New Roman" w:hint="eastAsia"/>
          <w:b/>
          <w:sz w:val="40"/>
        </w:rPr>
        <w:t>燃油</w:t>
      </w:r>
      <w:r w:rsidRPr="00EA29D6">
        <w:rPr>
          <w:rFonts w:ascii="Times New Roman" w:eastAsia="宋体" w:hAnsi="Times New Roman"/>
          <w:b/>
          <w:sz w:val="40"/>
        </w:rPr>
        <w:t>物性检测成套设备（</w:t>
      </w:r>
      <w:r w:rsidRPr="00EA29D6">
        <w:rPr>
          <w:rFonts w:ascii="Times New Roman" w:eastAsia="宋体" w:hAnsi="Times New Roman" w:hint="eastAsia"/>
          <w:b/>
          <w:sz w:val="40"/>
        </w:rPr>
        <w:t>一</w:t>
      </w:r>
      <w:r w:rsidRPr="00EA29D6">
        <w:rPr>
          <w:rFonts w:ascii="Times New Roman" w:eastAsia="宋体" w:hAnsi="Times New Roman"/>
          <w:b/>
          <w:sz w:val="40"/>
        </w:rPr>
        <w:t>）</w:t>
      </w:r>
    </w:p>
    <w:p w:rsidR="003155B6" w:rsidRPr="00EA29D6" w:rsidRDefault="003155B6" w:rsidP="00EA29D6">
      <w:pPr>
        <w:jc w:val="center"/>
        <w:rPr>
          <w:rFonts w:ascii="Times New Roman" w:eastAsia="宋体" w:hAnsi="Times New Roman"/>
          <w:b/>
          <w:sz w:val="40"/>
        </w:rPr>
      </w:pPr>
      <w:r w:rsidRPr="00EA29D6">
        <w:rPr>
          <w:rFonts w:ascii="Times New Roman" w:eastAsia="宋体" w:hAnsi="Times New Roman" w:hint="eastAsia"/>
          <w:b/>
          <w:sz w:val="40"/>
        </w:rPr>
        <w:t>技术</w:t>
      </w:r>
      <w:r w:rsidRPr="00EA29D6">
        <w:rPr>
          <w:rFonts w:ascii="Times New Roman" w:eastAsia="宋体" w:hAnsi="Times New Roman"/>
          <w:b/>
          <w:sz w:val="40"/>
        </w:rPr>
        <w:t>要求</w:t>
      </w:r>
    </w:p>
    <w:p w:rsidR="003155B6" w:rsidRPr="00EA29D6" w:rsidRDefault="003155B6">
      <w:pPr>
        <w:rPr>
          <w:rFonts w:ascii="Times New Roman" w:eastAsia="宋体" w:hAnsi="Times New Roman"/>
          <w:b/>
          <w:sz w:val="28"/>
        </w:rPr>
      </w:pPr>
      <w:r w:rsidRPr="00EA29D6">
        <w:rPr>
          <w:rFonts w:ascii="Times New Roman" w:eastAsia="宋体" w:hAnsi="Times New Roman" w:hint="eastAsia"/>
          <w:b/>
          <w:sz w:val="28"/>
        </w:rPr>
        <w:t>一</w:t>
      </w:r>
      <w:r w:rsidRPr="00EA29D6">
        <w:rPr>
          <w:rFonts w:ascii="Times New Roman" w:eastAsia="宋体" w:hAnsi="Times New Roman"/>
          <w:b/>
          <w:sz w:val="28"/>
        </w:rPr>
        <w:t>、</w:t>
      </w:r>
      <w:r w:rsidRPr="00EA29D6">
        <w:rPr>
          <w:rFonts w:ascii="Times New Roman" w:eastAsia="宋体" w:hAnsi="Times New Roman" w:hint="eastAsia"/>
          <w:b/>
          <w:sz w:val="28"/>
        </w:rPr>
        <w:t>功能</w:t>
      </w:r>
      <w:r w:rsidRPr="00EA29D6">
        <w:rPr>
          <w:rFonts w:ascii="Times New Roman" w:eastAsia="宋体" w:hAnsi="Times New Roman"/>
          <w:b/>
          <w:sz w:val="28"/>
        </w:rPr>
        <w:t>需求</w:t>
      </w:r>
    </w:p>
    <w:p w:rsidR="003155B6" w:rsidRPr="00EA29D6" w:rsidRDefault="003155B6" w:rsidP="00EA29D6">
      <w:pPr>
        <w:spacing w:line="360" w:lineRule="auto"/>
        <w:rPr>
          <w:rFonts w:ascii="Times New Roman" w:eastAsia="宋体" w:hAnsi="Times New Roman"/>
          <w:sz w:val="24"/>
        </w:rPr>
      </w:pPr>
      <w:r w:rsidRPr="00B92C6B">
        <w:rPr>
          <w:rFonts w:ascii="Times New Roman" w:eastAsia="宋体" w:hAnsi="Times New Roman" w:hint="eastAsia"/>
          <w:b/>
          <w:sz w:val="24"/>
        </w:rPr>
        <w:t>1</w:t>
      </w:r>
      <w:r w:rsidRPr="00B92C6B">
        <w:rPr>
          <w:rFonts w:ascii="Times New Roman" w:eastAsia="宋体" w:hAnsi="Times New Roman"/>
          <w:b/>
          <w:sz w:val="24"/>
        </w:rPr>
        <w:t>.</w:t>
      </w:r>
      <w:r w:rsidRPr="00EA29D6">
        <w:rPr>
          <w:rFonts w:ascii="Times New Roman" w:eastAsia="宋体" w:hAnsi="Times New Roman" w:hint="eastAsia"/>
          <w:sz w:val="24"/>
        </w:rPr>
        <w:t>用于</w:t>
      </w:r>
      <w:r w:rsidRPr="00EA29D6">
        <w:rPr>
          <w:rFonts w:ascii="Times New Roman" w:eastAsia="宋体" w:hAnsi="Times New Roman"/>
          <w:sz w:val="24"/>
        </w:rPr>
        <w:t>车船用轻柴油以及船用重油的物性检测；</w:t>
      </w:r>
    </w:p>
    <w:p w:rsidR="003155B6" w:rsidRPr="00EA29D6" w:rsidRDefault="003155B6" w:rsidP="00B92C6B">
      <w:pPr>
        <w:spacing w:line="360" w:lineRule="auto"/>
        <w:ind w:left="361" w:hangingChars="150" w:hanging="361"/>
        <w:rPr>
          <w:rFonts w:ascii="Times New Roman" w:eastAsia="宋体" w:hAnsi="Times New Roman"/>
          <w:sz w:val="24"/>
        </w:rPr>
      </w:pPr>
      <w:r w:rsidRPr="00B92C6B">
        <w:rPr>
          <w:rFonts w:ascii="Times New Roman" w:eastAsia="宋体" w:hAnsi="Times New Roman"/>
          <w:b/>
          <w:sz w:val="24"/>
        </w:rPr>
        <w:t xml:space="preserve">2. </w:t>
      </w:r>
      <w:r w:rsidRPr="00EA29D6">
        <w:rPr>
          <w:rFonts w:ascii="Times New Roman" w:eastAsia="宋体" w:hAnsi="Times New Roman" w:hint="eastAsia"/>
          <w:sz w:val="24"/>
        </w:rPr>
        <w:t>检测</w:t>
      </w:r>
      <w:r w:rsidRPr="00EA29D6">
        <w:rPr>
          <w:rFonts w:ascii="Times New Roman" w:eastAsia="宋体" w:hAnsi="Times New Roman"/>
          <w:sz w:val="24"/>
        </w:rPr>
        <w:t>项目包括：</w:t>
      </w:r>
      <w:r w:rsidR="004E5637" w:rsidRPr="00EA29D6">
        <w:rPr>
          <w:rFonts w:ascii="Times New Roman" w:eastAsia="宋体" w:hAnsi="Times New Roman" w:hint="eastAsia"/>
          <w:sz w:val="24"/>
        </w:rPr>
        <w:t>石油产品</w:t>
      </w:r>
      <w:r w:rsidR="004E5637" w:rsidRPr="00EA29D6">
        <w:rPr>
          <w:rFonts w:ascii="Times New Roman" w:eastAsia="宋体" w:hAnsi="Times New Roman"/>
          <w:sz w:val="24"/>
        </w:rPr>
        <w:t>水分、密度、运动粘度、灰分、闭口闪点、开口闪点和燃点、</w:t>
      </w:r>
      <w:r w:rsidR="004E5637" w:rsidRPr="00EA29D6">
        <w:rPr>
          <w:rFonts w:ascii="Times New Roman" w:eastAsia="宋体" w:hAnsi="Times New Roman" w:hint="eastAsia"/>
          <w:sz w:val="24"/>
        </w:rPr>
        <w:t>蒸馏</w:t>
      </w:r>
      <w:r w:rsidR="004E5637" w:rsidRPr="00EA29D6">
        <w:rPr>
          <w:rFonts w:ascii="Times New Roman" w:eastAsia="宋体" w:hAnsi="Times New Roman"/>
          <w:sz w:val="24"/>
        </w:rPr>
        <w:t>、残炭、</w:t>
      </w:r>
      <w:r w:rsidR="00AA2EA0">
        <w:rPr>
          <w:rFonts w:ascii="Times New Roman" w:eastAsia="宋体" w:hAnsi="Times New Roman" w:hint="eastAsia"/>
          <w:sz w:val="24"/>
        </w:rPr>
        <w:t>倾点</w:t>
      </w:r>
      <w:r w:rsidR="00AA2EA0">
        <w:rPr>
          <w:rFonts w:ascii="Times New Roman" w:eastAsia="宋体" w:hAnsi="Times New Roman"/>
          <w:sz w:val="24"/>
        </w:rPr>
        <w:t>、</w:t>
      </w:r>
      <w:r w:rsidR="004E5637" w:rsidRPr="00EA29D6">
        <w:rPr>
          <w:rFonts w:ascii="Times New Roman" w:eastAsia="宋体" w:hAnsi="Times New Roman"/>
          <w:sz w:val="24"/>
        </w:rPr>
        <w:t>凝点、冷滤点、热值、机械杂质、酸值和酸度；</w:t>
      </w:r>
    </w:p>
    <w:p w:rsidR="004E5637" w:rsidRPr="00EA29D6" w:rsidRDefault="004E5637" w:rsidP="00EA29D6">
      <w:pPr>
        <w:spacing w:line="360" w:lineRule="auto"/>
        <w:rPr>
          <w:rFonts w:ascii="Times New Roman" w:eastAsia="宋体" w:hAnsi="Times New Roman"/>
          <w:sz w:val="24"/>
        </w:rPr>
      </w:pPr>
      <w:r w:rsidRPr="00B92C6B">
        <w:rPr>
          <w:rFonts w:ascii="Times New Roman" w:eastAsia="宋体" w:hAnsi="Times New Roman"/>
          <w:b/>
          <w:sz w:val="24"/>
        </w:rPr>
        <w:t>3.</w:t>
      </w:r>
      <w:r w:rsidRPr="00EA29D6">
        <w:rPr>
          <w:rFonts w:ascii="Times New Roman" w:eastAsia="宋体" w:hAnsi="Times New Roman" w:hint="eastAsia"/>
          <w:sz w:val="24"/>
        </w:rPr>
        <w:t>相关设备</w:t>
      </w:r>
      <w:r w:rsidRPr="00EA29D6">
        <w:rPr>
          <w:rFonts w:ascii="Times New Roman" w:eastAsia="宋体" w:hAnsi="Times New Roman"/>
          <w:sz w:val="24"/>
        </w:rPr>
        <w:t>必须满足</w:t>
      </w:r>
      <w:r w:rsidRPr="00EA29D6">
        <w:rPr>
          <w:rFonts w:ascii="Times New Roman" w:eastAsia="宋体" w:hAnsi="Times New Roman" w:hint="eastAsia"/>
          <w:sz w:val="24"/>
        </w:rPr>
        <w:t>所检测</w:t>
      </w:r>
      <w:r w:rsidRPr="00EA29D6">
        <w:rPr>
          <w:rFonts w:ascii="Times New Roman" w:eastAsia="宋体" w:hAnsi="Times New Roman"/>
          <w:sz w:val="24"/>
        </w:rPr>
        <w:t>项目</w:t>
      </w:r>
      <w:r w:rsidR="001F640E" w:rsidRPr="00EA29D6">
        <w:rPr>
          <w:rFonts w:ascii="Times New Roman" w:eastAsia="宋体" w:hAnsi="Times New Roman" w:hint="eastAsia"/>
          <w:sz w:val="24"/>
        </w:rPr>
        <w:t>最新</w:t>
      </w:r>
      <w:r w:rsidR="001F640E" w:rsidRPr="00EA29D6">
        <w:rPr>
          <w:rFonts w:ascii="Times New Roman" w:eastAsia="宋体" w:hAnsi="Times New Roman"/>
          <w:sz w:val="24"/>
        </w:rPr>
        <w:t>的</w:t>
      </w:r>
      <w:r w:rsidR="00411F71" w:rsidRPr="00EA29D6">
        <w:rPr>
          <w:rFonts w:ascii="Times New Roman" w:eastAsia="宋体" w:hAnsi="Times New Roman" w:hint="eastAsia"/>
          <w:sz w:val="24"/>
        </w:rPr>
        <w:t>中华人民</w:t>
      </w:r>
      <w:r w:rsidR="00411F71" w:rsidRPr="00EA29D6">
        <w:rPr>
          <w:rFonts w:ascii="Times New Roman" w:eastAsia="宋体" w:hAnsi="Times New Roman"/>
          <w:sz w:val="24"/>
        </w:rPr>
        <w:t>共和国标准</w:t>
      </w:r>
      <w:r w:rsidRPr="00EA29D6">
        <w:rPr>
          <w:rFonts w:ascii="Times New Roman" w:eastAsia="宋体" w:hAnsi="Times New Roman"/>
          <w:sz w:val="24"/>
        </w:rPr>
        <w:t>要求</w:t>
      </w:r>
      <w:r w:rsidRPr="00EA29D6">
        <w:rPr>
          <w:rFonts w:ascii="Times New Roman" w:eastAsia="宋体" w:hAnsi="Times New Roman" w:hint="eastAsia"/>
          <w:sz w:val="24"/>
        </w:rPr>
        <w:t>；</w:t>
      </w:r>
    </w:p>
    <w:p w:rsidR="00A03588" w:rsidRPr="00EA29D6" w:rsidRDefault="00A03588" w:rsidP="00EA29D6">
      <w:pPr>
        <w:spacing w:line="360" w:lineRule="auto"/>
        <w:rPr>
          <w:rFonts w:ascii="Times New Roman" w:eastAsia="宋体" w:hAnsi="Times New Roman"/>
          <w:sz w:val="24"/>
        </w:rPr>
      </w:pPr>
      <w:r w:rsidRPr="00B92C6B">
        <w:rPr>
          <w:rFonts w:ascii="Times New Roman" w:eastAsia="宋体" w:hAnsi="Times New Roman" w:hint="eastAsia"/>
          <w:b/>
          <w:sz w:val="24"/>
        </w:rPr>
        <w:t xml:space="preserve">4. </w:t>
      </w:r>
      <w:r w:rsidRPr="00EA29D6">
        <w:rPr>
          <w:rFonts w:ascii="Times New Roman" w:eastAsia="宋体" w:hAnsi="Times New Roman" w:hint="eastAsia"/>
          <w:sz w:val="24"/>
        </w:rPr>
        <w:t>提供</w:t>
      </w:r>
      <w:r w:rsidRPr="00EA29D6">
        <w:rPr>
          <w:rFonts w:ascii="Times New Roman" w:eastAsia="宋体" w:hAnsi="Times New Roman"/>
          <w:sz w:val="24"/>
        </w:rPr>
        <w:t>相关技术文档</w:t>
      </w:r>
      <w:r w:rsidRPr="00EA29D6">
        <w:rPr>
          <w:rFonts w:ascii="Times New Roman" w:eastAsia="宋体" w:hAnsi="Times New Roman" w:hint="eastAsia"/>
          <w:sz w:val="24"/>
        </w:rPr>
        <w:t>，</w:t>
      </w:r>
      <w:r w:rsidRPr="00EA29D6">
        <w:rPr>
          <w:rFonts w:ascii="Times New Roman" w:eastAsia="宋体" w:hAnsi="Times New Roman"/>
          <w:sz w:val="24"/>
        </w:rPr>
        <w:t>指导仪器安装</w:t>
      </w:r>
      <w:r w:rsidRPr="00EA29D6">
        <w:rPr>
          <w:rFonts w:ascii="Times New Roman" w:eastAsia="宋体" w:hAnsi="Times New Roman" w:hint="eastAsia"/>
          <w:sz w:val="24"/>
        </w:rPr>
        <w:t>、</w:t>
      </w:r>
      <w:r w:rsidRPr="00EA29D6">
        <w:rPr>
          <w:rFonts w:ascii="Times New Roman" w:eastAsia="宋体" w:hAnsi="Times New Roman"/>
          <w:sz w:val="24"/>
        </w:rPr>
        <w:t>操作</w:t>
      </w:r>
      <w:r w:rsidRPr="00EA29D6">
        <w:rPr>
          <w:rFonts w:ascii="Times New Roman" w:eastAsia="宋体" w:hAnsi="Times New Roman" w:hint="eastAsia"/>
          <w:sz w:val="24"/>
        </w:rPr>
        <w:t>和</w:t>
      </w:r>
      <w:r w:rsidRPr="00EA29D6">
        <w:rPr>
          <w:rFonts w:ascii="Times New Roman" w:eastAsia="宋体" w:hAnsi="Times New Roman"/>
          <w:sz w:val="24"/>
        </w:rPr>
        <w:t>维护，</w:t>
      </w:r>
      <w:r w:rsidRPr="00EA29D6">
        <w:rPr>
          <w:rFonts w:ascii="Times New Roman" w:eastAsia="宋体" w:hAnsi="Times New Roman" w:hint="eastAsia"/>
          <w:sz w:val="24"/>
        </w:rPr>
        <w:t>进行</w:t>
      </w:r>
      <w:r w:rsidRPr="00EA29D6">
        <w:rPr>
          <w:rFonts w:ascii="Times New Roman" w:eastAsia="宋体" w:hAnsi="Times New Roman"/>
          <w:sz w:val="24"/>
        </w:rPr>
        <w:t>现场培训；</w:t>
      </w:r>
    </w:p>
    <w:p w:rsidR="00F759BE" w:rsidRPr="00EA29D6" w:rsidRDefault="00F759BE" w:rsidP="00F759BE">
      <w:pPr>
        <w:rPr>
          <w:rFonts w:ascii="Times New Roman" w:eastAsia="宋体" w:hAnsi="Times New Roman"/>
          <w:b/>
          <w:sz w:val="28"/>
        </w:rPr>
      </w:pPr>
      <w:r w:rsidRPr="00EA29D6">
        <w:rPr>
          <w:rFonts w:ascii="Times New Roman" w:eastAsia="宋体" w:hAnsi="Times New Roman" w:hint="eastAsia"/>
          <w:b/>
          <w:sz w:val="28"/>
        </w:rPr>
        <w:t>二</w:t>
      </w:r>
      <w:r w:rsidRPr="00EA29D6">
        <w:rPr>
          <w:rFonts w:ascii="Times New Roman" w:eastAsia="宋体" w:hAnsi="Times New Roman"/>
          <w:b/>
          <w:sz w:val="28"/>
        </w:rPr>
        <w:t>、</w:t>
      </w:r>
      <w:r>
        <w:rPr>
          <w:rFonts w:ascii="Times New Roman" w:eastAsia="宋体" w:hAnsi="Times New Roman" w:hint="eastAsia"/>
          <w:b/>
          <w:sz w:val="28"/>
        </w:rPr>
        <w:t>质保</w:t>
      </w:r>
      <w:r w:rsidRPr="00EA29D6">
        <w:rPr>
          <w:rFonts w:ascii="Times New Roman" w:eastAsia="宋体" w:hAnsi="Times New Roman"/>
          <w:b/>
          <w:sz w:val="28"/>
        </w:rPr>
        <w:t>要求</w:t>
      </w:r>
      <w:r>
        <w:rPr>
          <w:rFonts w:ascii="Times New Roman" w:eastAsia="宋体" w:hAnsi="Times New Roman" w:hint="eastAsia"/>
          <w:b/>
          <w:sz w:val="28"/>
        </w:rPr>
        <w:t>：对于采购项目中所包含设备，供应商所提供的免费质保期不得少于</w:t>
      </w:r>
      <w:r>
        <w:rPr>
          <w:rFonts w:ascii="Times New Roman" w:eastAsia="宋体" w:hAnsi="Times New Roman" w:hint="eastAsia"/>
          <w:b/>
          <w:sz w:val="28"/>
        </w:rPr>
        <w:t>1</w:t>
      </w:r>
      <w:r>
        <w:rPr>
          <w:rFonts w:ascii="Times New Roman" w:eastAsia="宋体" w:hAnsi="Times New Roman" w:hint="eastAsia"/>
          <w:b/>
          <w:sz w:val="28"/>
        </w:rPr>
        <w:t>年。</w:t>
      </w:r>
    </w:p>
    <w:p w:rsidR="00A03588" w:rsidRPr="00EA29D6" w:rsidRDefault="00F759BE">
      <w:pPr>
        <w:rPr>
          <w:rFonts w:ascii="Times New Roman" w:eastAsia="宋体" w:hAnsi="Times New Roman"/>
          <w:b/>
          <w:sz w:val="28"/>
        </w:rPr>
      </w:pPr>
      <w:r>
        <w:rPr>
          <w:rFonts w:ascii="Times New Roman" w:eastAsia="宋体" w:hAnsi="Times New Roman" w:hint="eastAsia"/>
          <w:b/>
          <w:sz w:val="28"/>
        </w:rPr>
        <w:t>三</w:t>
      </w:r>
      <w:r w:rsidR="00A03588" w:rsidRPr="00EA29D6">
        <w:rPr>
          <w:rFonts w:ascii="Times New Roman" w:eastAsia="宋体" w:hAnsi="Times New Roman"/>
          <w:b/>
          <w:sz w:val="28"/>
        </w:rPr>
        <w:t>、技术要求</w:t>
      </w:r>
    </w:p>
    <w:p w:rsidR="00DE71CC" w:rsidRDefault="00A03588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sz w:val="24"/>
          <w:szCs w:val="24"/>
        </w:rPr>
        <w:t xml:space="preserve">1. </w:t>
      </w:r>
      <w:r w:rsidRPr="00EA29D6">
        <w:rPr>
          <w:rFonts w:ascii="Times New Roman" w:eastAsia="宋体" w:hAnsi="Times New Roman" w:hint="eastAsia"/>
          <w:b/>
          <w:sz w:val="24"/>
          <w:szCs w:val="24"/>
        </w:rPr>
        <w:t>石油</w:t>
      </w:r>
      <w:r w:rsidRPr="00EA29D6">
        <w:rPr>
          <w:rFonts w:ascii="Times New Roman" w:eastAsia="宋体" w:hAnsi="Times New Roman"/>
          <w:b/>
          <w:sz w:val="24"/>
          <w:szCs w:val="24"/>
        </w:rPr>
        <w:t>产品水分试验器</w:t>
      </w:r>
    </w:p>
    <w:p w:rsidR="00A03588" w:rsidRPr="00EA29D6" w:rsidRDefault="00A03588" w:rsidP="00DE71C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bookmarkStart w:id="0" w:name="_GoBack"/>
      <w:r w:rsidRPr="00EA29D6">
        <w:rPr>
          <w:rFonts w:ascii="Times New Roman" w:eastAsia="宋体" w:hAnsi="Times New Roman" w:hint="eastAsia"/>
          <w:sz w:val="24"/>
          <w:szCs w:val="24"/>
        </w:rPr>
        <w:t>满足</w:t>
      </w:r>
      <w:r w:rsidR="00411F71" w:rsidRPr="00EA29D6">
        <w:rPr>
          <w:rFonts w:ascii="Times New Roman" w:eastAsia="宋体" w:hAnsi="Times New Roman" w:hint="eastAsia"/>
          <w:sz w:val="24"/>
          <w:szCs w:val="24"/>
        </w:rPr>
        <w:t>最新</w:t>
      </w:r>
      <w:r w:rsidR="00411F71" w:rsidRPr="00EA29D6">
        <w:rPr>
          <w:rFonts w:ascii="Times New Roman" w:eastAsia="宋体" w:hAnsi="Times New Roman"/>
          <w:sz w:val="24"/>
          <w:szCs w:val="24"/>
        </w:rPr>
        <w:t>的</w:t>
      </w:r>
      <w:r w:rsidRPr="00EA29D6">
        <w:rPr>
          <w:rFonts w:ascii="Times New Roman" w:eastAsia="宋体" w:hAnsi="Times New Roman" w:hint="eastAsia"/>
          <w:sz w:val="24"/>
          <w:szCs w:val="24"/>
        </w:rPr>
        <w:t>中华人民共和国标准</w:t>
      </w:r>
      <w:r w:rsidRPr="00EA29D6">
        <w:rPr>
          <w:rFonts w:ascii="Times New Roman" w:eastAsia="宋体" w:hAnsi="Times New Roman" w:hint="eastAsia"/>
          <w:sz w:val="24"/>
          <w:szCs w:val="24"/>
        </w:rPr>
        <w:t>GB/ T260</w:t>
      </w:r>
      <w:r w:rsidRPr="00EA29D6">
        <w:rPr>
          <w:rFonts w:ascii="Times New Roman" w:eastAsia="宋体" w:hAnsi="Times New Roman" w:hint="eastAsia"/>
          <w:sz w:val="24"/>
          <w:szCs w:val="24"/>
        </w:rPr>
        <w:t>《石油产品水分测定法》</w:t>
      </w:r>
    </w:p>
    <w:bookmarkEnd w:id="0"/>
    <w:p w:rsidR="00A03588" w:rsidRPr="00EA29D6" w:rsidRDefault="00A03588" w:rsidP="00EA29D6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sz w:val="24"/>
          <w:szCs w:val="24"/>
        </w:rPr>
        <w:t>主要</w:t>
      </w:r>
      <w:r w:rsidRPr="00EA29D6">
        <w:rPr>
          <w:rFonts w:ascii="Times New Roman" w:eastAsia="宋体" w:hAnsi="Times New Roman"/>
          <w:b/>
          <w:sz w:val="24"/>
          <w:szCs w:val="24"/>
        </w:rPr>
        <w:t>技术指标和参数：</w:t>
      </w:r>
    </w:p>
    <w:p w:rsidR="00A03588" w:rsidRPr="00EA29D6" w:rsidRDefault="00A03588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a</w:t>
      </w:r>
      <w:r w:rsidRPr="00EA29D6">
        <w:rPr>
          <w:rFonts w:ascii="Times New Roman" w:eastAsia="宋体" w:hAnsi="Times New Roman" w:hint="eastAsia"/>
          <w:sz w:val="24"/>
          <w:szCs w:val="24"/>
        </w:rPr>
        <w:t>、工作电源：</w:t>
      </w:r>
      <w:r w:rsidRPr="00EA29D6">
        <w:rPr>
          <w:rFonts w:ascii="Times New Roman" w:eastAsia="宋体" w:hAnsi="Times New Roman" w:hint="eastAsia"/>
          <w:sz w:val="24"/>
          <w:szCs w:val="24"/>
        </w:rPr>
        <w:t>AC(220</w:t>
      </w:r>
      <w:r w:rsidRPr="00EA29D6">
        <w:rPr>
          <w:rFonts w:ascii="Times New Roman" w:eastAsia="宋体" w:hAnsi="Times New Roman" w:hint="eastAsia"/>
          <w:sz w:val="24"/>
          <w:szCs w:val="24"/>
        </w:rPr>
        <w:t>±</w:t>
      </w:r>
      <w:r w:rsidRPr="00EA29D6">
        <w:rPr>
          <w:rFonts w:ascii="Times New Roman" w:eastAsia="宋体" w:hAnsi="Times New Roman" w:hint="eastAsia"/>
          <w:sz w:val="24"/>
          <w:szCs w:val="24"/>
        </w:rPr>
        <w:t>10%)V</w:t>
      </w:r>
      <w:r w:rsidRPr="00EA29D6">
        <w:rPr>
          <w:rFonts w:ascii="Times New Roman" w:eastAsia="宋体" w:hAnsi="Times New Roman" w:hint="eastAsia"/>
          <w:sz w:val="24"/>
          <w:szCs w:val="24"/>
        </w:rPr>
        <w:t>，</w:t>
      </w:r>
      <w:r w:rsidRPr="00EA29D6">
        <w:rPr>
          <w:rFonts w:ascii="Times New Roman" w:eastAsia="宋体" w:hAnsi="Times New Roman" w:hint="eastAsia"/>
          <w:sz w:val="24"/>
          <w:szCs w:val="24"/>
        </w:rPr>
        <w:t>50Hz</w:t>
      </w:r>
      <w:r w:rsidRPr="00EA29D6">
        <w:rPr>
          <w:rFonts w:ascii="Times New Roman" w:eastAsia="宋体" w:hAnsi="Times New Roman" w:hint="eastAsia"/>
          <w:sz w:val="24"/>
          <w:szCs w:val="24"/>
        </w:rPr>
        <w:t>。</w:t>
      </w:r>
    </w:p>
    <w:p w:rsidR="00A03588" w:rsidRPr="00EA29D6" w:rsidRDefault="00A03588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b</w:t>
      </w:r>
      <w:r w:rsidRPr="00EA29D6">
        <w:rPr>
          <w:rFonts w:ascii="Times New Roman" w:eastAsia="宋体" w:hAnsi="Times New Roman" w:hint="eastAsia"/>
          <w:sz w:val="24"/>
          <w:szCs w:val="24"/>
        </w:rPr>
        <w:t>、加热控制：双向可控硅无级调压控制。</w:t>
      </w:r>
    </w:p>
    <w:p w:rsidR="00A03588" w:rsidRPr="00EA29D6" w:rsidRDefault="00A03588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c</w:t>
      </w:r>
      <w:r w:rsidRPr="00EA29D6">
        <w:rPr>
          <w:rFonts w:ascii="Times New Roman" w:eastAsia="宋体" w:hAnsi="Times New Roman" w:hint="eastAsia"/>
          <w:sz w:val="24"/>
          <w:szCs w:val="24"/>
        </w:rPr>
        <w:t>、整机功耗：不大于</w:t>
      </w:r>
      <w:r w:rsidRPr="00EA29D6">
        <w:rPr>
          <w:rFonts w:ascii="Times New Roman" w:eastAsia="宋体" w:hAnsi="Times New Roman" w:hint="eastAsia"/>
          <w:sz w:val="24"/>
          <w:szCs w:val="24"/>
        </w:rPr>
        <w:t>1100W</w:t>
      </w:r>
      <w:r w:rsidRPr="00EA29D6">
        <w:rPr>
          <w:rFonts w:ascii="Times New Roman" w:eastAsia="宋体" w:hAnsi="Times New Roman" w:hint="eastAsia"/>
          <w:sz w:val="24"/>
          <w:szCs w:val="24"/>
        </w:rPr>
        <w:t>。</w:t>
      </w:r>
    </w:p>
    <w:p w:rsidR="001F640E" w:rsidRDefault="001F640E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d</w:t>
      </w:r>
      <w:r w:rsidRPr="00EA29D6">
        <w:rPr>
          <w:rFonts w:ascii="Times New Roman" w:eastAsia="宋体" w:hAnsi="Times New Roman" w:hint="eastAsia"/>
          <w:sz w:val="24"/>
          <w:szCs w:val="24"/>
        </w:rPr>
        <w:t>、配套</w:t>
      </w:r>
      <w:r w:rsidRPr="00EA29D6">
        <w:rPr>
          <w:rFonts w:ascii="Times New Roman" w:eastAsia="宋体" w:hAnsi="Times New Roman"/>
          <w:sz w:val="24"/>
          <w:szCs w:val="24"/>
        </w:rPr>
        <w:t>相关附件。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:rsidR="00DE71CC" w:rsidRDefault="00A03588" w:rsidP="00EA29D6">
      <w:pPr>
        <w:spacing w:line="360" w:lineRule="auto"/>
        <w:rPr>
          <w:rFonts w:ascii="Times New Roman" w:eastAsia="宋体" w:hAnsi="Times New Roman"/>
          <w:color w:val="000000"/>
          <w:sz w:val="24"/>
          <w:szCs w:val="24"/>
        </w:rPr>
      </w:pPr>
      <w:r w:rsidRPr="00EA29D6">
        <w:rPr>
          <w:rFonts w:ascii="Times New Roman" w:eastAsia="宋体" w:hAnsi="Times New Roman"/>
          <w:b/>
          <w:sz w:val="24"/>
          <w:szCs w:val="24"/>
        </w:rPr>
        <w:t xml:space="preserve">2. </w:t>
      </w:r>
      <w:r w:rsidRPr="00EA29D6">
        <w:rPr>
          <w:rFonts w:ascii="Times New Roman" w:eastAsia="宋体" w:hAnsi="Times New Roman" w:hint="eastAsia"/>
          <w:b/>
          <w:color w:val="000000"/>
          <w:sz w:val="24"/>
          <w:szCs w:val="24"/>
        </w:rPr>
        <w:t>石油产品密度试验器</w:t>
      </w:r>
    </w:p>
    <w:p w:rsidR="00A03588" w:rsidRPr="00EA29D6" w:rsidRDefault="00A03588" w:rsidP="00DE71C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 w:hint="eastAsia"/>
          <w:color w:val="000000"/>
          <w:sz w:val="24"/>
          <w:szCs w:val="24"/>
        </w:rPr>
        <w:t>满足</w:t>
      </w:r>
      <w:r w:rsidR="00411F71" w:rsidRPr="00EA29D6">
        <w:rPr>
          <w:rFonts w:ascii="Times New Roman" w:eastAsia="宋体" w:hAnsi="Times New Roman" w:hint="eastAsia"/>
          <w:sz w:val="24"/>
          <w:szCs w:val="24"/>
        </w:rPr>
        <w:t>最新</w:t>
      </w:r>
      <w:r w:rsidR="00411F71" w:rsidRPr="00EA29D6">
        <w:rPr>
          <w:rFonts w:ascii="Times New Roman" w:eastAsia="宋体" w:hAnsi="Times New Roman"/>
          <w:sz w:val="24"/>
          <w:szCs w:val="24"/>
        </w:rPr>
        <w:t>的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中华人民共和国标准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GB/T 1884</w:t>
      </w:r>
      <w:r w:rsidRPr="00EA29D6">
        <w:rPr>
          <w:rFonts w:ascii="Times New Roman" w:eastAsia="宋体" w:hAnsi="Times New Roman" w:hint="eastAsia"/>
          <w:sz w:val="24"/>
          <w:szCs w:val="24"/>
        </w:rPr>
        <w:t>《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石油和液体石油产品密度测定法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(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密度计法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)</w:t>
      </w:r>
      <w:r w:rsidRPr="00EA29D6">
        <w:rPr>
          <w:rFonts w:ascii="Times New Roman" w:eastAsia="宋体" w:hAnsi="Times New Roman" w:hint="eastAsia"/>
          <w:sz w:val="24"/>
          <w:szCs w:val="24"/>
        </w:rPr>
        <w:t>》</w:t>
      </w:r>
    </w:p>
    <w:p w:rsidR="001F640E" w:rsidRPr="00EA29D6" w:rsidRDefault="001F640E" w:rsidP="00EA29D6">
      <w:pPr>
        <w:spacing w:line="360" w:lineRule="auto"/>
        <w:rPr>
          <w:rFonts w:ascii="Times New Roman" w:eastAsia="宋体" w:hAnsi="Times New Roman"/>
          <w:b/>
          <w:bCs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bCs/>
          <w:sz w:val="24"/>
          <w:szCs w:val="24"/>
        </w:rPr>
        <w:t>主要技术指标和参数：</w:t>
      </w:r>
    </w:p>
    <w:p w:rsidR="001F640E" w:rsidRPr="00EA29D6" w:rsidRDefault="001F640E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a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、恒温浴及制冷器工作电源：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AC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（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220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±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10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％）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V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50Hz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。</w:t>
      </w:r>
    </w:p>
    <w:p w:rsidR="001F640E" w:rsidRPr="00EA29D6" w:rsidRDefault="001F640E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b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、控温范围：</w:t>
      </w:r>
      <w:r w:rsidR="00AA2EA0">
        <w:rPr>
          <w:rFonts w:ascii="Times New Roman" w:eastAsia="宋体" w:hAnsi="Times New Roman" w:hint="eastAsia"/>
          <w:bCs/>
          <w:sz w:val="24"/>
          <w:szCs w:val="24"/>
        </w:rPr>
        <w:t>不窄</w:t>
      </w:r>
      <w:r w:rsidR="00AA2EA0">
        <w:rPr>
          <w:rFonts w:ascii="Times New Roman" w:eastAsia="宋体" w:hAnsi="Times New Roman"/>
          <w:bCs/>
          <w:sz w:val="24"/>
          <w:szCs w:val="24"/>
        </w:rPr>
        <w:t>于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0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℃～</w:t>
      </w:r>
      <w:smartTag w:uri="urn:schemas-microsoft-com:office:smarttags" w:element="chmetcnv">
        <w:smartTagPr>
          <w:attr w:name="UnitName" w:val="℃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EA29D6">
          <w:rPr>
            <w:rFonts w:ascii="Times New Roman" w:eastAsia="宋体" w:hAnsi="Times New Roman" w:hint="eastAsia"/>
            <w:bCs/>
            <w:sz w:val="24"/>
            <w:szCs w:val="24"/>
          </w:rPr>
          <w:t>100</w:t>
        </w:r>
        <w:r w:rsidRPr="00EA29D6">
          <w:rPr>
            <w:rFonts w:ascii="Times New Roman" w:eastAsia="宋体" w:hAnsi="Times New Roman" w:hint="eastAsia"/>
            <w:bCs/>
            <w:sz w:val="24"/>
            <w:szCs w:val="24"/>
          </w:rPr>
          <w:t>℃</w:t>
        </w:r>
      </w:smartTag>
      <w:r w:rsidRPr="00EA29D6">
        <w:rPr>
          <w:rFonts w:ascii="Times New Roman" w:eastAsia="宋体" w:hAnsi="Times New Roman" w:hint="eastAsia"/>
          <w:bCs/>
          <w:sz w:val="24"/>
          <w:szCs w:val="24"/>
        </w:rPr>
        <w:t>（水浴可控温度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20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℃～</w:t>
      </w:r>
      <w:smartTag w:uri="urn:schemas-microsoft-com:office:smarttags" w:element="chmetcnv">
        <w:smartTagPr>
          <w:attr w:name="UnitName" w:val="℃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EA29D6">
          <w:rPr>
            <w:rFonts w:ascii="Times New Roman" w:eastAsia="宋体" w:hAnsi="Times New Roman" w:hint="eastAsia"/>
            <w:bCs/>
            <w:sz w:val="24"/>
            <w:szCs w:val="24"/>
          </w:rPr>
          <w:t>100</w:t>
        </w:r>
        <w:r w:rsidRPr="00EA29D6">
          <w:rPr>
            <w:rFonts w:ascii="Times New Roman" w:eastAsia="宋体" w:hAnsi="Times New Roman" w:hint="eastAsia"/>
            <w:bCs/>
            <w:sz w:val="24"/>
            <w:szCs w:val="24"/>
          </w:rPr>
          <w:t>℃</w:t>
        </w:r>
      </w:smartTag>
      <w:r w:rsidRPr="00EA29D6">
        <w:rPr>
          <w:rFonts w:ascii="Times New Roman" w:eastAsia="宋体" w:hAnsi="Times New Roman" w:hint="eastAsia"/>
          <w:bCs/>
          <w:sz w:val="24"/>
          <w:szCs w:val="24"/>
        </w:rPr>
        <w:t>）。</w:t>
      </w:r>
    </w:p>
    <w:p w:rsidR="001F640E" w:rsidRPr="00EA29D6" w:rsidRDefault="001F640E" w:rsidP="00EA29D6">
      <w:pPr>
        <w:spacing w:line="360" w:lineRule="auto"/>
        <w:rPr>
          <w:rFonts w:ascii="Times New Roman" w:eastAsia="宋体" w:hAnsi="Times New Roman"/>
          <w:color w:val="000000"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c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、控温精度：</w:t>
      </w:r>
      <w:r w:rsidR="00AA2EA0">
        <w:rPr>
          <w:rFonts w:ascii="Times New Roman" w:eastAsia="宋体" w:hAnsi="Times New Roman" w:hint="eastAsia"/>
          <w:bCs/>
          <w:sz w:val="24"/>
          <w:szCs w:val="24"/>
        </w:rPr>
        <w:t>不低于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2"/>
          <w:attr w:name="UnitName" w:val="℃"/>
        </w:smartTagPr>
        <w:r w:rsidRPr="00EA29D6">
          <w:rPr>
            <w:rFonts w:ascii="Times New Roman" w:eastAsia="宋体" w:hAnsi="Times New Roman" w:hint="eastAsia"/>
            <w:bCs/>
            <w:sz w:val="24"/>
            <w:szCs w:val="24"/>
          </w:rPr>
          <w:t>0.2</w:t>
        </w:r>
        <w:r w:rsidRPr="00EA29D6">
          <w:rPr>
            <w:rFonts w:ascii="Times New Roman" w:eastAsia="宋体" w:hAnsi="Times New Roman" w:hint="eastAsia"/>
            <w:bCs/>
            <w:sz w:val="24"/>
            <w:szCs w:val="24"/>
          </w:rPr>
          <w:t>℃</w:t>
        </w:r>
      </w:smartTag>
      <w:r w:rsidRPr="00EA29D6">
        <w:rPr>
          <w:rFonts w:ascii="Times New Roman" w:eastAsia="宋体" w:hAnsi="Times New Roman" w:hint="eastAsia"/>
          <w:bCs/>
          <w:sz w:val="24"/>
          <w:szCs w:val="24"/>
        </w:rPr>
        <w:t>。</w:t>
      </w:r>
    </w:p>
    <w:p w:rsidR="001F640E" w:rsidRPr="00EA29D6" w:rsidRDefault="001F640E" w:rsidP="00EA29D6">
      <w:pPr>
        <w:spacing w:line="360" w:lineRule="auto"/>
        <w:rPr>
          <w:rFonts w:ascii="Times New Roman" w:eastAsia="宋体" w:hAnsi="Times New Roman"/>
          <w:color w:val="000000"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lastRenderedPageBreak/>
        <w:t>d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、试管容量：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500ml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。</w:t>
      </w:r>
    </w:p>
    <w:p w:rsidR="001F640E" w:rsidRDefault="001F640E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 w:hint="eastAsia"/>
          <w:color w:val="000000"/>
          <w:sz w:val="24"/>
          <w:szCs w:val="24"/>
        </w:rPr>
        <w:t>e</w:t>
      </w:r>
      <w:r w:rsidRPr="00EA29D6">
        <w:rPr>
          <w:rFonts w:ascii="Times New Roman" w:eastAsia="宋体" w:hAnsi="Times New Roman" w:hint="eastAsia"/>
          <w:color w:val="000000"/>
          <w:sz w:val="24"/>
          <w:szCs w:val="24"/>
        </w:rPr>
        <w:t>、</w:t>
      </w:r>
      <w:r w:rsidRPr="00EA29D6">
        <w:rPr>
          <w:rFonts w:ascii="Times New Roman" w:eastAsia="宋体" w:hAnsi="Times New Roman" w:hint="eastAsia"/>
          <w:sz w:val="24"/>
          <w:szCs w:val="24"/>
        </w:rPr>
        <w:t>配套</w:t>
      </w:r>
      <w:r w:rsidRPr="00EA29D6">
        <w:rPr>
          <w:rFonts w:ascii="Times New Roman" w:eastAsia="宋体" w:hAnsi="Times New Roman"/>
          <w:sz w:val="24"/>
          <w:szCs w:val="24"/>
        </w:rPr>
        <w:t>相关附件。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:rsidR="00DE71CC" w:rsidRDefault="001F640E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sz w:val="24"/>
          <w:szCs w:val="24"/>
        </w:rPr>
        <w:t xml:space="preserve">3. </w:t>
      </w:r>
      <w:r w:rsidRPr="00EA29D6">
        <w:rPr>
          <w:rFonts w:ascii="Times New Roman" w:eastAsia="宋体" w:hAnsi="Times New Roman" w:hint="eastAsia"/>
          <w:b/>
          <w:sz w:val="24"/>
          <w:szCs w:val="24"/>
        </w:rPr>
        <w:t>石油产品运动粘度测定器</w:t>
      </w:r>
    </w:p>
    <w:p w:rsidR="001F640E" w:rsidRPr="00EA29D6" w:rsidRDefault="00566C60" w:rsidP="00DE71C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 w:hint="eastAsia"/>
          <w:sz w:val="24"/>
          <w:szCs w:val="24"/>
        </w:rPr>
        <w:t>满足</w:t>
      </w:r>
      <w:r w:rsidR="00411F71" w:rsidRPr="00EA29D6">
        <w:rPr>
          <w:rFonts w:ascii="Times New Roman" w:eastAsia="宋体" w:hAnsi="Times New Roman" w:hint="eastAsia"/>
          <w:sz w:val="24"/>
          <w:szCs w:val="24"/>
        </w:rPr>
        <w:t>最新</w:t>
      </w:r>
      <w:r w:rsidR="00411F71" w:rsidRPr="00EA29D6">
        <w:rPr>
          <w:rFonts w:ascii="Times New Roman" w:eastAsia="宋体" w:hAnsi="Times New Roman"/>
          <w:sz w:val="24"/>
          <w:szCs w:val="24"/>
        </w:rPr>
        <w:t>的</w:t>
      </w:r>
      <w:r w:rsidRPr="00EA29D6">
        <w:rPr>
          <w:rFonts w:ascii="Times New Roman" w:eastAsia="宋体" w:hAnsi="Times New Roman"/>
          <w:sz w:val="24"/>
          <w:szCs w:val="24"/>
        </w:rPr>
        <w:t>中华人民共和国标准</w:t>
      </w:r>
      <w:r w:rsidRPr="00EA29D6">
        <w:rPr>
          <w:rFonts w:ascii="Times New Roman" w:eastAsia="宋体" w:hAnsi="Times New Roman" w:hint="eastAsia"/>
          <w:sz w:val="24"/>
          <w:szCs w:val="24"/>
        </w:rPr>
        <w:t>GB/T 265</w:t>
      </w:r>
      <w:r w:rsidRPr="00EA29D6">
        <w:rPr>
          <w:rFonts w:ascii="Times New Roman" w:eastAsia="宋体" w:hAnsi="Times New Roman" w:hint="eastAsia"/>
          <w:sz w:val="24"/>
          <w:szCs w:val="24"/>
        </w:rPr>
        <w:t>《石油产品运动粘度测定法和动力粘度计算法》以及</w:t>
      </w:r>
      <w:r w:rsidR="00411F71" w:rsidRPr="00EA29D6">
        <w:rPr>
          <w:rFonts w:ascii="Times New Roman" w:eastAsia="宋体" w:hAnsi="Times New Roman" w:hint="eastAsia"/>
          <w:sz w:val="24"/>
          <w:szCs w:val="24"/>
        </w:rPr>
        <w:t>最新</w:t>
      </w:r>
      <w:r w:rsidR="00411F71" w:rsidRPr="00EA29D6">
        <w:rPr>
          <w:rFonts w:ascii="Times New Roman" w:eastAsia="宋体" w:hAnsi="Times New Roman"/>
          <w:sz w:val="24"/>
          <w:szCs w:val="24"/>
        </w:rPr>
        <w:t>的</w:t>
      </w:r>
      <w:r w:rsidRPr="00EA29D6">
        <w:rPr>
          <w:rFonts w:ascii="Times New Roman" w:eastAsia="宋体" w:hAnsi="Times New Roman"/>
          <w:sz w:val="24"/>
          <w:szCs w:val="24"/>
        </w:rPr>
        <w:t>中华人民共和国标准</w:t>
      </w:r>
      <w:r w:rsidRPr="00EA29D6">
        <w:rPr>
          <w:rFonts w:ascii="Times New Roman" w:eastAsia="宋体" w:hAnsi="Times New Roman" w:hint="eastAsia"/>
          <w:sz w:val="24"/>
          <w:szCs w:val="24"/>
        </w:rPr>
        <w:t>GB/T 11137</w:t>
      </w:r>
      <w:r w:rsidRPr="00EA29D6">
        <w:rPr>
          <w:rFonts w:ascii="Times New Roman" w:eastAsia="宋体" w:hAnsi="Times New Roman" w:hint="eastAsia"/>
          <w:sz w:val="24"/>
          <w:szCs w:val="24"/>
        </w:rPr>
        <w:t>《深色</w:t>
      </w:r>
      <w:r w:rsidRPr="00EA29D6">
        <w:rPr>
          <w:rFonts w:ascii="Times New Roman" w:eastAsia="宋体" w:hAnsi="Times New Roman"/>
          <w:sz w:val="24"/>
          <w:szCs w:val="24"/>
        </w:rPr>
        <w:t>石油产品运动粘度测定法（</w:t>
      </w:r>
      <w:r w:rsidRPr="00EA29D6">
        <w:rPr>
          <w:rFonts w:ascii="Times New Roman" w:eastAsia="宋体" w:hAnsi="Times New Roman" w:hint="eastAsia"/>
          <w:sz w:val="24"/>
          <w:szCs w:val="24"/>
        </w:rPr>
        <w:t>逆流法</w:t>
      </w:r>
      <w:r w:rsidRPr="00EA29D6">
        <w:rPr>
          <w:rFonts w:ascii="Times New Roman" w:eastAsia="宋体" w:hAnsi="Times New Roman"/>
          <w:sz w:val="24"/>
          <w:szCs w:val="24"/>
        </w:rPr>
        <w:t>）</w:t>
      </w:r>
      <w:r w:rsidRPr="00EA29D6">
        <w:rPr>
          <w:rFonts w:ascii="Times New Roman" w:eastAsia="宋体" w:hAnsi="Times New Roman" w:hint="eastAsia"/>
          <w:sz w:val="24"/>
          <w:szCs w:val="24"/>
        </w:rPr>
        <w:t>和</w:t>
      </w:r>
      <w:r w:rsidRPr="00EA29D6">
        <w:rPr>
          <w:rFonts w:ascii="Times New Roman" w:eastAsia="宋体" w:hAnsi="Times New Roman"/>
          <w:sz w:val="24"/>
          <w:szCs w:val="24"/>
        </w:rPr>
        <w:t>动力粘度计算法》</w:t>
      </w:r>
    </w:p>
    <w:p w:rsidR="00566C60" w:rsidRPr="00EA29D6" w:rsidRDefault="00566C60" w:rsidP="00EA29D6">
      <w:pPr>
        <w:spacing w:line="360" w:lineRule="auto"/>
        <w:rPr>
          <w:rFonts w:ascii="Times New Roman" w:eastAsia="宋体" w:hAnsi="Times New Roman"/>
          <w:b/>
          <w:bCs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bCs/>
          <w:sz w:val="24"/>
          <w:szCs w:val="24"/>
        </w:rPr>
        <w:t>主要技术指标和参数：</w:t>
      </w:r>
    </w:p>
    <w:p w:rsidR="00566C60" w:rsidRPr="00EA29D6" w:rsidRDefault="00566C60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color w:val="000000"/>
          <w:sz w:val="24"/>
          <w:szCs w:val="24"/>
        </w:rPr>
        <w:t>a</w:t>
      </w:r>
      <w:r w:rsidRPr="00EA29D6">
        <w:rPr>
          <w:rFonts w:ascii="Times New Roman" w:eastAsia="宋体" w:hAnsi="Times New Roman" w:hint="eastAsia"/>
          <w:color w:val="000000"/>
          <w:sz w:val="24"/>
          <w:szCs w:val="24"/>
        </w:rPr>
        <w:t>、</w:t>
      </w:r>
      <w:r w:rsidRPr="00EA29D6">
        <w:rPr>
          <w:rFonts w:ascii="Times New Roman" w:eastAsia="宋体" w:hAnsi="Times New Roman" w:hint="eastAsia"/>
          <w:sz w:val="24"/>
          <w:szCs w:val="24"/>
        </w:rPr>
        <w:t>工作电源：</w:t>
      </w:r>
      <w:r w:rsidRPr="00EA29D6">
        <w:rPr>
          <w:rFonts w:ascii="Times New Roman" w:eastAsia="宋体" w:hAnsi="Times New Roman" w:hint="eastAsia"/>
          <w:sz w:val="24"/>
          <w:szCs w:val="24"/>
        </w:rPr>
        <w:t>AC(220</w:t>
      </w:r>
      <w:r w:rsidRPr="00EA29D6">
        <w:rPr>
          <w:rFonts w:ascii="Times New Roman" w:eastAsia="宋体" w:hAnsi="Times New Roman" w:hint="eastAsia"/>
          <w:sz w:val="24"/>
          <w:szCs w:val="24"/>
        </w:rPr>
        <w:t>±</w:t>
      </w:r>
      <w:r w:rsidRPr="00EA29D6">
        <w:rPr>
          <w:rFonts w:ascii="Times New Roman" w:eastAsia="宋体" w:hAnsi="Times New Roman" w:hint="eastAsia"/>
          <w:sz w:val="24"/>
          <w:szCs w:val="24"/>
        </w:rPr>
        <w:t>10%)V</w:t>
      </w:r>
      <w:r w:rsidRPr="00EA29D6">
        <w:rPr>
          <w:rFonts w:ascii="Times New Roman" w:eastAsia="宋体" w:hAnsi="Times New Roman" w:hint="eastAsia"/>
          <w:sz w:val="24"/>
          <w:szCs w:val="24"/>
        </w:rPr>
        <w:t>、</w:t>
      </w:r>
      <w:r w:rsidRPr="00EA29D6">
        <w:rPr>
          <w:rFonts w:ascii="Times New Roman" w:eastAsia="宋体" w:hAnsi="Times New Roman" w:hint="eastAsia"/>
          <w:sz w:val="24"/>
          <w:szCs w:val="24"/>
        </w:rPr>
        <w:t>50Hz</w:t>
      </w:r>
      <w:r w:rsidRPr="00EA29D6">
        <w:rPr>
          <w:rFonts w:ascii="Times New Roman" w:eastAsia="宋体" w:hAnsi="Times New Roman" w:hint="eastAsia"/>
          <w:sz w:val="24"/>
          <w:szCs w:val="24"/>
        </w:rPr>
        <w:t>±</w:t>
      </w:r>
      <w:r w:rsidRPr="00EA29D6">
        <w:rPr>
          <w:rFonts w:ascii="Times New Roman" w:eastAsia="宋体" w:hAnsi="Times New Roman" w:hint="eastAsia"/>
          <w:sz w:val="24"/>
          <w:szCs w:val="24"/>
        </w:rPr>
        <w:t>5%</w:t>
      </w:r>
      <w:r w:rsidRPr="00EA29D6">
        <w:rPr>
          <w:rFonts w:ascii="Times New Roman" w:eastAsia="宋体" w:hAnsi="Times New Roman" w:hint="eastAsia"/>
          <w:sz w:val="24"/>
          <w:szCs w:val="24"/>
        </w:rPr>
        <w:t>。</w:t>
      </w:r>
    </w:p>
    <w:p w:rsidR="00566C60" w:rsidRPr="00EA29D6" w:rsidRDefault="00566C60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b</w:t>
      </w:r>
      <w:r w:rsidRPr="00EA29D6">
        <w:rPr>
          <w:rFonts w:ascii="Times New Roman" w:eastAsia="宋体" w:hAnsi="Times New Roman" w:hint="eastAsia"/>
          <w:sz w:val="24"/>
          <w:szCs w:val="24"/>
        </w:rPr>
        <w:t>、测温范围：</w:t>
      </w:r>
      <w:r w:rsidR="007519C6">
        <w:rPr>
          <w:rFonts w:ascii="Times New Roman" w:eastAsia="宋体" w:hAnsi="Times New Roman" w:hint="eastAsia"/>
          <w:sz w:val="24"/>
          <w:szCs w:val="24"/>
        </w:rPr>
        <w:t>不窄于</w:t>
      </w:r>
      <w:r w:rsidRPr="00EA29D6">
        <w:rPr>
          <w:rFonts w:ascii="Times New Roman" w:eastAsia="宋体" w:hAnsi="Times New Roman" w:hint="eastAsia"/>
          <w:sz w:val="24"/>
          <w:szCs w:val="24"/>
        </w:rPr>
        <w:t>室温～</w:t>
      </w:r>
      <w:r w:rsidRPr="00EA29D6">
        <w:rPr>
          <w:rFonts w:ascii="Times New Roman" w:eastAsia="宋体" w:hAnsi="Times New Roman" w:hint="eastAsia"/>
          <w:sz w:val="24"/>
          <w:szCs w:val="24"/>
        </w:rPr>
        <w:t>100</w:t>
      </w:r>
      <w:r w:rsidRPr="00EA29D6">
        <w:rPr>
          <w:rFonts w:ascii="Times New Roman" w:eastAsia="宋体" w:hAnsi="Times New Roman" w:hint="eastAsia"/>
          <w:sz w:val="24"/>
          <w:szCs w:val="24"/>
        </w:rPr>
        <w:t>℃。</w:t>
      </w:r>
    </w:p>
    <w:p w:rsidR="00566C60" w:rsidRPr="00EA29D6" w:rsidRDefault="00566C60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c</w:t>
      </w:r>
      <w:r w:rsidRPr="00EA29D6">
        <w:rPr>
          <w:rFonts w:ascii="Times New Roman" w:eastAsia="宋体" w:hAnsi="Times New Roman" w:hint="eastAsia"/>
          <w:sz w:val="24"/>
          <w:szCs w:val="24"/>
        </w:rPr>
        <w:t>、控温精度：</w:t>
      </w:r>
      <w:r w:rsidR="007519C6">
        <w:rPr>
          <w:rFonts w:ascii="Times New Roman" w:eastAsia="宋体" w:hAnsi="Times New Roman" w:hint="eastAsia"/>
          <w:sz w:val="24"/>
          <w:szCs w:val="24"/>
        </w:rPr>
        <w:t>不低于</w:t>
      </w:r>
      <w:r w:rsidRPr="00EA29D6">
        <w:rPr>
          <w:rFonts w:ascii="Times New Roman" w:eastAsia="宋体" w:hAnsi="Times New Roman"/>
          <w:sz w:val="24"/>
          <w:szCs w:val="24"/>
        </w:rPr>
        <w:t>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1"/>
          <w:attr w:name="UnitName" w:val="℃"/>
        </w:smartTagPr>
        <w:r w:rsidRPr="00EA29D6">
          <w:rPr>
            <w:rFonts w:ascii="Times New Roman" w:eastAsia="宋体" w:hAnsi="Times New Roman" w:hint="eastAsia"/>
            <w:sz w:val="24"/>
            <w:szCs w:val="24"/>
          </w:rPr>
          <w:t>0.1</w:t>
        </w:r>
        <w:r w:rsidRPr="00EA29D6">
          <w:rPr>
            <w:rFonts w:ascii="Times New Roman" w:eastAsia="宋体" w:hAnsi="Times New Roman" w:hint="eastAsia"/>
            <w:sz w:val="24"/>
            <w:szCs w:val="24"/>
          </w:rPr>
          <w:t>℃</w:t>
        </w:r>
      </w:smartTag>
      <w:r w:rsidRPr="00EA29D6">
        <w:rPr>
          <w:rFonts w:ascii="Times New Roman" w:eastAsia="宋体" w:hAnsi="Times New Roman" w:hint="eastAsia"/>
          <w:sz w:val="24"/>
          <w:szCs w:val="24"/>
        </w:rPr>
        <w:t>。</w:t>
      </w:r>
    </w:p>
    <w:p w:rsidR="00566C60" w:rsidRPr="00EA29D6" w:rsidRDefault="00566C60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 w:hint="eastAsia"/>
          <w:sz w:val="24"/>
          <w:szCs w:val="24"/>
        </w:rPr>
        <w:t>d</w:t>
      </w:r>
      <w:r w:rsidRPr="00EA29D6">
        <w:rPr>
          <w:rFonts w:ascii="Times New Roman" w:eastAsia="宋体" w:hAnsi="Times New Roman" w:hint="eastAsia"/>
          <w:sz w:val="24"/>
          <w:szCs w:val="24"/>
        </w:rPr>
        <w:t>、使用环境：环境温度</w:t>
      </w:r>
      <w:smartTag w:uri="urn:schemas-microsoft-com:office:smarttags" w:element="chmetcnv">
        <w:smartTagPr>
          <w:attr w:name="UnitName" w:val="℃"/>
          <w:attr w:name="SourceValue" w:val="10"/>
          <w:attr w:name="HasSpace" w:val="False"/>
          <w:attr w:name="Negative" w:val="True"/>
          <w:attr w:name="NumberType" w:val="1"/>
          <w:attr w:name="TCSC" w:val="0"/>
        </w:smartTagPr>
        <w:r w:rsidRPr="00EA29D6">
          <w:rPr>
            <w:rFonts w:ascii="Times New Roman" w:eastAsia="宋体" w:hAnsi="Times New Roman" w:hint="eastAsia"/>
            <w:sz w:val="24"/>
            <w:szCs w:val="24"/>
          </w:rPr>
          <w:t>-10</w:t>
        </w:r>
        <w:r w:rsidRPr="00EA29D6">
          <w:rPr>
            <w:rFonts w:ascii="Times New Roman" w:eastAsia="宋体" w:hAnsi="Times New Roman" w:hint="eastAsia"/>
            <w:sz w:val="24"/>
            <w:szCs w:val="24"/>
          </w:rPr>
          <w:t>℃</w:t>
        </w:r>
      </w:smartTag>
      <w:r w:rsidRPr="00EA29D6">
        <w:rPr>
          <w:rFonts w:ascii="Times New Roman" w:eastAsia="宋体" w:hAnsi="Times New Roman" w:hint="eastAsia"/>
          <w:sz w:val="24"/>
          <w:szCs w:val="24"/>
        </w:rPr>
        <w:t>～</w:t>
      </w:r>
      <w:r w:rsidRPr="00EA29D6">
        <w:rPr>
          <w:rFonts w:ascii="Times New Roman" w:eastAsia="宋体" w:hAnsi="Times New Roman" w:hint="eastAsia"/>
          <w:sz w:val="24"/>
          <w:szCs w:val="24"/>
        </w:rPr>
        <w:t>+</w:t>
      </w:r>
      <w:smartTag w:uri="urn:schemas-microsoft-com:office:smarttags" w:element="chmetcnv">
        <w:smartTagPr>
          <w:attr w:name="UnitName" w:val="℃"/>
          <w:attr w:name="SourceValue" w:val="35"/>
          <w:attr w:name="HasSpace" w:val="False"/>
          <w:attr w:name="Negative" w:val="False"/>
          <w:attr w:name="NumberType" w:val="1"/>
          <w:attr w:name="TCSC" w:val="0"/>
        </w:smartTagPr>
        <w:r w:rsidRPr="00EA29D6">
          <w:rPr>
            <w:rFonts w:ascii="Times New Roman" w:eastAsia="宋体" w:hAnsi="Times New Roman" w:hint="eastAsia"/>
            <w:sz w:val="24"/>
            <w:szCs w:val="24"/>
          </w:rPr>
          <w:t>35</w:t>
        </w:r>
        <w:r w:rsidRPr="00EA29D6">
          <w:rPr>
            <w:rFonts w:ascii="Times New Roman" w:eastAsia="宋体" w:hAnsi="Times New Roman" w:hint="eastAsia"/>
            <w:sz w:val="24"/>
            <w:szCs w:val="24"/>
          </w:rPr>
          <w:t>℃</w:t>
        </w:r>
      </w:smartTag>
      <w:r w:rsidRPr="00EA29D6">
        <w:rPr>
          <w:rFonts w:ascii="Times New Roman" w:eastAsia="宋体" w:hAnsi="Times New Roman" w:hint="eastAsia"/>
          <w:sz w:val="24"/>
          <w:szCs w:val="24"/>
        </w:rPr>
        <w:t>，相对湿度＜</w:t>
      </w:r>
      <w:r w:rsidRPr="00EA29D6">
        <w:rPr>
          <w:rFonts w:ascii="Times New Roman" w:eastAsia="宋体" w:hAnsi="Times New Roman" w:hint="eastAsia"/>
          <w:sz w:val="24"/>
          <w:szCs w:val="24"/>
        </w:rPr>
        <w:t>85</w:t>
      </w:r>
      <w:r w:rsidRPr="00EA29D6">
        <w:rPr>
          <w:rFonts w:ascii="Times New Roman" w:eastAsia="宋体" w:hAnsi="Times New Roman" w:hint="eastAsia"/>
          <w:sz w:val="24"/>
          <w:szCs w:val="24"/>
        </w:rPr>
        <w:t>％。</w:t>
      </w:r>
    </w:p>
    <w:p w:rsidR="00566C60" w:rsidRPr="00EA29D6" w:rsidRDefault="00566C60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e</w:t>
      </w:r>
      <w:r w:rsidRPr="00EA29D6">
        <w:rPr>
          <w:rFonts w:ascii="Times New Roman" w:eastAsia="宋体" w:hAnsi="Times New Roman" w:hint="eastAsia"/>
          <w:sz w:val="24"/>
          <w:szCs w:val="24"/>
        </w:rPr>
        <w:t>、整机功耗：不大于</w:t>
      </w:r>
      <w:r w:rsidRPr="00EA29D6">
        <w:rPr>
          <w:rFonts w:ascii="Times New Roman" w:eastAsia="宋体" w:hAnsi="Times New Roman" w:hint="eastAsia"/>
          <w:sz w:val="24"/>
          <w:szCs w:val="24"/>
        </w:rPr>
        <w:t>1800W</w:t>
      </w:r>
      <w:r w:rsidRPr="00EA29D6">
        <w:rPr>
          <w:rFonts w:ascii="Times New Roman" w:eastAsia="宋体" w:hAnsi="Times New Roman" w:hint="eastAsia"/>
          <w:sz w:val="24"/>
          <w:szCs w:val="24"/>
        </w:rPr>
        <w:t>。</w:t>
      </w:r>
    </w:p>
    <w:p w:rsidR="00566C60" w:rsidRDefault="00566C60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 w:hint="eastAsia"/>
          <w:sz w:val="24"/>
          <w:szCs w:val="24"/>
        </w:rPr>
        <w:t>f</w:t>
      </w:r>
      <w:r w:rsidRPr="00EA29D6">
        <w:rPr>
          <w:rFonts w:ascii="Times New Roman" w:eastAsia="宋体" w:hAnsi="Times New Roman" w:hint="eastAsia"/>
          <w:sz w:val="24"/>
          <w:szCs w:val="24"/>
        </w:rPr>
        <w:t>、配套</w:t>
      </w:r>
      <w:r w:rsidRPr="00EA29D6">
        <w:rPr>
          <w:rFonts w:ascii="Times New Roman" w:eastAsia="宋体" w:hAnsi="Times New Roman"/>
          <w:sz w:val="24"/>
          <w:szCs w:val="24"/>
        </w:rPr>
        <w:t>相关附件。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:rsidR="00DE71CC" w:rsidRDefault="00566C60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sz w:val="24"/>
          <w:szCs w:val="24"/>
        </w:rPr>
        <w:t xml:space="preserve">4. </w:t>
      </w:r>
      <w:r w:rsidRPr="00EA29D6">
        <w:rPr>
          <w:rFonts w:ascii="Times New Roman" w:eastAsia="宋体" w:hAnsi="Times New Roman" w:hint="eastAsia"/>
          <w:b/>
          <w:sz w:val="24"/>
          <w:szCs w:val="24"/>
        </w:rPr>
        <w:t>石油产品灰分试验器</w:t>
      </w:r>
    </w:p>
    <w:p w:rsidR="00566C60" w:rsidRPr="00EA29D6" w:rsidRDefault="00566C60" w:rsidP="00DE71C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满足</w:t>
      </w:r>
      <w:r w:rsidR="00411F71" w:rsidRPr="00EA29D6">
        <w:rPr>
          <w:rFonts w:ascii="Times New Roman" w:eastAsia="宋体" w:hAnsi="Times New Roman" w:hint="eastAsia"/>
          <w:sz w:val="24"/>
          <w:szCs w:val="24"/>
        </w:rPr>
        <w:t>最新</w:t>
      </w:r>
      <w:r w:rsidR="00411F71" w:rsidRPr="00EA29D6">
        <w:rPr>
          <w:rFonts w:ascii="Times New Roman" w:eastAsia="宋体" w:hAnsi="Times New Roman"/>
          <w:sz w:val="24"/>
          <w:szCs w:val="24"/>
        </w:rPr>
        <w:t>的</w:t>
      </w:r>
      <w:r w:rsidRPr="00EA29D6">
        <w:rPr>
          <w:rFonts w:ascii="Times New Roman" w:eastAsia="宋体" w:hAnsi="Times New Roman" w:hint="eastAsia"/>
          <w:sz w:val="24"/>
          <w:szCs w:val="24"/>
        </w:rPr>
        <w:t>中华人民共和国标准</w:t>
      </w:r>
      <w:r w:rsidRPr="00EA29D6">
        <w:rPr>
          <w:rFonts w:ascii="Times New Roman" w:eastAsia="宋体" w:hAnsi="Times New Roman" w:hint="eastAsia"/>
          <w:sz w:val="24"/>
          <w:szCs w:val="24"/>
        </w:rPr>
        <w:t>GB/T 508</w:t>
      </w:r>
      <w:r w:rsidRPr="00EA29D6">
        <w:rPr>
          <w:rFonts w:ascii="Times New Roman" w:eastAsia="宋体" w:hAnsi="Times New Roman" w:hint="eastAsia"/>
          <w:sz w:val="24"/>
          <w:szCs w:val="24"/>
        </w:rPr>
        <w:t>《石油产品灰分测定法》</w:t>
      </w:r>
    </w:p>
    <w:p w:rsidR="00566C60" w:rsidRPr="00EA29D6" w:rsidRDefault="00566C60" w:rsidP="00EA29D6">
      <w:pPr>
        <w:spacing w:line="360" w:lineRule="auto"/>
        <w:rPr>
          <w:rFonts w:ascii="Times New Roman" w:eastAsia="宋体" w:hAnsi="Times New Roman"/>
          <w:b/>
          <w:bCs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bCs/>
          <w:sz w:val="24"/>
          <w:szCs w:val="24"/>
        </w:rPr>
        <w:t>主要技术指标和参数：</w:t>
      </w:r>
    </w:p>
    <w:p w:rsidR="00566C60" w:rsidRPr="00EA29D6" w:rsidRDefault="00566C60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a</w:t>
      </w:r>
      <w:r w:rsidRPr="00EA29D6">
        <w:rPr>
          <w:rFonts w:ascii="Times New Roman" w:eastAsia="宋体" w:hAnsi="Times New Roman" w:hint="eastAsia"/>
          <w:sz w:val="24"/>
          <w:szCs w:val="24"/>
        </w:rPr>
        <w:t>、工作电源：</w:t>
      </w:r>
      <w:r w:rsidRPr="00EA29D6">
        <w:rPr>
          <w:rFonts w:ascii="Times New Roman" w:eastAsia="宋体" w:hAnsi="Times New Roman" w:hint="eastAsia"/>
          <w:sz w:val="24"/>
          <w:szCs w:val="24"/>
        </w:rPr>
        <w:t>AC(220</w:t>
      </w:r>
      <w:r w:rsidRPr="00EA29D6">
        <w:rPr>
          <w:rFonts w:ascii="Times New Roman" w:eastAsia="宋体" w:hAnsi="Times New Roman" w:hint="eastAsia"/>
          <w:sz w:val="24"/>
          <w:szCs w:val="24"/>
        </w:rPr>
        <w:t>±</w:t>
      </w:r>
      <w:r w:rsidRPr="00EA29D6">
        <w:rPr>
          <w:rFonts w:ascii="Times New Roman" w:eastAsia="宋体" w:hAnsi="Times New Roman" w:hint="eastAsia"/>
          <w:sz w:val="24"/>
          <w:szCs w:val="24"/>
        </w:rPr>
        <w:t>10%)V</w:t>
      </w:r>
      <w:r w:rsidRPr="00EA29D6">
        <w:rPr>
          <w:rFonts w:ascii="Times New Roman" w:eastAsia="宋体" w:hAnsi="Times New Roman" w:hint="eastAsia"/>
          <w:sz w:val="24"/>
          <w:szCs w:val="24"/>
        </w:rPr>
        <w:t>、</w:t>
      </w:r>
      <w:r w:rsidRPr="00EA29D6">
        <w:rPr>
          <w:rFonts w:ascii="Times New Roman" w:eastAsia="宋体" w:hAnsi="Times New Roman" w:hint="eastAsia"/>
          <w:sz w:val="24"/>
          <w:szCs w:val="24"/>
        </w:rPr>
        <w:t>50Hz</w:t>
      </w:r>
      <w:r w:rsidRPr="00EA29D6">
        <w:rPr>
          <w:rFonts w:ascii="Times New Roman" w:eastAsia="宋体" w:hAnsi="Times New Roman" w:hint="eastAsia"/>
          <w:sz w:val="24"/>
          <w:szCs w:val="24"/>
        </w:rPr>
        <w:t>。</w:t>
      </w:r>
    </w:p>
    <w:p w:rsidR="00566C60" w:rsidRPr="00EA29D6" w:rsidRDefault="00566C60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b</w:t>
      </w:r>
      <w:r w:rsidRPr="00EA29D6">
        <w:rPr>
          <w:rFonts w:ascii="Times New Roman" w:eastAsia="宋体" w:hAnsi="Times New Roman" w:hint="eastAsia"/>
          <w:sz w:val="24"/>
          <w:szCs w:val="24"/>
        </w:rPr>
        <w:t>、高温加热炉：加热温度</w:t>
      </w:r>
      <w:r w:rsidRPr="00EA29D6">
        <w:rPr>
          <w:rFonts w:ascii="Times New Roman" w:eastAsia="宋体" w:hAnsi="Times New Roman" w:hint="eastAsia"/>
          <w:sz w:val="24"/>
          <w:szCs w:val="24"/>
        </w:rPr>
        <w:t>(775</w:t>
      </w:r>
      <w:r w:rsidRPr="00EA29D6">
        <w:rPr>
          <w:rFonts w:ascii="Times New Roman" w:eastAsia="宋体" w:hAnsi="Times New Roman" w:hint="eastAsia"/>
          <w:sz w:val="24"/>
          <w:szCs w:val="24"/>
        </w:rPr>
        <w:t>±</w:t>
      </w:r>
      <w:r w:rsidRPr="00EA29D6">
        <w:rPr>
          <w:rFonts w:ascii="Times New Roman" w:eastAsia="宋体" w:hAnsi="Times New Roman" w:hint="eastAsia"/>
          <w:sz w:val="24"/>
          <w:szCs w:val="24"/>
        </w:rPr>
        <w:t>25)</w:t>
      </w:r>
      <w:r w:rsidRPr="00EA29D6">
        <w:rPr>
          <w:rFonts w:ascii="Times New Roman" w:eastAsia="宋体" w:hAnsi="Times New Roman" w:hint="eastAsia"/>
          <w:sz w:val="24"/>
          <w:szCs w:val="24"/>
        </w:rPr>
        <w:t>℃。</w:t>
      </w:r>
    </w:p>
    <w:p w:rsidR="00566C60" w:rsidRPr="00EA29D6" w:rsidRDefault="00566C60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c</w:t>
      </w:r>
      <w:r w:rsidRPr="00EA29D6">
        <w:rPr>
          <w:rFonts w:ascii="Times New Roman" w:eastAsia="宋体" w:hAnsi="Times New Roman" w:hint="eastAsia"/>
          <w:sz w:val="24"/>
          <w:szCs w:val="24"/>
        </w:rPr>
        <w:t>、温度控制台：最高控制温度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00"/>
          <w:attr w:name="UnitName" w:val="℃"/>
        </w:smartTagPr>
        <w:r w:rsidRPr="00EA29D6">
          <w:rPr>
            <w:rFonts w:ascii="Times New Roman" w:eastAsia="宋体" w:hAnsi="Times New Roman" w:hint="eastAsia"/>
            <w:sz w:val="24"/>
            <w:szCs w:val="24"/>
          </w:rPr>
          <w:t>1200</w:t>
        </w:r>
        <w:r w:rsidRPr="00EA29D6">
          <w:rPr>
            <w:rFonts w:ascii="Times New Roman" w:eastAsia="宋体" w:hAnsi="Times New Roman" w:hint="eastAsia"/>
            <w:sz w:val="24"/>
            <w:szCs w:val="24"/>
          </w:rPr>
          <w:t>℃</w:t>
        </w:r>
      </w:smartTag>
      <w:r w:rsidRPr="00EA29D6">
        <w:rPr>
          <w:rFonts w:ascii="Times New Roman" w:eastAsia="宋体" w:hAnsi="Times New Roman" w:hint="eastAsia"/>
          <w:sz w:val="24"/>
          <w:szCs w:val="24"/>
        </w:rPr>
        <w:t>。</w:t>
      </w:r>
    </w:p>
    <w:p w:rsidR="00566C60" w:rsidRPr="00EA29D6" w:rsidRDefault="00566C60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d</w:t>
      </w:r>
      <w:r w:rsidRPr="00EA29D6">
        <w:rPr>
          <w:rFonts w:ascii="Times New Roman" w:eastAsia="宋体" w:hAnsi="Times New Roman" w:hint="eastAsia"/>
          <w:sz w:val="24"/>
          <w:szCs w:val="24"/>
        </w:rPr>
        <w:t>、电热炉：额定温度</w:t>
      </w:r>
      <w:r w:rsidRPr="00EA29D6">
        <w:rPr>
          <w:rFonts w:ascii="Times New Roman" w:eastAsia="宋体" w:hAnsi="Times New Roman" w:hint="eastAsia"/>
          <w:sz w:val="24"/>
          <w:szCs w:val="24"/>
        </w:rPr>
        <w:t>400</w:t>
      </w:r>
      <w:r w:rsidRPr="00EA29D6">
        <w:rPr>
          <w:rFonts w:ascii="Times New Roman" w:eastAsia="宋体" w:hAnsi="Times New Roman" w:hint="eastAsia"/>
          <w:sz w:val="24"/>
          <w:szCs w:val="24"/>
        </w:rPr>
        <w:t>℃。</w:t>
      </w:r>
    </w:p>
    <w:p w:rsidR="00566C60" w:rsidRDefault="00566C60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 w:hint="eastAsia"/>
          <w:color w:val="000000"/>
          <w:sz w:val="24"/>
          <w:szCs w:val="24"/>
        </w:rPr>
        <w:t>e</w:t>
      </w:r>
      <w:r w:rsidRPr="00EA29D6">
        <w:rPr>
          <w:rFonts w:ascii="Times New Roman" w:eastAsia="宋体" w:hAnsi="Times New Roman" w:hint="eastAsia"/>
          <w:color w:val="000000"/>
          <w:sz w:val="24"/>
          <w:szCs w:val="24"/>
        </w:rPr>
        <w:t>、</w:t>
      </w:r>
      <w:r w:rsidRPr="00EA29D6">
        <w:rPr>
          <w:rFonts w:ascii="Times New Roman" w:eastAsia="宋体" w:hAnsi="Times New Roman" w:hint="eastAsia"/>
          <w:sz w:val="24"/>
          <w:szCs w:val="24"/>
        </w:rPr>
        <w:t>配套</w:t>
      </w:r>
      <w:r w:rsidRPr="00EA29D6">
        <w:rPr>
          <w:rFonts w:ascii="Times New Roman" w:eastAsia="宋体" w:hAnsi="Times New Roman"/>
          <w:sz w:val="24"/>
          <w:szCs w:val="24"/>
        </w:rPr>
        <w:t>相关附件。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:rsidR="00DE71CC" w:rsidRDefault="00566C60" w:rsidP="00EA29D6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sz w:val="24"/>
          <w:szCs w:val="24"/>
        </w:rPr>
        <w:t xml:space="preserve">5. </w:t>
      </w:r>
      <w:r w:rsidRPr="00EA29D6">
        <w:rPr>
          <w:rFonts w:ascii="Times New Roman" w:eastAsia="宋体" w:hAnsi="Times New Roman" w:hint="eastAsia"/>
          <w:b/>
          <w:sz w:val="24"/>
          <w:szCs w:val="24"/>
        </w:rPr>
        <w:t>闭口闪点试验器</w:t>
      </w:r>
    </w:p>
    <w:p w:rsidR="00566C60" w:rsidRPr="00EA29D6" w:rsidRDefault="00566C60" w:rsidP="00DE71C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 w:hint="eastAsia"/>
          <w:sz w:val="24"/>
          <w:szCs w:val="24"/>
        </w:rPr>
        <w:t>满足</w:t>
      </w:r>
      <w:r w:rsidR="00411F71" w:rsidRPr="00EA29D6">
        <w:rPr>
          <w:rFonts w:ascii="Times New Roman" w:eastAsia="宋体" w:hAnsi="Times New Roman" w:hint="eastAsia"/>
          <w:sz w:val="24"/>
          <w:szCs w:val="24"/>
        </w:rPr>
        <w:t>最新</w:t>
      </w:r>
      <w:r w:rsidR="00411F71" w:rsidRPr="00EA29D6">
        <w:rPr>
          <w:rFonts w:ascii="Times New Roman" w:eastAsia="宋体" w:hAnsi="Times New Roman"/>
          <w:sz w:val="24"/>
          <w:szCs w:val="24"/>
        </w:rPr>
        <w:t>的</w:t>
      </w:r>
      <w:r w:rsidRPr="00EA29D6">
        <w:rPr>
          <w:rFonts w:ascii="Times New Roman" w:eastAsia="宋体" w:hAnsi="Times New Roman" w:hint="eastAsia"/>
          <w:sz w:val="24"/>
          <w:szCs w:val="24"/>
        </w:rPr>
        <w:t>中华人民共和国标准</w:t>
      </w:r>
      <w:r w:rsidRPr="00EA29D6">
        <w:rPr>
          <w:rFonts w:ascii="Times New Roman" w:eastAsia="宋体" w:hAnsi="Times New Roman" w:hint="eastAsia"/>
          <w:sz w:val="24"/>
          <w:szCs w:val="24"/>
        </w:rPr>
        <w:t>GB/T 261</w:t>
      </w:r>
      <w:r w:rsidRPr="00EA29D6">
        <w:rPr>
          <w:rFonts w:ascii="Times New Roman" w:eastAsia="宋体" w:hAnsi="Times New Roman" w:hint="eastAsia"/>
          <w:sz w:val="24"/>
          <w:szCs w:val="24"/>
        </w:rPr>
        <w:t>《闪点的测定宾斯基</w:t>
      </w:r>
      <w:r w:rsidRPr="00EA29D6">
        <w:rPr>
          <w:rFonts w:ascii="Times New Roman" w:eastAsia="宋体" w:hAnsi="Times New Roman" w:hint="eastAsia"/>
          <w:sz w:val="24"/>
          <w:szCs w:val="24"/>
        </w:rPr>
        <w:t>-</w:t>
      </w:r>
      <w:r w:rsidRPr="00EA29D6">
        <w:rPr>
          <w:rFonts w:ascii="Times New Roman" w:eastAsia="宋体" w:hAnsi="Times New Roman" w:hint="eastAsia"/>
          <w:sz w:val="24"/>
          <w:szCs w:val="24"/>
        </w:rPr>
        <w:t>马丁闭口杯法》</w:t>
      </w:r>
    </w:p>
    <w:p w:rsidR="00566C60" w:rsidRPr="00EA29D6" w:rsidRDefault="00566C60" w:rsidP="00EA29D6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sz w:val="24"/>
          <w:szCs w:val="24"/>
        </w:rPr>
        <w:t>主要技术指标和参数：</w:t>
      </w:r>
    </w:p>
    <w:p w:rsidR="00DF5AF4" w:rsidRPr="00EA29D6" w:rsidRDefault="00DF5AF4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a</w:t>
      </w:r>
      <w:r w:rsidRPr="00EA29D6">
        <w:rPr>
          <w:rFonts w:ascii="Times New Roman" w:eastAsia="宋体" w:hAnsi="Times New Roman" w:hint="eastAsia"/>
          <w:sz w:val="24"/>
          <w:szCs w:val="24"/>
        </w:rPr>
        <w:t>、工作电源：</w:t>
      </w:r>
      <w:r w:rsidRPr="00EA29D6">
        <w:rPr>
          <w:rFonts w:ascii="Times New Roman" w:eastAsia="宋体" w:hAnsi="Times New Roman" w:hint="eastAsia"/>
          <w:sz w:val="24"/>
          <w:szCs w:val="24"/>
        </w:rPr>
        <w:t xml:space="preserve"> AC(220</w:t>
      </w:r>
      <w:r w:rsidRPr="00EA29D6">
        <w:rPr>
          <w:rFonts w:ascii="Times New Roman" w:eastAsia="宋体" w:hAnsi="Times New Roman" w:hint="eastAsia"/>
          <w:sz w:val="24"/>
          <w:szCs w:val="24"/>
        </w:rPr>
        <w:t>±</w:t>
      </w:r>
      <w:r w:rsidRPr="00EA29D6">
        <w:rPr>
          <w:rFonts w:ascii="Times New Roman" w:eastAsia="宋体" w:hAnsi="Times New Roman" w:hint="eastAsia"/>
          <w:sz w:val="24"/>
          <w:szCs w:val="24"/>
        </w:rPr>
        <w:t>10%)V</w:t>
      </w:r>
      <w:r w:rsidRPr="00EA29D6">
        <w:rPr>
          <w:rFonts w:ascii="Times New Roman" w:eastAsia="宋体" w:hAnsi="Times New Roman" w:hint="eastAsia"/>
          <w:sz w:val="24"/>
          <w:szCs w:val="24"/>
        </w:rPr>
        <w:t>，</w:t>
      </w:r>
      <w:r w:rsidRPr="00EA29D6">
        <w:rPr>
          <w:rFonts w:ascii="Times New Roman" w:eastAsia="宋体" w:hAnsi="Times New Roman" w:hint="eastAsia"/>
          <w:sz w:val="24"/>
          <w:szCs w:val="24"/>
        </w:rPr>
        <w:t>50Hz</w:t>
      </w:r>
      <w:r w:rsidRPr="00EA29D6">
        <w:rPr>
          <w:rFonts w:ascii="Times New Roman" w:eastAsia="宋体" w:hAnsi="Times New Roman" w:hint="eastAsia"/>
          <w:sz w:val="24"/>
          <w:szCs w:val="24"/>
        </w:rPr>
        <w:t>。</w:t>
      </w:r>
    </w:p>
    <w:p w:rsidR="00DF5AF4" w:rsidRPr="00EA29D6" w:rsidRDefault="00DF5AF4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lastRenderedPageBreak/>
        <w:t>b</w:t>
      </w:r>
      <w:r w:rsidRPr="00EA29D6">
        <w:rPr>
          <w:rFonts w:ascii="Times New Roman" w:eastAsia="宋体" w:hAnsi="Times New Roman" w:hint="eastAsia"/>
          <w:sz w:val="24"/>
          <w:szCs w:val="24"/>
        </w:rPr>
        <w:t>、加热装置</w:t>
      </w:r>
      <w:r w:rsidRPr="00EA29D6">
        <w:rPr>
          <w:rFonts w:ascii="Times New Roman" w:eastAsia="宋体" w:hAnsi="Times New Roman"/>
          <w:sz w:val="24"/>
          <w:szCs w:val="24"/>
        </w:rPr>
        <w:t>加热</w:t>
      </w:r>
      <w:r w:rsidRPr="00EA29D6">
        <w:rPr>
          <w:rFonts w:ascii="Times New Roman" w:eastAsia="宋体" w:hAnsi="Times New Roman" w:hint="eastAsia"/>
          <w:sz w:val="24"/>
          <w:szCs w:val="24"/>
        </w:rPr>
        <w:t>功率可调。</w:t>
      </w:r>
    </w:p>
    <w:p w:rsidR="00DF5AF4" w:rsidRPr="00EA29D6" w:rsidRDefault="00DF5AF4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c</w:t>
      </w:r>
      <w:r w:rsidRPr="00EA29D6">
        <w:rPr>
          <w:rFonts w:ascii="Times New Roman" w:eastAsia="宋体" w:hAnsi="Times New Roman" w:hint="eastAsia"/>
          <w:sz w:val="24"/>
          <w:szCs w:val="24"/>
        </w:rPr>
        <w:t>、试样升温速率：</w:t>
      </w:r>
      <w:r w:rsidRPr="00EA29D6">
        <w:rPr>
          <w:rFonts w:ascii="Times New Roman" w:eastAsia="宋体" w:hAnsi="Times New Roman" w:hint="eastAsia"/>
          <w:sz w:val="24"/>
          <w:szCs w:val="24"/>
        </w:rPr>
        <w:t>A</w:t>
      </w:r>
      <w:r w:rsidRPr="00EA29D6">
        <w:rPr>
          <w:rFonts w:ascii="Times New Roman" w:eastAsia="宋体" w:hAnsi="Times New Roman" w:hint="eastAsia"/>
          <w:sz w:val="24"/>
          <w:szCs w:val="24"/>
        </w:rPr>
        <w:t>步骤：（</w:t>
      </w:r>
      <w:r w:rsidRPr="00EA29D6">
        <w:rPr>
          <w:rFonts w:ascii="Times New Roman" w:eastAsia="宋体" w:hAnsi="Times New Roman" w:hint="eastAsia"/>
          <w:sz w:val="24"/>
          <w:szCs w:val="24"/>
        </w:rPr>
        <w:t>5</w:t>
      </w:r>
      <w:r w:rsidRPr="00EA29D6">
        <w:rPr>
          <w:rFonts w:ascii="Times New Roman" w:eastAsia="宋体" w:hAnsi="Times New Roman" w:hint="eastAsia"/>
          <w:sz w:val="24"/>
          <w:szCs w:val="24"/>
        </w:rPr>
        <w:t>～</w:t>
      </w:r>
      <w:r w:rsidRPr="00EA29D6">
        <w:rPr>
          <w:rFonts w:ascii="Times New Roman" w:eastAsia="宋体" w:hAnsi="Times New Roman" w:hint="eastAsia"/>
          <w:sz w:val="24"/>
          <w:szCs w:val="24"/>
        </w:rPr>
        <w:t>6</w:t>
      </w:r>
      <w:r w:rsidRPr="00EA29D6">
        <w:rPr>
          <w:rFonts w:ascii="Times New Roman" w:eastAsia="宋体" w:hAnsi="Times New Roman" w:hint="eastAsia"/>
          <w:sz w:val="24"/>
          <w:szCs w:val="24"/>
        </w:rPr>
        <w:t>）℃</w:t>
      </w:r>
      <w:r w:rsidRPr="00EA29D6">
        <w:rPr>
          <w:rFonts w:ascii="Times New Roman" w:eastAsia="宋体" w:hAnsi="Times New Roman" w:hint="eastAsia"/>
          <w:sz w:val="24"/>
          <w:szCs w:val="24"/>
        </w:rPr>
        <w:t>/min</w:t>
      </w:r>
      <w:r w:rsidRPr="00EA29D6">
        <w:rPr>
          <w:rFonts w:ascii="Times New Roman" w:eastAsia="宋体" w:hAnsi="Times New Roman" w:hint="eastAsia"/>
          <w:sz w:val="24"/>
          <w:szCs w:val="24"/>
        </w:rPr>
        <w:t>；</w:t>
      </w:r>
      <w:r w:rsidRPr="00EA29D6">
        <w:rPr>
          <w:rFonts w:ascii="Times New Roman" w:eastAsia="宋体" w:hAnsi="Times New Roman" w:hint="eastAsia"/>
          <w:sz w:val="24"/>
          <w:szCs w:val="24"/>
        </w:rPr>
        <w:t>B</w:t>
      </w:r>
      <w:r w:rsidRPr="00EA29D6">
        <w:rPr>
          <w:rFonts w:ascii="Times New Roman" w:eastAsia="宋体" w:hAnsi="Times New Roman" w:hint="eastAsia"/>
          <w:sz w:val="24"/>
          <w:szCs w:val="24"/>
        </w:rPr>
        <w:t>步骤：（</w:t>
      </w:r>
      <w:r w:rsidRPr="00EA29D6">
        <w:rPr>
          <w:rFonts w:ascii="Times New Roman" w:eastAsia="宋体" w:hAnsi="Times New Roman" w:hint="eastAsia"/>
          <w:sz w:val="24"/>
          <w:szCs w:val="24"/>
        </w:rPr>
        <w:t>1</w:t>
      </w:r>
      <w:r w:rsidRPr="00EA29D6">
        <w:rPr>
          <w:rFonts w:ascii="Times New Roman" w:eastAsia="宋体" w:hAnsi="Times New Roman" w:hint="eastAsia"/>
          <w:sz w:val="24"/>
          <w:szCs w:val="24"/>
        </w:rPr>
        <w:t>～</w:t>
      </w:r>
      <w:r w:rsidRPr="00EA29D6">
        <w:rPr>
          <w:rFonts w:ascii="Times New Roman" w:eastAsia="宋体" w:hAnsi="Times New Roman" w:hint="eastAsia"/>
          <w:sz w:val="24"/>
          <w:szCs w:val="24"/>
        </w:rPr>
        <w:t>1.5</w:t>
      </w:r>
      <w:r w:rsidRPr="00EA29D6">
        <w:rPr>
          <w:rFonts w:ascii="Times New Roman" w:eastAsia="宋体" w:hAnsi="Times New Roman" w:hint="eastAsia"/>
          <w:sz w:val="24"/>
          <w:szCs w:val="24"/>
        </w:rPr>
        <w:t>）℃</w:t>
      </w:r>
      <w:r w:rsidRPr="00EA29D6">
        <w:rPr>
          <w:rFonts w:ascii="Times New Roman" w:eastAsia="宋体" w:hAnsi="Times New Roman" w:hint="eastAsia"/>
          <w:sz w:val="24"/>
          <w:szCs w:val="24"/>
        </w:rPr>
        <w:t>/min</w:t>
      </w:r>
      <w:r w:rsidRPr="00EA29D6">
        <w:rPr>
          <w:rFonts w:ascii="Times New Roman" w:eastAsia="宋体" w:hAnsi="Times New Roman" w:hint="eastAsia"/>
          <w:sz w:val="24"/>
          <w:szCs w:val="24"/>
        </w:rPr>
        <w:t>；自动控制。</w:t>
      </w:r>
    </w:p>
    <w:p w:rsidR="00DF5AF4" w:rsidRPr="00EA29D6" w:rsidRDefault="00DF5AF4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d</w:t>
      </w:r>
      <w:r w:rsidRPr="00EA29D6">
        <w:rPr>
          <w:rFonts w:ascii="Times New Roman" w:eastAsia="宋体" w:hAnsi="Times New Roman" w:hint="eastAsia"/>
          <w:sz w:val="24"/>
          <w:szCs w:val="24"/>
        </w:rPr>
        <w:t>、搅拌速度：符合</w:t>
      </w:r>
      <w:r w:rsidRPr="00EA29D6">
        <w:rPr>
          <w:rFonts w:ascii="Times New Roman" w:eastAsia="宋体" w:hAnsi="Times New Roman" w:hint="eastAsia"/>
          <w:sz w:val="24"/>
          <w:szCs w:val="24"/>
        </w:rPr>
        <w:t>GB/T 261-2008</w:t>
      </w:r>
      <w:r w:rsidRPr="00EA29D6">
        <w:rPr>
          <w:rFonts w:ascii="Times New Roman" w:eastAsia="宋体" w:hAnsi="Times New Roman" w:hint="eastAsia"/>
          <w:sz w:val="24"/>
          <w:szCs w:val="24"/>
        </w:rPr>
        <w:t>标准要求</w:t>
      </w:r>
    </w:p>
    <w:p w:rsidR="00DF5AF4" w:rsidRDefault="00DF5AF4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e</w:t>
      </w:r>
      <w:r w:rsidRPr="00EA29D6">
        <w:rPr>
          <w:rFonts w:ascii="Times New Roman" w:eastAsia="宋体" w:hAnsi="Times New Roman" w:hint="eastAsia"/>
          <w:sz w:val="24"/>
          <w:szCs w:val="24"/>
        </w:rPr>
        <w:t>、配套</w:t>
      </w:r>
      <w:r w:rsidRPr="00EA29D6">
        <w:rPr>
          <w:rFonts w:ascii="Times New Roman" w:eastAsia="宋体" w:hAnsi="Times New Roman"/>
          <w:sz w:val="24"/>
          <w:szCs w:val="24"/>
        </w:rPr>
        <w:t>相关附件。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:rsidR="00DE71CC" w:rsidRDefault="00DF5AF4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sz w:val="24"/>
          <w:szCs w:val="24"/>
        </w:rPr>
        <w:t xml:space="preserve">6. </w:t>
      </w:r>
      <w:r w:rsidRPr="00EA29D6">
        <w:rPr>
          <w:rFonts w:ascii="Times New Roman" w:eastAsia="宋体" w:hAnsi="Times New Roman" w:hint="eastAsia"/>
          <w:b/>
          <w:bCs/>
          <w:sz w:val="24"/>
          <w:szCs w:val="24"/>
        </w:rPr>
        <w:t>克利夫兰开口闪点试验器</w:t>
      </w:r>
    </w:p>
    <w:p w:rsidR="00DF5AF4" w:rsidRPr="00EA29D6" w:rsidRDefault="00DF5AF4" w:rsidP="00DE71C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 w:hint="eastAsia"/>
          <w:bCs/>
          <w:sz w:val="24"/>
          <w:szCs w:val="24"/>
        </w:rPr>
        <w:t>满足</w:t>
      </w:r>
      <w:r w:rsidR="00411F71" w:rsidRPr="00EA29D6">
        <w:rPr>
          <w:rFonts w:ascii="Times New Roman" w:eastAsia="宋体" w:hAnsi="Times New Roman" w:hint="eastAsia"/>
          <w:sz w:val="24"/>
          <w:szCs w:val="24"/>
        </w:rPr>
        <w:t>最新</w:t>
      </w:r>
      <w:r w:rsidR="00411F71" w:rsidRPr="00EA29D6">
        <w:rPr>
          <w:rFonts w:ascii="Times New Roman" w:eastAsia="宋体" w:hAnsi="Times New Roman"/>
          <w:sz w:val="24"/>
          <w:szCs w:val="24"/>
        </w:rPr>
        <w:t>的</w:t>
      </w:r>
      <w:r w:rsidRPr="00EA29D6">
        <w:rPr>
          <w:rFonts w:ascii="Times New Roman" w:eastAsia="宋体" w:hAnsi="Times New Roman" w:hint="eastAsia"/>
          <w:sz w:val="24"/>
          <w:szCs w:val="24"/>
        </w:rPr>
        <w:t>中华人民共和国标准</w:t>
      </w:r>
      <w:r w:rsidRPr="00EA29D6">
        <w:rPr>
          <w:rFonts w:ascii="Times New Roman" w:eastAsia="宋体" w:hAnsi="Times New Roman" w:hint="eastAsia"/>
          <w:sz w:val="24"/>
          <w:szCs w:val="24"/>
        </w:rPr>
        <w:t>GB/T3536</w:t>
      </w:r>
      <w:r w:rsidRPr="00EA29D6">
        <w:rPr>
          <w:rFonts w:ascii="Times New Roman" w:eastAsia="宋体" w:hAnsi="Times New Roman" w:hint="eastAsia"/>
          <w:sz w:val="24"/>
          <w:szCs w:val="24"/>
        </w:rPr>
        <w:t>《石油产品闪点和燃点的测定克利夫兰开口杯法》</w:t>
      </w:r>
    </w:p>
    <w:p w:rsidR="00DF5AF4" w:rsidRPr="00EA29D6" w:rsidRDefault="00DF5AF4" w:rsidP="00EA29D6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sz w:val="24"/>
          <w:szCs w:val="24"/>
        </w:rPr>
        <w:t>主要技术指标和参数：</w:t>
      </w:r>
    </w:p>
    <w:p w:rsidR="00DF5AF4" w:rsidRPr="00EA29D6" w:rsidRDefault="00DF5AF4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a</w:t>
      </w:r>
      <w:r w:rsidRPr="00EA29D6">
        <w:rPr>
          <w:rFonts w:ascii="Times New Roman" w:eastAsia="宋体" w:hAnsi="Times New Roman" w:hint="eastAsia"/>
          <w:sz w:val="24"/>
          <w:szCs w:val="24"/>
        </w:rPr>
        <w:t>、工作电源：</w:t>
      </w:r>
      <w:r w:rsidRPr="00EA29D6">
        <w:rPr>
          <w:rFonts w:ascii="Times New Roman" w:eastAsia="宋体" w:hAnsi="Times New Roman" w:hint="eastAsia"/>
          <w:sz w:val="24"/>
          <w:szCs w:val="24"/>
        </w:rPr>
        <w:t>AC(220</w:t>
      </w:r>
      <w:r w:rsidRPr="00EA29D6">
        <w:rPr>
          <w:rFonts w:ascii="Times New Roman" w:eastAsia="宋体" w:hAnsi="Times New Roman" w:hint="eastAsia"/>
          <w:sz w:val="24"/>
          <w:szCs w:val="24"/>
        </w:rPr>
        <w:t>±</w:t>
      </w:r>
      <w:r w:rsidRPr="00EA29D6">
        <w:rPr>
          <w:rFonts w:ascii="Times New Roman" w:eastAsia="宋体" w:hAnsi="Times New Roman" w:hint="eastAsia"/>
          <w:sz w:val="24"/>
          <w:szCs w:val="24"/>
        </w:rPr>
        <w:t>10%)V</w:t>
      </w:r>
      <w:r w:rsidRPr="00EA29D6">
        <w:rPr>
          <w:rFonts w:ascii="Times New Roman" w:eastAsia="宋体" w:hAnsi="Times New Roman" w:hint="eastAsia"/>
          <w:sz w:val="24"/>
          <w:szCs w:val="24"/>
        </w:rPr>
        <w:t>、</w:t>
      </w:r>
      <w:r w:rsidRPr="00EA29D6">
        <w:rPr>
          <w:rFonts w:ascii="Times New Roman" w:eastAsia="宋体" w:hAnsi="Times New Roman" w:hint="eastAsia"/>
          <w:sz w:val="24"/>
          <w:szCs w:val="24"/>
        </w:rPr>
        <w:t>50Hz</w:t>
      </w:r>
      <w:r w:rsidRPr="00EA29D6">
        <w:rPr>
          <w:rFonts w:ascii="Times New Roman" w:eastAsia="宋体" w:hAnsi="Times New Roman" w:hint="eastAsia"/>
          <w:sz w:val="24"/>
          <w:szCs w:val="24"/>
        </w:rPr>
        <w:t>。</w:t>
      </w:r>
    </w:p>
    <w:p w:rsidR="00DF5AF4" w:rsidRPr="00EA29D6" w:rsidRDefault="00DF5AF4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b</w:t>
      </w:r>
      <w:r w:rsidRPr="00EA29D6">
        <w:rPr>
          <w:rFonts w:ascii="Times New Roman" w:eastAsia="宋体" w:hAnsi="Times New Roman" w:hint="eastAsia"/>
          <w:sz w:val="24"/>
          <w:szCs w:val="24"/>
        </w:rPr>
        <w:t>、加热装置：电炉加热，无明火，防爆，最高加热温度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℃"/>
        </w:smartTagPr>
        <w:r w:rsidRPr="00EA29D6">
          <w:rPr>
            <w:rFonts w:ascii="Times New Roman" w:eastAsia="宋体" w:hAnsi="Times New Roman" w:hint="eastAsia"/>
            <w:sz w:val="24"/>
            <w:szCs w:val="24"/>
          </w:rPr>
          <w:t>400</w:t>
        </w:r>
        <w:r w:rsidRPr="00EA29D6">
          <w:rPr>
            <w:rFonts w:ascii="Times New Roman" w:eastAsia="宋体" w:hAnsi="Times New Roman" w:hint="eastAsia"/>
            <w:sz w:val="24"/>
            <w:szCs w:val="24"/>
          </w:rPr>
          <w:t>℃</w:t>
        </w:r>
      </w:smartTag>
      <w:r w:rsidRPr="00EA29D6">
        <w:rPr>
          <w:rFonts w:ascii="Times New Roman" w:eastAsia="宋体" w:hAnsi="Times New Roman" w:hint="eastAsia"/>
          <w:sz w:val="24"/>
          <w:szCs w:val="24"/>
        </w:rPr>
        <w:t>。</w:t>
      </w:r>
    </w:p>
    <w:p w:rsidR="00DF5AF4" w:rsidRPr="00EA29D6" w:rsidRDefault="00DF5AF4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c</w:t>
      </w:r>
      <w:r w:rsidRPr="00EA29D6">
        <w:rPr>
          <w:rFonts w:ascii="Times New Roman" w:eastAsia="宋体" w:hAnsi="Times New Roman" w:hint="eastAsia"/>
          <w:sz w:val="24"/>
          <w:szCs w:val="24"/>
        </w:rPr>
        <w:t>、温度控制：单片机温度控制，升温速率符合</w:t>
      </w:r>
      <w:r w:rsidRPr="00EA29D6">
        <w:rPr>
          <w:rFonts w:ascii="Times New Roman" w:eastAsia="宋体" w:hAnsi="Times New Roman" w:hint="eastAsia"/>
          <w:sz w:val="24"/>
          <w:szCs w:val="24"/>
        </w:rPr>
        <w:t>GB/T3536</w:t>
      </w:r>
      <w:r w:rsidRPr="00EA29D6">
        <w:rPr>
          <w:rFonts w:ascii="Times New Roman" w:eastAsia="宋体" w:hAnsi="Times New Roman" w:hint="eastAsia"/>
          <w:sz w:val="24"/>
          <w:szCs w:val="24"/>
        </w:rPr>
        <w:t>标准要求。</w:t>
      </w:r>
    </w:p>
    <w:p w:rsidR="00DF5AF4" w:rsidRPr="00EA29D6" w:rsidRDefault="00DF5AF4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d</w:t>
      </w:r>
      <w:r w:rsidRPr="00EA29D6">
        <w:rPr>
          <w:rFonts w:ascii="Times New Roman" w:eastAsia="宋体" w:hAnsi="Times New Roman" w:hint="eastAsia"/>
          <w:sz w:val="24"/>
          <w:szCs w:val="24"/>
        </w:rPr>
        <w:t>、温度显示：液晶屏显示各种温度参数，显示值</w:t>
      </w:r>
      <w:r w:rsidRPr="00EA29D6">
        <w:rPr>
          <w:rFonts w:ascii="Times New Roman" w:eastAsia="宋体" w:hAnsi="Times New Roman" w:hint="eastAsia"/>
          <w:sz w:val="24"/>
          <w:szCs w:val="24"/>
        </w:rPr>
        <w:t>(0</w:t>
      </w:r>
      <w:r w:rsidRPr="00EA29D6">
        <w:rPr>
          <w:rFonts w:ascii="Times New Roman" w:eastAsia="宋体" w:hAnsi="Times New Roman" w:hint="eastAsia"/>
          <w:sz w:val="24"/>
          <w:szCs w:val="24"/>
        </w:rPr>
        <w:t>～</w:t>
      </w:r>
      <w:r w:rsidRPr="00EA29D6">
        <w:rPr>
          <w:rFonts w:ascii="Times New Roman" w:eastAsia="宋体" w:hAnsi="Times New Roman" w:hint="eastAsia"/>
          <w:sz w:val="24"/>
          <w:szCs w:val="24"/>
        </w:rPr>
        <w:t>400)</w:t>
      </w:r>
      <w:r w:rsidRPr="00EA29D6">
        <w:rPr>
          <w:rFonts w:ascii="Times New Roman" w:eastAsia="宋体" w:hAnsi="Times New Roman" w:hint="eastAsia"/>
          <w:sz w:val="24"/>
          <w:szCs w:val="24"/>
        </w:rPr>
        <w:t>℃，精</w:t>
      </w:r>
      <w:r w:rsidR="007519C6">
        <w:rPr>
          <w:rFonts w:ascii="Times New Roman" w:eastAsia="宋体" w:hAnsi="Times New Roman" w:hint="eastAsia"/>
          <w:sz w:val="24"/>
          <w:szCs w:val="24"/>
        </w:rPr>
        <w:t>不低于</w:t>
      </w:r>
      <w:r w:rsidRPr="00EA29D6">
        <w:rPr>
          <w:rFonts w:ascii="Times New Roman" w:eastAsia="宋体" w:hAnsi="Times New Roman" w:hint="eastAsia"/>
          <w:sz w:val="24"/>
          <w:szCs w:val="24"/>
        </w:rPr>
        <w:t>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1"/>
          <w:attr w:name="UnitName" w:val="℃"/>
        </w:smartTagPr>
        <w:r w:rsidRPr="00EA29D6">
          <w:rPr>
            <w:rFonts w:ascii="Times New Roman" w:eastAsia="宋体" w:hAnsi="Times New Roman" w:hint="eastAsia"/>
            <w:sz w:val="24"/>
            <w:szCs w:val="24"/>
          </w:rPr>
          <w:t>0.1</w:t>
        </w:r>
        <w:r w:rsidRPr="00EA29D6">
          <w:rPr>
            <w:rFonts w:ascii="Times New Roman" w:eastAsia="宋体" w:hAnsi="Times New Roman" w:hint="eastAsia"/>
            <w:sz w:val="24"/>
            <w:szCs w:val="24"/>
          </w:rPr>
          <w:t>℃</w:t>
        </w:r>
      </w:smartTag>
      <w:r w:rsidRPr="00EA29D6">
        <w:rPr>
          <w:rFonts w:ascii="Times New Roman" w:eastAsia="宋体" w:hAnsi="Times New Roman" w:hint="eastAsia"/>
          <w:sz w:val="24"/>
          <w:szCs w:val="24"/>
        </w:rPr>
        <w:t>。</w:t>
      </w:r>
    </w:p>
    <w:p w:rsidR="00DF5AF4" w:rsidRPr="00EA29D6" w:rsidRDefault="00DF5AF4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e</w:t>
      </w:r>
      <w:r w:rsidRPr="00EA29D6">
        <w:rPr>
          <w:rFonts w:ascii="Times New Roman" w:eastAsia="宋体" w:hAnsi="Times New Roman" w:hint="eastAsia"/>
          <w:sz w:val="24"/>
          <w:szCs w:val="24"/>
        </w:rPr>
        <w:t>、划扫装置：自动扫划。</w:t>
      </w:r>
    </w:p>
    <w:p w:rsidR="00DF5AF4" w:rsidRPr="00EA29D6" w:rsidRDefault="00DF5AF4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f</w:t>
      </w:r>
      <w:r w:rsidRPr="00EA29D6">
        <w:rPr>
          <w:rFonts w:ascii="Times New Roman" w:eastAsia="宋体" w:hAnsi="Times New Roman" w:hint="eastAsia"/>
          <w:sz w:val="24"/>
          <w:szCs w:val="24"/>
        </w:rPr>
        <w:t>、环境温度：</w:t>
      </w:r>
      <w:r w:rsidRPr="00EA29D6">
        <w:rPr>
          <w:rFonts w:ascii="Times New Roman" w:eastAsia="宋体" w:hAnsi="Times New Roman" w:hint="eastAsia"/>
          <w:sz w:val="24"/>
          <w:szCs w:val="24"/>
        </w:rPr>
        <w:t>-10</w:t>
      </w:r>
      <w:r w:rsidRPr="00EA29D6">
        <w:rPr>
          <w:rFonts w:ascii="Times New Roman" w:eastAsia="宋体" w:hAnsi="Times New Roman" w:hint="eastAsia"/>
          <w:sz w:val="24"/>
          <w:szCs w:val="24"/>
        </w:rPr>
        <w:t>℃</w:t>
      </w:r>
      <w:r w:rsidRPr="00EA29D6">
        <w:rPr>
          <w:rFonts w:ascii="Cambria Math" w:eastAsia="宋体" w:hAnsi="Cambria Math" w:cs="Cambria Math"/>
          <w:sz w:val="24"/>
          <w:szCs w:val="24"/>
        </w:rPr>
        <w:t>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℃"/>
        </w:smartTagPr>
        <w:r w:rsidRPr="00EA29D6">
          <w:rPr>
            <w:rFonts w:ascii="Times New Roman" w:eastAsia="宋体" w:hAnsi="Times New Roman" w:hint="eastAsia"/>
            <w:sz w:val="24"/>
            <w:szCs w:val="24"/>
          </w:rPr>
          <w:t>50</w:t>
        </w:r>
        <w:r w:rsidRPr="00EA29D6">
          <w:rPr>
            <w:rFonts w:ascii="Times New Roman" w:eastAsia="宋体" w:hAnsi="Times New Roman" w:hint="eastAsia"/>
            <w:sz w:val="24"/>
            <w:szCs w:val="24"/>
          </w:rPr>
          <w:t>℃</w:t>
        </w:r>
      </w:smartTag>
      <w:r w:rsidRPr="00EA29D6">
        <w:rPr>
          <w:rFonts w:ascii="Times New Roman" w:eastAsia="宋体" w:hAnsi="Times New Roman" w:hint="eastAsia"/>
          <w:sz w:val="24"/>
          <w:szCs w:val="24"/>
        </w:rPr>
        <w:t>。</w:t>
      </w:r>
    </w:p>
    <w:p w:rsidR="003D1D50" w:rsidRDefault="003D1D50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g</w:t>
      </w:r>
      <w:r w:rsidRPr="00EA29D6">
        <w:rPr>
          <w:rFonts w:ascii="Times New Roman" w:eastAsia="宋体" w:hAnsi="Times New Roman" w:hint="eastAsia"/>
          <w:sz w:val="24"/>
          <w:szCs w:val="24"/>
        </w:rPr>
        <w:t>、配套</w:t>
      </w:r>
      <w:r w:rsidRPr="00EA29D6">
        <w:rPr>
          <w:rFonts w:ascii="Times New Roman" w:eastAsia="宋体" w:hAnsi="Times New Roman"/>
          <w:sz w:val="24"/>
          <w:szCs w:val="24"/>
        </w:rPr>
        <w:t>相关附件。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:rsidR="00DE71CC" w:rsidRDefault="00E925EC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sz w:val="24"/>
          <w:szCs w:val="24"/>
        </w:rPr>
        <w:t xml:space="preserve">7. </w:t>
      </w:r>
      <w:r w:rsidRPr="00EA29D6">
        <w:rPr>
          <w:rFonts w:ascii="Times New Roman" w:eastAsia="宋体" w:hAnsi="Times New Roman" w:hint="eastAsia"/>
          <w:b/>
          <w:bCs/>
          <w:sz w:val="24"/>
          <w:szCs w:val="24"/>
        </w:rPr>
        <w:t>石油产品蒸馏试验器</w:t>
      </w:r>
    </w:p>
    <w:p w:rsidR="00DF5AF4" w:rsidRPr="00EA29D6" w:rsidRDefault="00E925EC" w:rsidP="00DE71C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 w:hint="eastAsia"/>
          <w:bCs/>
          <w:sz w:val="24"/>
          <w:szCs w:val="24"/>
        </w:rPr>
        <w:t>满足</w:t>
      </w:r>
      <w:r w:rsidR="00411F71" w:rsidRPr="00EA29D6">
        <w:rPr>
          <w:rFonts w:ascii="Times New Roman" w:eastAsia="宋体" w:hAnsi="Times New Roman" w:hint="eastAsia"/>
          <w:sz w:val="24"/>
          <w:szCs w:val="24"/>
        </w:rPr>
        <w:t>最新</w:t>
      </w:r>
      <w:r w:rsidR="00411F71" w:rsidRPr="00EA29D6">
        <w:rPr>
          <w:rFonts w:ascii="Times New Roman" w:eastAsia="宋体" w:hAnsi="Times New Roman"/>
          <w:sz w:val="24"/>
          <w:szCs w:val="24"/>
        </w:rPr>
        <w:t>的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中华人民共和国标准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GB/T 6536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《石油产品蒸馏测定法》</w:t>
      </w:r>
    </w:p>
    <w:p w:rsidR="00DF5AF4" w:rsidRPr="00EA29D6" w:rsidRDefault="00E925EC" w:rsidP="00EA29D6">
      <w:pPr>
        <w:spacing w:line="360" w:lineRule="auto"/>
        <w:rPr>
          <w:rFonts w:ascii="Times New Roman" w:eastAsia="宋体" w:hAnsi="Times New Roman"/>
          <w:b/>
          <w:bCs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bCs/>
          <w:sz w:val="24"/>
          <w:szCs w:val="24"/>
        </w:rPr>
        <w:t>主要技术指标和参数：</w:t>
      </w:r>
    </w:p>
    <w:p w:rsidR="00E925EC" w:rsidRPr="00EA29D6" w:rsidRDefault="00411F71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a</w:t>
      </w:r>
      <w:r w:rsidR="00E925EC" w:rsidRPr="00EA29D6">
        <w:rPr>
          <w:rFonts w:ascii="Times New Roman" w:eastAsia="宋体" w:hAnsi="Times New Roman" w:hint="eastAsia"/>
          <w:bCs/>
          <w:sz w:val="24"/>
          <w:szCs w:val="24"/>
        </w:rPr>
        <w:t>、工作电源：</w:t>
      </w:r>
      <w:r w:rsidR="00E925EC" w:rsidRPr="00EA29D6">
        <w:rPr>
          <w:rFonts w:ascii="Times New Roman" w:eastAsia="宋体" w:hAnsi="Times New Roman" w:hint="eastAsia"/>
          <w:bCs/>
          <w:sz w:val="24"/>
          <w:szCs w:val="24"/>
        </w:rPr>
        <w:t>AC(220</w:t>
      </w:r>
      <w:r w:rsidR="00E925EC" w:rsidRPr="00EA29D6">
        <w:rPr>
          <w:rFonts w:ascii="Times New Roman" w:eastAsia="宋体" w:hAnsi="Times New Roman" w:hint="eastAsia"/>
          <w:bCs/>
          <w:sz w:val="24"/>
          <w:szCs w:val="24"/>
        </w:rPr>
        <w:t>±</w:t>
      </w:r>
      <w:r w:rsidR="00E925EC" w:rsidRPr="00EA29D6">
        <w:rPr>
          <w:rFonts w:ascii="Times New Roman" w:eastAsia="宋体" w:hAnsi="Times New Roman" w:hint="eastAsia"/>
          <w:bCs/>
          <w:sz w:val="24"/>
          <w:szCs w:val="24"/>
        </w:rPr>
        <w:t>10%)V</w:t>
      </w:r>
      <w:r w:rsidR="00E925EC" w:rsidRPr="00EA29D6">
        <w:rPr>
          <w:rFonts w:ascii="Times New Roman" w:eastAsia="宋体" w:hAnsi="Times New Roman" w:hint="eastAsia"/>
          <w:bCs/>
          <w:sz w:val="24"/>
          <w:szCs w:val="24"/>
        </w:rPr>
        <w:t>、</w:t>
      </w:r>
      <w:r w:rsidR="00E925EC" w:rsidRPr="00EA29D6">
        <w:rPr>
          <w:rFonts w:ascii="Times New Roman" w:eastAsia="宋体" w:hAnsi="Times New Roman" w:hint="eastAsia"/>
          <w:bCs/>
          <w:sz w:val="24"/>
          <w:szCs w:val="24"/>
        </w:rPr>
        <w:t>50Hz</w:t>
      </w:r>
      <w:r w:rsidR="00E925EC" w:rsidRPr="00EA29D6">
        <w:rPr>
          <w:rFonts w:ascii="Times New Roman" w:eastAsia="宋体" w:hAnsi="Times New Roman" w:hint="eastAsia"/>
          <w:bCs/>
          <w:sz w:val="24"/>
          <w:szCs w:val="24"/>
        </w:rPr>
        <w:t>；</w:t>
      </w:r>
    </w:p>
    <w:p w:rsidR="00E925EC" w:rsidRPr="00EA29D6" w:rsidRDefault="00411F71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b</w:t>
      </w:r>
      <w:r w:rsidR="00E925EC" w:rsidRPr="00EA29D6">
        <w:rPr>
          <w:rFonts w:ascii="Times New Roman" w:eastAsia="宋体" w:hAnsi="Times New Roman" w:hint="eastAsia"/>
          <w:bCs/>
          <w:sz w:val="24"/>
          <w:szCs w:val="24"/>
        </w:rPr>
        <w:t>、电炉加热功率连续可调；</w:t>
      </w:r>
    </w:p>
    <w:p w:rsidR="00E925EC" w:rsidRPr="00EA29D6" w:rsidRDefault="00411F71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c</w:t>
      </w:r>
      <w:r w:rsidR="00E925EC" w:rsidRPr="00EA29D6">
        <w:rPr>
          <w:rFonts w:ascii="Times New Roman" w:eastAsia="宋体" w:hAnsi="Times New Roman" w:hint="eastAsia"/>
          <w:bCs/>
          <w:sz w:val="24"/>
          <w:szCs w:val="24"/>
        </w:rPr>
        <w:t>、蒸馏烧瓶：</w:t>
      </w:r>
      <w:r w:rsidR="00E925EC" w:rsidRPr="00EA29D6">
        <w:rPr>
          <w:rFonts w:ascii="Times New Roman" w:eastAsia="宋体" w:hAnsi="Times New Roman" w:hint="eastAsia"/>
          <w:bCs/>
          <w:sz w:val="24"/>
          <w:szCs w:val="24"/>
        </w:rPr>
        <w:t>125mL</w:t>
      </w:r>
      <w:r w:rsidR="00E925EC" w:rsidRPr="00EA29D6">
        <w:rPr>
          <w:rFonts w:ascii="Times New Roman" w:eastAsia="宋体" w:hAnsi="Times New Roman" w:hint="eastAsia"/>
          <w:bCs/>
          <w:sz w:val="24"/>
          <w:szCs w:val="24"/>
        </w:rPr>
        <w:t>，符合</w:t>
      </w:r>
      <w:r w:rsidR="00E925EC" w:rsidRPr="00EA29D6">
        <w:rPr>
          <w:rFonts w:ascii="Times New Roman" w:eastAsia="宋体" w:hAnsi="Times New Roman" w:hint="eastAsia"/>
          <w:bCs/>
          <w:sz w:val="24"/>
          <w:szCs w:val="24"/>
        </w:rPr>
        <w:t>GB/T 6536</w:t>
      </w:r>
      <w:r w:rsidR="00E925EC" w:rsidRPr="00EA29D6">
        <w:rPr>
          <w:rFonts w:ascii="Times New Roman" w:eastAsia="宋体" w:hAnsi="Times New Roman" w:hint="eastAsia"/>
          <w:bCs/>
          <w:sz w:val="24"/>
          <w:szCs w:val="24"/>
        </w:rPr>
        <w:t>的要求。</w:t>
      </w:r>
    </w:p>
    <w:p w:rsidR="00E925EC" w:rsidRPr="00EA29D6" w:rsidRDefault="00411F71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d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、水浴</w:t>
      </w:r>
      <w:r w:rsidR="00E925EC" w:rsidRPr="00EA29D6">
        <w:rPr>
          <w:rFonts w:ascii="Times New Roman" w:eastAsia="宋体" w:hAnsi="Times New Roman" w:hint="eastAsia"/>
          <w:bCs/>
          <w:sz w:val="24"/>
          <w:szCs w:val="24"/>
        </w:rPr>
        <w:t>控温范围：</w:t>
      </w:r>
      <w:r w:rsidR="00E925EC" w:rsidRPr="00EA29D6">
        <w:rPr>
          <w:rFonts w:ascii="Times New Roman" w:eastAsia="宋体" w:hAnsi="Times New Roman" w:hint="eastAsia"/>
          <w:bCs/>
          <w:sz w:val="24"/>
          <w:szCs w:val="24"/>
        </w:rPr>
        <w:t>(</w:t>
      </w:r>
      <w:r w:rsidR="00E925EC" w:rsidRPr="00EA29D6">
        <w:rPr>
          <w:rFonts w:ascii="Times New Roman" w:eastAsia="宋体" w:hAnsi="Times New Roman" w:hint="eastAsia"/>
          <w:bCs/>
          <w:sz w:val="24"/>
          <w:szCs w:val="24"/>
        </w:rPr>
        <w:t>室温</w:t>
      </w:r>
      <w:r w:rsidR="00E925EC" w:rsidRPr="00EA29D6">
        <w:rPr>
          <w:rFonts w:ascii="Times New Roman" w:eastAsia="宋体" w:hAnsi="Times New Roman" w:hint="eastAsia"/>
          <w:bCs/>
          <w:sz w:val="24"/>
          <w:szCs w:val="24"/>
        </w:rPr>
        <w:t>+10)</w:t>
      </w:r>
      <w:r w:rsidR="00E925EC" w:rsidRPr="00EA29D6">
        <w:rPr>
          <w:rFonts w:ascii="Times New Roman" w:eastAsia="宋体" w:hAnsi="Times New Roman" w:hint="eastAsia"/>
          <w:bCs/>
          <w:sz w:val="24"/>
          <w:szCs w:val="24"/>
        </w:rPr>
        <w:t>℃～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℃"/>
        </w:smartTagPr>
        <w:r w:rsidR="00E925EC" w:rsidRPr="00EA29D6">
          <w:rPr>
            <w:rFonts w:ascii="Times New Roman" w:eastAsia="宋体" w:hAnsi="Times New Roman" w:hint="eastAsia"/>
            <w:bCs/>
            <w:sz w:val="24"/>
            <w:szCs w:val="24"/>
          </w:rPr>
          <w:t>60</w:t>
        </w:r>
        <w:r w:rsidR="00E925EC" w:rsidRPr="00EA29D6">
          <w:rPr>
            <w:rFonts w:ascii="Times New Roman" w:eastAsia="宋体" w:hAnsi="Times New Roman" w:hint="eastAsia"/>
            <w:bCs/>
            <w:sz w:val="24"/>
            <w:szCs w:val="24"/>
          </w:rPr>
          <w:t>℃</w:t>
        </w:r>
      </w:smartTag>
      <w:r w:rsidR="00E925EC" w:rsidRPr="00EA29D6">
        <w:rPr>
          <w:rFonts w:ascii="Times New Roman" w:eastAsia="宋体" w:hAnsi="Times New Roman" w:hint="eastAsia"/>
          <w:bCs/>
          <w:sz w:val="24"/>
          <w:szCs w:val="24"/>
        </w:rPr>
        <w:t>任意设置。</w:t>
      </w:r>
    </w:p>
    <w:p w:rsidR="00E925EC" w:rsidRPr="00EA29D6" w:rsidRDefault="00411F71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e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、水浴</w:t>
      </w:r>
      <w:r w:rsidR="00E925EC" w:rsidRPr="00EA29D6">
        <w:rPr>
          <w:rFonts w:ascii="Times New Roman" w:eastAsia="宋体" w:hAnsi="Times New Roman" w:hint="eastAsia"/>
          <w:bCs/>
          <w:sz w:val="24"/>
          <w:szCs w:val="24"/>
        </w:rPr>
        <w:t>控温精度：</w:t>
      </w:r>
      <w:r w:rsidR="007519C6">
        <w:rPr>
          <w:rFonts w:ascii="Times New Roman" w:eastAsia="宋体" w:hAnsi="Times New Roman" w:hint="eastAsia"/>
          <w:bCs/>
          <w:sz w:val="24"/>
          <w:szCs w:val="24"/>
        </w:rPr>
        <w:t>不低于</w:t>
      </w:r>
      <w:r w:rsidR="00E925EC" w:rsidRPr="00EA29D6">
        <w:rPr>
          <w:rFonts w:ascii="Times New Roman" w:eastAsia="宋体" w:hAnsi="Times New Roman" w:hint="eastAsia"/>
          <w:bCs/>
          <w:sz w:val="24"/>
          <w:szCs w:val="24"/>
        </w:rPr>
        <w:t>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℃"/>
        </w:smartTagPr>
        <w:r w:rsidR="00E925EC" w:rsidRPr="00EA29D6">
          <w:rPr>
            <w:rFonts w:ascii="Times New Roman" w:eastAsia="宋体" w:hAnsi="Times New Roman" w:hint="eastAsia"/>
            <w:bCs/>
            <w:sz w:val="24"/>
            <w:szCs w:val="24"/>
          </w:rPr>
          <w:t>0.5</w:t>
        </w:r>
        <w:r w:rsidR="00E925EC" w:rsidRPr="00EA29D6">
          <w:rPr>
            <w:rFonts w:ascii="Times New Roman" w:eastAsia="宋体" w:hAnsi="Times New Roman" w:hint="eastAsia"/>
            <w:bCs/>
            <w:sz w:val="24"/>
            <w:szCs w:val="24"/>
          </w:rPr>
          <w:t>℃</w:t>
        </w:r>
      </w:smartTag>
      <w:r w:rsidR="00E925EC" w:rsidRPr="00EA29D6">
        <w:rPr>
          <w:rFonts w:ascii="Times New Roman" w:eastAsia="宋体" w:hAnsi="Times New Roman" w:hint="eastAsia"/>
          <w:bCs/>
          <w:sz w:val="24"/>
          <w:szCs w:val="24"/>
        </w:rPr>
        <w:t>。</w:t>
      </w:r>
    </w:p>
    <w:p w:rsidR="003D1D50" w:rsidRDefault="003D1D50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f</w:t>
      </w:r>
      <w:r w:rsidRPr="00EA29D6">
        <w:rPr>
          <w:rFonts w:ascii="Times New Roman" w:eastAsia="宋体" w:hAnsi="Times New Roman" w:hint="eastAsia"/>
          <w:sz w:val="24"/>
          <w:szCs w:val="24"/>
        </w:rPr>
        <w:t>、配套</w:t>
      </w:r>
      <w:r w:rsidRPr="00EA29D6">
        <w:rPr>
          <w:rFonts w:ascii="Times New Roman" w:eastAsia="宋体" w:hAnsi="Times New Roman"/>
          <w:sz w:val="24"/>
          <w:szCs w:val="24"/>
        </w:rPr>
        <w:t>相关附件。</w:t>
      </w:r>
    </w:p>
    <w:p w:rsidR="00B92C6B" w:rsidRPr="00EA29D6" w:rsidRDefault="00B92C6B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:rsidR="00DE71CC" w:rsidRDefault="00411F71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bCs/>
          <w:sz w:val="24"/>
          <w:szCs w:val="24"/>
        </w:rPr>
        <w:t xml:space="preserve">8. </w:t>
      </w:r>
      <w:r w:rsidRPr="00EA29D6">
        <w:rPr>
          <w:rFonts w:ascii="Times New Roman" w:eastAsia="宋体" w:hAnsi="Times New Roman" w:hint="eastAsia"/>
          <w:b/>
          <w:sz w:val="24"/>
          <w:szCs w:val="24"/>
        </w:rPr>
        <w:t>石油产品残炭测定器</w:t>
      </w:r>
    </w:p>
    <w:p w:rsidR="00411F71" w:rsidRPr="00EA29D6" w:rsidRDefault="00411F71" w:rsidP="00DE71CC">
      <w:pPr>
        <w:spacing w:line="360" w:lineRule="auto"/>
        <w:ind w:firstLineChars="200" w:firstLine="480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 w:hint="eastAsia"/>
          <w:sz w:val="24"/>
          <w:szCs w:val="24"/>
        </w:rPr>
        <w:lastRenderedPageBreak/>
        <w:t>满足最新</w:t>
      </w:r>
      <w:r w:rsidRPr="00EA29D6">
        <w:rPr>
          <w:rFonts w:ascii="Times New Roman" w:eastAsia="宋体" w:hAnsi="Times New Roman"/>
          <w:sz w:val="24"/>
          <w:szCs w:val="24"/>
        </w:rPr>
        <w:t>的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中华人民共和国国家标准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GB/T 17144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《石油产品残炭测定法（微量法）》</w:t>
      </w:r>
    </w:p>
    <w:p w:rsidR="00411F71" w:rsidRPr="00EA29D6" w:rsidRDefault="00411F71" w:rsidP="00EA29D6">
      <w:pPr>
        <w:spacing w:line="360" w:lineRule="auto"/>
        <w:rPr>
          <w:rFonts w:ascii="Times New Roman" w:eastAsia="宋体" w:hAnsi="Times New Roman"/>
          <w:b/>
          <w:bCs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bCs/>
          <w:sz w:val="24"/>
          <w:szCs w:val="24"/>
        </w:rPr>
        <w:t>主要技术指标和参数：</w:t>
      </w:r>
    </w:p>
    <w:p w:rsidR="00411F71" w:rsidRPr="00EA29D6" w:rsidRDefault="00411F71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a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、供电电源：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 xml:space="preserve">AC220V 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±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10%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50Hz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；</w:t>
      </w:r>
    </w:p>
    <w:p w:rsidR="00411F71" w:rsidRPr="00EA29D6" w:rsidRDefault="00411F71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b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、生焦箱温度：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500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℃</w:t>
      </w:r>
    </w:p>
    <w:p w:rsidR="00411F71" w:rsidRPr="00EA29D6" w:rsidRDefault="00411F71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c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、控温精度：</w:t>
      </w:r>
      <w:r w:rsidR="007519C6">
        <w:rPr>
          <w:rFonts w:ascii="Times New Roman" w:eastAsia="宋体" w:hAnsi="Times New Roman" w:hint="eastAsia"/>
          <w:bCs/>
          <w:sz w:val="24"/>
          <w:szCs w:val="24"/>
        </w:rPr>
        <w:t>不低于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℃"/>
        </w:smartTagPr>
        <w:r w:rsidRPr="00EA29D6">
          <w:rPr>
            <w:rFonts w:ascii="Times New Roman" w:eastAsia="宋体" w:hAnsi="Times New Roman" w:hint="eastAsia"/>
            <w:bCs/>
            <w:sz w:val="24"/>
            <w:szCs w:val="24"/>
          </w:rPr>
          <w:t>2</w:t>
        </w:r>
        <w:r w:rsidRPr="00EA29D6">
          <w:rPr>
            <w:rFonts w:ascii="Times New Roman" w:eastAsia="宋体" w:hAnsi="Times New Roman" w:hint="eastAsia"/>
            <w:bCs/>
            <w:sz w:val="24"/>
            <w:szCs w:val="24"/>
          </w:rPr>
          <w:t>℃</w:t>
        </w:r>
      </w:smartTag>
      <w:r w:rsidRPr="00EA29D6">
        <w:rPr>
          <w:rFonts w:ascii="Times New Roman" w:eastAsia="宋体" w:hAnsi="Times New Roman" w:hint="eastAsia"/>
          <w:bCs/>
          <w:sz w:val="24"/>
          <w:szCs w:val="24"/>
        </w:rPr>
        <w:t>；</w:t>
      </w:r>
    </w:p>
    <w:p w:rsidR="003D1D50" w:rsidRDefault="003D1D50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d</w:t>
      </w:r>
      <w:r w:rsidRPr="00EA29D6">
        <w:rPr>
          <w:rFonts w:ascii="Times New Roman" w:eastAsia="宋体" w:hAnsi="Times New Roman" w:hint="eastAsia"/>
          <w:sz w:val="24"/>
          <w:szCs w:val="24"/>
        </w:rPr>
        <w:t>、配套</w:t>
      </w:r>
      <w:r w:rsidRPr="00EA29D6">
        <w:rPr>
          <w:rFonts w:ascii="Times New Roman" w:eastAsia="宋体" w:hAnsi="Times New Roman"/>
          <w:sz w:val="24"/>
          <w:szCs w:val="24"/>
        </w:rPr>
        <w:t>相关附件。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:rsidR="00DE71CC" w:rsidRDefault="00411F71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bCs/>
          <w:sz w:val="24"/>
          <w:szCs w:val="24"/>
        </w:rPr>
        <w:t xml:space="preserve">9. </w:t>
      </w:r>
      <w:r w:rsidRPr="00EA29D6">
        <w:rPr>
          <w:rFonts w:ascii="Times New Roman" w:eastAsia="宋体" w:hAnsi="Times New Roman" w:hint="eastAsia"/>
          <w:b/>
          <w:bCs/>
          <w:sz w:val="24"/>
          <w:szCs w:val="24"/>
        </w:rPr>
        <w:t>石油产品</w:t>
      </w:r>
      <w:r w:rsidR="003D1D50" w:rsidRPr="00EA29D6">
        <w:rPr>
          <w:rFonts w:ascii="Times New Roman" w:eastAsia="宋体" w:hAnsi="Times New Roman" w:hint="eastAsia"/>
          <w:b/>
          <w:bCs/>
          <w:sz w:val="24"/>
          <w:szCs w:val="24"/>
        </w:rPr>
        <w:t>倾点</w:t>
      </w:r>
      <w:r w:rsidR="003D1D50" w:rsidRPr="00EA29D6">
        <w:rPr>
          <w:rFonts w:ascii="Times New Roman" w:eastAsia="宋体" w:hAnsi="Times New Roman"/>
          <w:b/>
          <w:bCs/>
          <w:sz w:val="24"/>
          <w:szCs w:val="24"/>
        </w:rPr>
        <w:t>、</w:t>
      </w:r>
      <w:r w:rsidRPr="00EA29D6">
        <w:rPr>
          <w:rFonts w:ascii="Times New Roman" w:eastAsia="宋体" w:hAnsi="Times New Roman" w:hint="eastAsia"/>
          <w:b/>
          <w:bCs/>
          <w:sz w:val="24"/>
          <w:szCs w:val="24"/>
        </w:rPr>
        <w:t>凝点、冷滤点试验器</w:t>
      </w:r>
    </w:p>
    <w:p w:rsidR="00411F71" w:rsidRPr="00EA29D6" w:rsidRDefault="00411F71" w:rsidP="00DE71CC">
      <w:pPr>
        <w:spacing w:line="360" w:lineRule="auto"/>
        <w:ind w:firstLineChars="200" w:firstLine="480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 w:hint="eastAsia"/>
          <w:bCs/>
          <w:sz w:val="24"/>
          <w:szCs w:val="24"/>
        </w:rPr>
        <w:t>满足</w:t>
      </w:r>
      <w:r w:rsidRPr="00EA29D6">
        <w:rPr>
          <w:rFonts w:ascii="Times New Roman" w:eastAsia="宋体" w:hAnsi="Times New Roman" w:hint="eastAsia"/>
          <w:sz w:val="24"/>
          <w:szCs w:val="24"/>
        </w:rPr>
        <w:t>最新</w:t>
      </w:r>
      <w:r w:rsidRPr="00EA29D6">
        <w:rPr>
          <w:rFonts w:ascii="Times New Roman" w:eastAsia="宋体" w:hAnsi="Times New Roman"/>
          <w:sz w:val="24"/>
          <w:szCs w:val="24"/>
        </w:rPr>
        <w:t>的</w:t>
      </w:r>
      <w:r w:rsidR="003D1D50" w:rsidRPr="00EA29D6">
        <w:rPr>
          <w:rFonts w:ascii="Times New Roman" w:eastAsia="宋体" w:hAnsi="Times New Roman" w:hint="eastAsia"/>
          <w:sz w:val="24"/>
          <w:szCs w:val="24"/>
        </w:rPr>
        <w:t>中华人民</w:t>
      </w:r>
      <w:r w:rsidR="003D1D50" w:rsidRPr="00EA29D6">
        <w:rPr>
          <w:rFonts w:ascii="Times New Roman" w:eastAsia="宋体" w:hAnsi="Times New Roman"/>
          <w:sz w:val="24"/>
          <w:szCs w:val="24"/>
        </w:rPr>
        <w:t>共和国标准</w:t>
      </w:r>
      <w:r w:rsidR="003D1D50" w:rsidRPr="00EA29D6">
        <w:rPr>
          <w:rFonts w:ascii="Times New Roman" w:eastAsia="宋体" w:hAnsi="Times New Roman" w:hint="eastAsia"/>
          <w:sz w:val="24"/>
          <w:szCs w:val="24"/>
        </w:rPr>
        <w:t>GB/T 3535</w:t>
      </w:r>
      <w:r w:rsidR="00EA29D6" w:rsidRPr="00EA29D6">
        <w:rPr>
          <w:rFonts w:ascii="Times New Roman" w:eastAsia="宋体" w:hAnsi="Times New Roman" w:hint="eastAsia"/>
          <w:sz w:val="24"/>
          <w:szCs w:val="24"/>
        </w:rPr>
        <w:t>《</w:t>
      </w:r>
      <w:r w:rsidR="003D1D50" w:rsidRPr="00EA29D6">
        <w:rPr>
          <w:rFonts w:ascii="Times New Roman" w:eastAsia="宋体" w:hAnsi="Times New Roman" w:hint="eastAsia"/>
          <w:sz w:val="24"/>
          <w:szCs w:val="24"/>
        </w:rPr>
        <w:t>石油产品</w:t>
      </w:r>
      <w:r w:rsidR="003D1D50" w:rsidRPr="00EA29D6">
        <w:rPr>
          <w:rFonts w:ascii="Times New Roman" w:eastAsia="宋体" w:hAnsi="Times New Roman"/>
          <w:sz w:val="24"/>
          <w:szCs w:val="24"/>
        </w:rPr>
        <w:t>倾点测定法</w:t>
      </w:r>
      <w:r w:rsidR="00EA29D6" w:rsidRPr="00EA29D6">
        <w:rPr>
          <w:rFonts w:ascii="Times New Roman" w:eastAsia="宋体" w:hAnsi="Times New Roman" w:hint="eastAsia"/>
          <w:sz w:val="24"/>
          <w:szCs w:val="24"/>
        </w:rPr>
        <w:t>》</w:t>
      </w:r>
      <w:r w:rsidR="003D1D50" w:rsidRPr="00EA29D6">
        <w:rPr>
          <w:rFonts w:ascii="Times New Roman" w:eastAsia="宋体" w:hAnsi="Times New Roman"/>
          <w:sz w:val="24"/>
          <w:szCs w:val="24"/>
        </w:rPr>
        <w:t>、</w:t>
      </w:r>
      <w:r w:rsidR="003D1D50" w:rsidRPr="00EA29D6">
        <w:rPr>
          <w:rFonts w:ascii="Times New Roman" w:eastAsia="宋体" w:hAnsi="Times New Roman" w:hint="eastAsia"/>
          <w:bCs/>
          <w:sz w:val="24"/>
          <w:szCs w:val="24"/>
        </w:rPr>
        <w:t>GB/T510</w:t>
      </w:r>
      <w:r w:rsidR="003D1D50" w:rsidRPr="00EA29D6">
        <w:rPr>
          <w:rFonts w:ascii="Times New Roman" w:eastAsia="宋体" w:hAnsi="Times New Roman" w:hint="eastAsia"/>
          <w:bCs/>
          <w:sz w:val="24"/>
          <w:szCs w:val="24"/>
        </w:rPr>
        <w:t>《石油产品凝点测定法》和</w:t>
      </w:r>
      <w:r w:rsidR="003D1D50" w:rsidRPr="00EA29D6">
        <w:rPr>
          <w:rFonts w:ascii="Times New Roman" w:eastAsia="宋体" w:hAnsi="Times New Roman"/>
          <w:bCs/>
          <w:sz w:val="24"/>
          <w:szCs w:val="24"/>
        </w:rPr>
        <w:t>最新的</w:t>
      </w:r>
      <w:r w:rsidR="003D1D50" w:rsidRPr="00EA29D6">
        <w:rPr>
          <w:rFonts w:ascii="Times New Roman" w:eastAsia="宋体" w:hAnsi="Times New Roman" w:hint="eastAsia"/>
          <w:bCs/>
          <w:sz w:val="24"/>
          <w:szCs w:val="24"/>
        </w:rPr>
        <w:t>中华人民共和国行业标准</w:t>
      </w:r>
      <w:r w:rsidR="003D1D50" w:rsidRPr="00EA29D6">
        <w:rPr>
          <w:rFonts w:ascii="Times New Roman" w:eastAsia="宋体" w:hAnsi="Times New Roman" w:hint="eastAsia"/>
          <w:bCs/>
          <w:sz w:val="24"/>
          <w:szCs w:val="24"/>
        </w:rPr>
        <w:t>SH/T0248</w:t>
      </w:r>
      <w:r w:rsidR="003D1D50" w:rsidRPr="00EA29D6">
        <w:rPr>
          <w:rFonts w:ascii="Times New Roman" w:eastAsia="宋体" w:hAnsi="Times New Roman" w:hint="eastAsia"/>
          <w:bCs/>
          <w:sz w:val="24"/>
          <w:szCs w:val="24"/>
        </w:rPr>
        <w:t>《馏分燃料冷滤点测定法》</w:t>
      </w:r>
    </w:p>
    <w:p w:rsidR="003D1D50" w:rsidRPr="00EA29D6" w:rsidRDefault="003D1D50" w:rsidP="00EA29D6">
      <w:pPr>
        <w:spacing w:line="360" w:lineRule="auto"/>
        <w:rPr>
          <w:rFonts w:ascii="Times New Roman" w:eastAsia="宋体" w:hAnsi="Times New Roman"/>
          <w:b/>
          <w:bCs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bCs/>
          <w:sz w:val="24"/>
          <w:szCs w:val="24"/>
        </w:rPr>
        <w:t>主要技术指标和参数：</w:t>
      </w:r>
    </w:p>
    <w:p w:rsidR="003D1D50" w:rsidRPr="00EA29D6" w:rsidRDefault="003D1D50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a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、工作电源：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AC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（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200</w:t>
      </w:r>
      <w:r w:rsidRPr="00EA29D6">
        <w:rPr>
          <w:rFonts w:ascii="Cambria Math" w:eastAsia="宋体" w:hAnsi="Cambria Math" w:cs="Cambria Math"/>
          <w:bCs/>
          <w:sz w:val="24"/>
          <w:szCs w:val="24"/>
        </w:rPr>
        <w:t>∼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240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）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V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50Hz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。</w:t>
      </w:r>
    </w:p>
    <w:p w:rsidR="003D1D50" w:rsidRPr="00EA29D6" w:rsidRDefault="003D1D50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b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、冷槽控温：</w:t>
      </w:r>
      <w:r w:rsidR="007519C6">
        <w:rPr>
          <w:rFonts w:ascii="Times New Roman" w:eastAsia="宋体" w:hAnsi="Times New Roman" w:hint="eastAsia"/>
          <w:bCs/>
          <w:sz w:val="24"/>
          <w:szCs w:val="24"/>
        </w:rPr>
        <w:t>不窄于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室温～</w:t>
      </w:r>
      <w:smartTag w:uri="urn:schemas-microsoft-com:office:smarttags" w:element="chmetcnv">
        <w:smartTagPr>
          <w:attr w:name="UnitName" w:val="℃"/>
          <w:attr w:name="SourceValue" w:val="70"/>
          <w:attr w:name="HasSpace" w:val="False"/>
          <w:attr w:name="Negative" w:val="True"/>
          <w:attr w:name="NumberType" w:val="1"/>
          <w:attr w:name="TCSC" w:val="0"/>
        </w:smartTagPr>
        <w:r w:rsidRPr="00EA29D6">
          <w:rPr>
            <w:rFonts w:ascii="Times New Roman" w:eastAsia="宋体" w:hAnsi="Times New Roman" w:hint="eastAsia"/>
            <w:bCs/>
            <w:sz w:val="24"/>
            <w:szCs w:val="24"/>
          </w:rPr>
          <w:t>-70</w:t>
        </w:r>
        <w:r w:rsidRPr="00EA29D6">
          <w:rPr>
            <w:rFonts w:ascii="Times New Roman" w:eastAsia="宋体" w:hAnsi="Times New Roman" w:hint="eastAsia"/>
            <w:bCs/>
            <w:sz w:val="24"/>
            <w:szCs w:val="24"/>
          </w:rPr>
          <w:t>℃</w:t>
        </w:r>
      </w:smartTag>
      <w:r w:rsidRPr="00EA29D6">
        <w:rPr>
          <w:rFonts w:ascii="Times New Roman" w:eastAsia="宋体" w:hAnsi="Times New Roman" w:hint="eastAsia"/>
          <w:bCs/>
          <w:sz w:val="24"/>
          <w:szCs w:val="24"/>
        </w:rPr>
        <w:t>。</w:t>
      </w:r>
    </w:p>
    <w:p w:rsidR="003D1D50" w:rsidRPr="00EA29D6" w:rsidRDefault="003D1D50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c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、控温精度：</w:t>
      </w:r>
      <w:r w:rsidR="007519C6">
        <w:rPr>
          <w:rFonts w:ascii="Times New Roman" w:eastAsia="宋体" w:hAnsi="Times New Roman" w:hint="eastAsia"/>
          <w:bCs/>
          <w:sz w:val="24"/>
          <w:szCs w:val="24"/>
        </w:rPr>
        <w:t>不低于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±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0.5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℃</w:t>
      </w:r>
    </w:p>
    <w:p w:rsidR="003D1D50" w:rsidRDefault="003D1D50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d</w:t>
      </w:r>
      <w:r w:rsidRPr="00EA29D6">
        <w:rPr>
          <w:rFonts w:ascii="Times New Roman" w:eastAsia="宋体" w:hAnsi="Times New Roman" w:hint="eastAsia"/>
          <w:sz w:val="24"/>
          <w:szCs w:val="24"/>
        </w:rPr>
        <w:t>、配套</w:t>
      </w:r>
      <w:r w:rsidRPr="00EA29D6">
        <w:rPr>
          <w:rFonts w:ascii="Times New Roman" w:eastAsia="宋体" w:hAnsi="Times New Roman"/>
          <w:sz w:val="24"/>
          <w:szCs w:val="24"/>
        </w:rPr>
        <w:t>相关附件。</w:t>
      </w:r>
    </w:p>
    <w:p w:rsidR="00B92C6B" w:rsidRPr="00EA29D6" w:rsidRDefault="00B92C6B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:rsidR="00DE71CC" w:rsidRDefault="00EA29D6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bCs/>
          <w:sz w:val="24"/>
          <w:szCs w:val="24"/>
        </w:rPr>
        <w:t xml:space="preserve">10. </w:t>
      </w:r>
      <w:r w:rsidRPr="00EA29D6">
        <w:rPr>
          <w:rFonts w:ascii="Times New Roman" w:eastAsia="宋体" w:hAnsi="Times New Roman" w:hint="eastAsia"/>
          <w:b/>
          <w:bCs/>
          <w:sz w:val="24"/>
          <w:szCs w:val="24"/>
        </w:rPr>
        <w:t>氧弹热量计</w:t>
      </w:r>
    </w:p>
    <w:p w:rsidR="003D1D50" w:rsidRPr="00EA29D6" w:rsidRDefault="00EA29D6" w:rsidP="00DE71CC">
      <w:pPr>
        <w:spacing w:line="360" w:lineRule="auto"/>
        <w:ind w:firstLineChars="200" w:firstLine="480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满足最新的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中华人民共和国国家标准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GB/T384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《石油产品热值测定法》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b/>
          <w:bCs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bCs/>
          <w:sz w:val="24"/>
          <w:szCs w:val="24"/>
        </w:rPr>
        <w:t>主要技术指标和参数：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a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、热容量：（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14000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～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15000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）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J/K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。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b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、温度分辨率：</w:t>
      </w:r>
      <w:r w:rsidR="007519C6">
        <w:rPr>
          <w:rFonts w:ascii="Times New Roman" w:eastAsia="宋体" w:hAnsi="Times New Roman" w:hint="eastAsia"/>
          <w:bCs/>
          <w:sz w:val="24"/>
          <w:szCs w:val="24"/>
        </w:rPr>
        <w:t>不低于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0.001K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。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c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、热值误差：≤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60J/g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。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d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、温度测量范围：</w:t>
      </w:r>
      <w:r w:rsidR="007519C6">
        <w:rPr>
          <w:rFonts w:ascii="Times New Roman" w:eastAsia="宋体" w:hAnsi="Times New Roman" w:hint="eastAsia"/>
          <w:bCs/>
          <w:sz w:val="24"/>
          <w:szCs w:val="24"/>
        </w:rPr>
        <w:t>不窄于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(10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～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35)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℃。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e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、重复性误差：≤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0.2 %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（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C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级）。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f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、氧弹耐压：</w:t>
      </w:r>
      <w:r w:rsidR="007519C6">
        <w:rPr>
          <w:rFonts w:ascii="Times New Roman" w:eastAsia="宋体" w:hAnsi="Times New Roman" w:hint="eastAsia"/>
          <w:bCs/>
          <w:sz w:val="24"/>
          <w:szCs w:val="24"/>
        </w:rPr>
        <w:t>不低于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20MPa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。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g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、使用环境温度：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(15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～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28)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℃，在一次测量过程中温度波动不大于±</w:t>
      </w:r>
      <w:smartTag w:uri="urn:schemas-microsoft-com:office:smarttags" w:element="chmetcnv">
        <w:smartTagPr>
          <w:attr w:name="UnitName" w:val="℃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EA29D6">
          <w:rPr>
            <w:rFonts w:ascii="Times New Roman" w:eastAsia="宋体" w:hAnsi="Times New Roman" w:hint="eastAsia"/>
            <w:bCs/>
            <w:sz w:val="24"/>
            <w:szCs w:val="24"/>
          </w:rPr>
          <w:t>1</w:t>
        </w:r>
        <w:r w:rsidRPr="00EA29D6">
          <w:rPr>
            <w:rFonts w:ascii="Times New Roman" w:eastAsia="宋体" w:hAnsi="Times New Roman" w:hint="eastAsia"/>
            <w:bCs/>
            <w:sz w:val="24"/>
            <w:szCs w:val="24"/>
          </w:rPr>
          <w:t>℃</w:t>
        </w:r>
      </w:smartTag>
      <w:r w:rsidRPr="00EA29D6">
        <w:rPr>
          <w:rFonts w:ascii="Times New Roman" w:eastAsia="宋体" w:hAnsi="Times New Roman" w:hint="eastAsia"/>
          <w:bCs/>
          <w:sz w:val="24"/>
          <w:szCs w:val="24"/>
        </w:rPr>
        <w:t>。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h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、工作电源：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 xml:space="preserve"> AC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（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220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±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5%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）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V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，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 xml:space="preserve">50Hz 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。</w:t>
      </w:r>
    </w:p>
    <w:p w:rsidR="00EA29D6" w:rsidRDefault="00EA29D6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lastRenderedPageBreak/>
        <w:t>i</w:t>
      </w:r>
      <w:r w:rsidRPr="00EA29D6">
        <w:rPr>
          <w:rFonts w:ascii="Times New Roman" w:eastAsia="宋体" w:hAnsi="Times New Roman" w:hint="eastAsia"/>
          <w:sz w:val="24"/>
          <w:szCs w:val="24"/>
        </w:rPr>
        <w:t>、配套</w:t>
      </w:r>
      <w:r w:rsidRPr="00EA29D6">
        <w:rPr>
          <w:rFonts w:ascii="Times New Roman" w:eastAsia="宋体" w:hAnsi="Times New Roman"/>
          <w:sz w:val="24"/>
          <w:szCs w:val="24"/>
        </w:rPr>
        <w:t>相关附件。</w:t>
      </w:r>
    </w:p>
    <w:p w:rsidR="00B92C6B" w:rsidRPr="00EA29D6" w:rsidRDefault="00B92C6B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:rsidR="00DE71CC" w:rsidRDefault="00EA29D6" w:rsidP="00EA29D6">
      <w:pPr>
        <w:spacing w:line="360" w:lineRule="auto"/>
        <w:rPr>
          <w:rFonts w:ascii="Times New Roman" w:eastAsia="宋体" w:hAnsi="Times New Roman"/>
          <w:color w:val="000000"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sz w:val="24"/>
          <w:szCs w:val="24"/>
        </w:rPr>
        <w:t>11.</w:t>
      </w:r>
      <w:r w:rsidRPr="00EA29D6">
        <w:rPr>
          <w:rFonts w:ascii="Times New Roman" w:eastAsia="宋体" w:hAnsi="Times New Roman" w:hint="eastAsia"/>
          <w:b/>
          <w:color w:val="000000"/>
          <w:sz w:val="24"/>
          <w:szCs w:val="24"/>
        </w:rPr>
        <w:t>石油产品和添加剂机械杂质试验器</w:t>
      </w:r>
    </w:p>
    <w:p w:rsidR="00EA29D6" w:rsidRPr="00EA29D6" w:rsidRDefault="00EA29D6" w:rsidP="00DE71CC">
      <w:pPr>
        <w:spacing w:line="360" w:lineRule="auto"/>
        <w:ind w:firstLineChars="200" w:firstLine="480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 w:hint="eastAsia"/>
          <w:color w:val="000000"/>
          <w:sz w:val="24"/>
          <w:szCs w:val="24"/>
        </w:rPr>
        <w:t>满足最新的</w:t>
      </w:r>
      <w:r w:rsidRPr="00EA29D6">
        <w:rPr>
          <w:rFonts w:ascii="Times New Roman" w:eastAsia="宋体" w:hAnsi="Times New Roman" w:hint="eastAsia"/>
          <w:sz w:val="24"/>
          <w:szCs w:val="24"/>
        </w:rPr>
        <w:t>中华人民共和国标准</w:t>
      </w:r>
      <w:r w:rsidRPr="00EA29D6">
        <w:rPr>
          <w:rFonts w:ascii="Times New Roman" w:eastAsia="宋体" w:hAnsi="Times New Roman" w:hint="eastAsia"/>
          <w:sz w:val="24"/>
          <w:szCs w:val="24"/>
        </w:rPr>
        <w:t>GB/T511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《</w:t>
      </w:r>
      <w:r w:rsidRPr="00EA29D6">
        <w:rPr>
          <w:rFonts w:ascii="Times New Roman" w:eastAsia="宋体" w:hAnsi="Times New Roman" w:hint="eastAsia"/>
          <w:sz w:val="24"/>
          <w:szCs w:val="24"/>
        </w:rPr>
        <w:t>石油产品和添加剂机械杂质测定法（重量法）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》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b/>
          <w:bCs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bCs/>
          <w:sz w:val="24"/>
          <w:szCs w:val="24"/>
        </w:rPr>
        <w:t>主要技术指标和参数：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a</w:t>
      </w:r>
      <w:r w:rsidRPr="00EA29D6">
        <w:rPr>
          <w:rFonts w:ascii="Times New Roman" w:eastAsia="宋体" w:hAnsi="Times New Roman" w:hint="eastAsia"/>
          <w:sz w:val="24"/>
          <w:szCs w:val="24"/>
        </w:rPr>
        <w:t>、工作电源：</w:t>
      </w:r>
      <w:r w:rsidRPr="00EA29D6">
        <w:rPr>
          <w:rFonts w:ascii="Times New Roman" w:eastAsia="宋体" w:hAnsi="Times New Roman" w:hint="eastAsia"/>
          <w:sz w:val="24"/>
          <w:szCs w:val="24"/>
        </w:rPr>
        <w:t xml:space="preserve"> AC</w:t>
      </w:r>
      <w:r w:rsidRPr="00EA29D6">
        <w:rPr>
          <w:rFonts w:ascii="Times New Roman" w:eastAsia="宋体" w:hAnsi="Times New Roman" w:hint="eastAsia"/>
          <w:sz w:val="24"/>
          <w:szCs w:val="24"/>
        </w:rPr>
        <w:t>（</w:t>
      </w:r>
      <w:r w:rsidRPr="00EA29D6">
        <w:rPr>
          <w:rFonts w:ascii="Times New Roman" w:eastAsia="宋体" w:hAnsi="Times New Roman" w:hint="eastAsia"/>
          <w:sz w:val="24"/>
          <w:szCs w:val="24"/>
        </w:rPr>
        <w:t>220</w:t>
      </w:r>
      <w:r w:rsidRPr="00EA29D6">
        <w:rPr>
          <w:rFonts w:ascii="Times New Roman" w:eastAsia="宋体" w:hAnsi="Times New Roman"/>
          <w:sz w:val="24"/>
          <w:szCs w:val="24"/>
        </w:rPr>
        <w:t>±</w:t>
      </w:r>
      <w:r w:rsidRPr="00EA29D6">
        <w:rPr>
          <w:rFonts w:ascii="Times New Roman" w:eastAsia="宋体" w:hAnsi="Times New Roman" w:hint="eastAsia"/>
          <w:sz w:val="24"/>
          <w:szCs w:val="24"/>
        </w:rPr>
        <w:t>10%</w:t>
      </w:r>
      <w:r w:rsidRPr="00EA29D6">
        <w:rPr>
          <w:rFonts w:ascii="Times New Roman" w:eastAsia="宋体" w:hAnsi="Times New Roman" w:hint="eastAsia"/>
          <w:sz w:val="24"/>
          <w:szCs w:val="24"/>
        </w:rPr>
        <w:t>）</w:t>
      </w:r>
      <w:r w:rsidRPr="00EA29D6">
        <w:rPr>
          <w:rFonts w:ascii="Times New Roman" w:eastAsia="宋体" w:hAnsi="Times New Roman" w:hint="eastAsia"/>
          <w:sz w:val="24"/>
          <w:szCs w:val="24"/>
        </w:rPr>
        <w:t>V</w:t>
      </w:r>
      <w:r w:rsidRPr="00EA29D6">
        <w:rPr>
          <w:rFonts w:ascii="Times New Roman" w:eastAsia="宋体" w:hAnsi="Times New Roman" w:hint="eastAsia"/>
          <w:sz w:val="24"/>
          <w:szCs w:val="24"/>
        </w:rPr>
        <w:t>、</w:t>
      </w:r>
      <w:r w:rsidRPr="00EA29D6">
        <w:rPr>
          <w:rFonts w:ascii="Times New Roman" w:eastAsia="宋体" w:hAnsi="Times New Roman" w:hint="eastAsia"/>
          <w:sz w:val="24"/>
          <w:szCs w:val="24"/>
        </w:rPr>
        <w:t>50Hz</w:t>
      </w:r>
      <w:r w:rsidRPr="00EA29D6">
        <w:rPr>
          <w:rFonts w:ascii="Times New Roman" w:eastAsia="宋体" w:hAnsi="Times New Roman" w:hint="eastAsia"/>
          <w:sz w:val="24"/>
          <w:szCs w:val="24"/>
        </w:rPr>
        <w:t>。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b</w:t>
      </w:r>
      <w:r w:rsidRPr="00EA29D6">
        <w:rPr>
          <w:rFonts w:ascii="Times New Roman" w:eastAsia="宋体" w:hAnsi="Times New Roman" w:hint="eastAsia"/>
          <w:sz w:val="24"/>
          <w:szCs w:val="24"/>
        </w:rPr>
        <w:t>、水浴控温范围：室温</w:t>
      </w:r>
      <w:r w:rsidRPr="00EA29D6">
        <w:rPr>
          <w:rFonts w:ascii="Cambria Math" w:eastAsia="宋体" w:hAnsi="Cambria Math" w:cs="Cambria Math"/>
          <w:sz w:val="24"/>
          <w:szCs w:val="24"/>
        </w:rPr>
        <w:t>∼</w:t>
      </w:r>
      <w:r w:rsidRPr="00EA29D6">
        <w:rPr>
          <w:rFonts w:ascii="Times New Roman" w:eastAsia="宋体" w:hAnsi="Times New Roman" w:hint="eastAsia"/>
          <w:sz w:val="24"/>
          <w:szCs w:val="24"/>
        </w:rPr>
        <w:t>90</w:t>
      </w:r>
      <w:r w:rsidRPr="00EA29D6">
        <w:rPr>
          <w:rFonts w:ascii="Times New Roman" w:eastAsia="宋体" w:hAnsi="Times New Roman" w:hint="eastAsia"/>
          <w:sz w:val="24"/>
          <w:szCs w:val="24"/>
        </w:rPr>
        <w:t>℃内可调。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c</w:t>
      </w:r>
      <w:r w:rsidRPr="00EA29D6">
        <w:rPr>
          <w:rFonts w:ascii="Times New Roman" w:eastAsia="宋体" w:hAnsi="Times New Roman" w:hint="eastAsia"/>
          <w:sz w:val="24"/>
          <w:szCs w:val="24"/>
        </w:rPr>
        <w:t>、水浴控温精度：</w:t>
      </w:r>
      <w:r w:rsidR="007519C6">
        <w:rPr>
          <w:rFonts w:ascii="Times New Roman" w:eastAsia="宋体" w:hAnsi="Times New Roman" w:hint="eastAsia"/>
          <w:sz w:val="24"/>
          <w:szCs w:val="24"/>
        </w:rPr>
        <w:t>不低于</w:t>
      </w:r>
      <w:r w:rsidRPr="00EA29D6">
        <w:rPr>
          <w:rFonts w:ascii="Times New Roman" w:eastAsia="宋体" w:hAnsi="Times New Roman" w:hint="eastAsia"/>
          <w:sz w:val="24"/>
          <w:szCs w:val="24"/>
        </w:rPr>
        <w:t>±</w:t>
      </w:r>
      <w:r w:rsidRPr="00EA29D6">
        <w:rPr>
          <w:rFonts w:ascii="Times New Roman" w:eastAsia="宋体" w:hAnsi="Times New Roman" w:hint="eastAsia"/>
          <w:sz w:val="24"/>
          <w:szCs w:val="24"/>
        </w:rPr>
        <w:t>1</w:t>
      </w:r>
      <w:r w:rsidRPr="00EA29D6">
        <w:rPr>
          <w:rFonts w:ascii="Times New Roman" w:eastAsia="宋体" w:hAnsi="Times New Roman" w:hint="eastAsia"/>
          <w:sz w:val="24"/>
          <w:szCs w:val="24"/>
        </w:rPr>
        <w:t>℃。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d</w:t>
      </w:r>
      <w:r w:rsidRPr="00EA29D6">
        <w:rPr>
          <w:rFonts w:ascii="Times New Roman" w:eastAsia="宋体" w:hAnsi="Times New Roman" w:hint="eastAsia"/>
          <w:sz w:val="24"/>
          <w:szCs w:val="24"/>
        </w:rPr>
        <w:t>、漏斗控温范围：室温</w:t>
      </w:r>
      <w:r w:rsidRPr="00EA29D6">
        <w:rPr>
          <w:rFonts w:ascii="Cambria Math" w:eastAsia="宋体" w:hAnsi="Cambria Math" w:cs="Cambria Math"/>
          <w:sz w:val="24"/>
          <w:szCs w:val="24"/>
        </w:rPr>
        <w:t>∼</w:t>
      </w:r>
      <w:r w:rsidRPr="00EA29D6">
        <w:rPr>
          <w:rFonts w:ascii="Times New Roman" w:eastAsia="宋体" w:hAnsi="Times New Roman" w:hint="eastAsia"/>
          <w:sz w:val="24"/>
          <w:szCs w:val="24"/>
        </w:rPr>
        <w:t>90</w:t>
      </w:r>
      <w:r w:rsidRPr="00EA29D6">
        <w:rPr>
          <w:rFonts w:ascii="Times New Roman" w:eastAsia="宋体" w:hAnsi="Times New Roman" w:hint="eastAsia"/>
          <w:sz w:val="24"/>
          <w:szCs w:val="24"/>
        </w:rPr>
        <w:t>℃内可调。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e</w:t>
      </w:r>
      <w:r w:rsidRPr="00EA29D6">
        <w:rPr>
          <w:rFonts w:ascii="Times New Roman" w:eastAsia="宋体" w:hAnsi="Times New Roman" w:hint="eastAsia"/>
          <w:sz w:val="24"/>
          <w:szCs w:val="24"/>
        </w:rPr>
        <w:t>、漏斗控温精度：</w:t>
      </w:r>
      <w:r w:rsidR="007519C6">
        <w:rPr>
          <w:rFonts w:ascii="Times New Roman" w:eastAsia="宋体" w:hAnsi="Times New Roman" w:hint="eastAsia"/>
          <w:sz w:val="24"/>
          <w:szCs w:val="24"/>
        </w:rPr>
        <w:t>不低于</w:t>
      </w:r>
      <w:r w:rsidRPr="00EA29D6">
        <w:rPr>
          <w:rFonts w:ascii="Times New Roman" w:eastAsia="宋体" w:hAnsi="Times New Roman" w:hint="eastAsia"/>
          <w:sz w:val="24"/>
          <w:szCs w:val="24"/>
        </w:rPr>
        <w:t>±</w:t>
      </w:r>
      <w:r w:rsidRPr="00EA29D6">
        <w:rPr>
          <w:rFonts w:ascii="Times New Roman" w:eastAsia="宋体" w:hAnsi="Times New Roman" w:hint="eastAsia"/>
          <w:sz w:val="24"/>
          <w:szCs w:val="24"/>
        </w:rPr>
        <w:t>2</w:t>
      </w:r>
      <w:r w:rsidRPr="00EA29D6">
        <w:rPr>
          <w:rFonts w:ascii="Times New Roman" w:eastAsia="宋体" w:hAnsi="Times New Roman" w:hint="eastAsia"/>
          <w:sz w:val="24"/>
          <w:szCs w:val="24"/>
        </w:rPr>
        <w:t>℃。</w:t>
      </w:r>
    </w:p>
    <w:p w:rsidR="00EA29D6" w:rsidRDefault="00EA29D6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/>
          <w:sz w:val="24"/>
          <w:szCs w:val="24"/>
        </w:rPr>
        <w:t>f</w:t>
      </w:r>
      <w:r w:rsidRPr="00EA29D6">
        <w:rPr>
          <w:rFonts w:ascii="Times New Roman" w:eastAsia="宋体" w:hAnsi="Times New Roman" w:hint="eastAsia"/>
          <w:sz w:val="24"/>
          <w:szCs w:val="24"/>
        </w:rPr>
        <w:t>、配套</w:t>
      </w:r>
      <w:r w:rsidRPr="00EA29D6">
        <w:rPr>
          <w:rFonts w:ascii="Times New Roman" w:eastAsia="宋体" w:hAnsi="Times New Roman"/>
          <w:sz w:val="24"/>
          <w:szCs w:val="24"/>
        </w:rPr>
        <w:t>相关附件。</w:t>
      </w:r>
    </w:p>
    <w:p w:rsidR="00B92C6B" w:rsidRPr="00EA29D6" w:rsidRDefault="00B92C6B" w:rsidP="00EA29D6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:rsidR="00DE71CC" w:rsidRDefault="00EA29D6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sz w:val="24"/>
          <w:szCs w:val="24"/>
        </w:rPr>
        <w:t>12</w:t>
      </w:r>
      <w:r w:rsidRPr="00EA29D6">
        <w:rPr>
          <w:rFonts w:ascii="Times New Roman" w:eastAsia="宋体" w:hAnsi="Times New Roman"/>
          <w:b/>
          <w:sz w:val="24"/>
          <w:szCs w:val="24"/>
        </w:rPr>
        <w:t xml:space="preserve">. </w:t>
      </w:r>
      <w:r w:rsidRPr="00EA29D6">
        <w:rPr>
          <w:rFonts w:ascii="Times New Roman" w:eastAsia="宋体" w:hAnsi="Times New Roman" w:hint="eastAsia"/>
          <w:b/>
          <w:bCs/>
          <w:sz w:val="24"/>
          <w:szCs w:val="24"/>
        </w:rPr>
        <w:t>石油产品酸值、酸度试验器</w:t>
      </w:r>
    </w:p>
    <w:p w:rsidR="00EA29D6" w:rsidRPr="00EA29D6" w:rsidRDefault="00EA29D6" w:rsidP="00DE71C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A29D6">
        <w:rPr>
          <w:rFonts w:ascii="Times New Roman" w:eastAsia="宋体" w:hAnsi="Times New Roman" w:hint="eastAsia"/>
          <w:bCs/>
          <w:sz w:val="24"/>
          <w:szCs w:val="24"/>
        </w:rPr>
        <w:t>满足最新的中华人民共和国标准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GB/T 264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《石油产品酸值测定法》和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GB/T 258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《汽油、煤油、柴油酸度测定法》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b/>
          <w:bCs/>
          <w:sz w:val="24"/>
          <w:szCs w:val="24"/>
        </w:rPr>
      </w:pPr>
      <w:r w:rsidRPr="00EA29D6">
        <w:rPr>
          <w:rFonts w:ascii="Times New Roman" w:eastAsia="宋体" w:hAnsi="Times New Roman" w:hint="eastAsia"/>
          <w:b/>
          <w:bCs/>
          <w:sz w:val="24"/>
          <w:szCs w:val="24"/>
        </w:rPr>
        <w:t>主要技术指标和参数：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a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、工作电源：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AC(220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±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10%)V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50Hz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；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b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、电热器功率范围：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100W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～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1000W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，无级可调；</w:t>
      </w:r>
    </w:p>
    <w:p w:rsidR="00EA29D6" w:rsidRPr="00EA29D6" w:rsidRDefault="00EA29D6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/>
          <w:bCs/>
          <w:sz w:val="24"/>
          <w:szCs w:val="24"/>
        </w:rPr>
        <w:t>c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、滴定管精度：分度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0.02ml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；</w:t>
      </w:r>
    </w:p>
    <w:p w:rsidR="003D1D50" w:rsidRPr="00EA29D6" w:rsidRDefault="00EA29D6" w:rsidP="00EA29D6">
      <w:pPr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A29D6">
        <w:rPr>
          <w:rFonts w:ascii="Times New Roman" w:eastAsia="宋体" w:hAnsi="Times New Roman" w:hint="eastAsia"/>
          <w:bCs/>
          <w:sz w:val="24"/>
          <w:szCs w:val="24"/>
        </w:rPr>
        <w:t>d</w:t>
      </w:r>
      <w:r w:rsidRPr="00EA29D6">
        <w:rPr>
          <w:rFonts w:ascii="Times New Roman" w:eastAsia="宋体" w:hAnsi="Times New Roman" w:hint="eastAsia"/>
          <w:bCs/>
          <w:sz w:val="24"/>
          <w:szCs w:val="24"/>
        </w:rPr>
        <w:t>、</w:t>
      </w:r>
      <w:r w:rsidRPr="00EA29D6">
        <w:rPr>
          <w:rFonts w:ascii="Times New Roman" w:eastAsia="宋体" w:hAnsi="Times New Roman" w:hint="eastAsia"/>
          <w:sz w:val="24"/>
          <w:szCs w:val="24"/>
        </w:rPr>
        <w:t>配套</w:t>
      </w:r>
      <w:r w:rsidRPr="00EA29D6">
        <w:rPr>
          <w:rFonts w:ascii="Times New Roman" w:eastAsia="宋体" w:hAnsi="Times New Roman"/>
          <w:sz w:val="24"/>
          <w:szCs w:val="24"/>
        </w:rPr>
        <w:t>相关附件。</w:t>
      </w:r>
    </w:p>
    <w:sectPr w:rsidR="003D1D50" w:rsidRPr="00EA29D6" w:rsidSect="00B25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292" w:rsidRDefault="00817292" w:rsidP="003155B6">
      <w:r>
        <w:separator/>
      </w:r>
    </w:p>
  </w:endnote>
  <w:endnote w:type="continuationSeparator" w:id="1">
    <w:p w:rsidR="00817292" w:rsidRDefault="00817292" w:rsidP="0031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292" w:rsidRDefault="00817292" w:rsidP="003155B6">
      <w:r>
        <w:separator/>
      </w:r>
    </w:p>
  </w:footnote>
  <w:footnote w:type="continuationSeparator" w:id="1">
    <w:p w:rsidR="00817292" w:rsidRDefault="00817292" w:rsidP="003155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720"/>
    <w:rsid w:val="001F640E"/>
    <w:rsid w:val="003155B6"/>
    <w:rsid w:val="003D1D50"/>
    <w:rsid w:val="00411F71"/>
    <w:rsid w:val="004E5637"/>
    <w:rsid w:val="00551E36"/>
    <w:rsid w:val="00566C60"/>
    <w:rsid w:val="005E615C"/>
    <w:rsid w:val="007519C6"/>
    <w:rsid w:val="00817292"/>
    <w:rsid w:val="008965B7"/>
    <w:rsid w:val="00A03588"/>
    <w:rsid w:val="00A43AF7"/>
    <w:rsid w:val="00AA2EA0"/>
    <w:rsid w:val="00B25893"/>
    <w:rsid w:val="00B92C6B"/>
    <w:rsid w:val="00C47221"/>
    <w:rsid w:val="00DE71CC"/>
    <w:rsid w:val="00DF5AF4"/>
    <w:rsid w:val="00E12720"/>
    <w:rsid w:val="00E925EC"/>
    <w:rsid w:val="00EA29D6"/>
    <w:rsid w:val="00F75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8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5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Lijiang Wei</dc:creator>
  <cp:keywords/>
  <dc:description/>
  <cp:lastModifiedBy>FZ</cp:lastModifiedBy>
  <cp:revision>7</cp:revision>
  <dcterms:created xsi:type="dcterms:W3CDTF">2016-06-13T01:35:00Z</dcterms:created>
  <dcterms:modified xsi:type="dcterms:W3CDTF">2016-06-13T07:16:00Z</dcterms:modified>
</cp:coreProperties>
</file>