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B3" w:rsidRDefault="00470224" w:rsidP="007963B3">
      <w:pPr>
        <w:pStyle w:val="2"/>
        <w:spacing w:line="360" w:lineRule="auto"/>
        <w:jc w:val="center"/>
        <w:rPr>
          <w:rFonts w:asciiTheme="minorEastAsia" w:eastAsiaTheme="minorEastAsia" w:hAnsiTheme="minorEastAsia"/>
          <w:noProof/>
          <w:sz w:val="28"/>
          <w:szCs w:val="28"/>
        </w:rPr>
      </w:pPr>
      <w:r w:rsidRPr="00C623CE">
        <w:rPr>
          <w:rFonts w:asciiTheme="minorEastAsia" w:eastAsiaTheme="minorEastAsia" w:hAnsiTheme="minorEastAsia"/>
          <w:noProof/>
          <w:sz w:val="28"/>
          <w:szCs w:val="28"/>
        </w:rPr>
        <w:t>技术指标</w:t>
      </w:r>
    </w:p>
    <w:p w:rsidR="00C623CE" w:rsidRPr="007963B3" w:rsidRDefault="007963B3" w:rsidP="007963B3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 w:rsidRPr="007963B3">
        <w:rPr>
          <w:rFonts w:asciiTheme="minorEastAsia" w:hAnsiTheme="minorEastAsia" w:hint="eastAsia"/>
          <w:b/>
          <w:noProof/>
          <w:sz w:val="24"/>
          <w:szCs w:val="24"/>
        </w:rPr>
        <w:t>一、</w:t>
      </w:r>
      <w:r w:rsidR="00C623CE" w:rsidRPr="007963B3">
        <w:rPr>
          <w:rFonts w:asciiTheme="minorEastAsia" w:hAnsiTheme="minorEastAsia"/>
          <w:b/>
          <w:noProof/>
          <w:sz w:val="24"/>
          <w:szCs w:val="24"/>
        </w:rPr>
        <w:t>系统建设背景</w:t>
      </w:r>
    </w:p>
    <w:p w:rsidR="00C623CE" w:rsidRPr="00F02E93" w:rsidRDefault="00C623CE" w:rsidP="00C623CE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/>
          <w:kern w:val="0"/>
          <w:sz w:val="24"/>
          <w:szCs w:val="24"/>
        </w:rPr>
        <w:t>为</w:t>
      </w:r>
      <w:r w:rsidRPr="00F02E93">
        <w:rPr>
          <w:rFonts w:hAnsi="宋体" w:hint="eastAsia"/>
          <w:kern w:val="0"/>
          <w:sz w:val="24"/>
          <w:szCs w:val="24"/>
        </w:rPr>
        <w:t>提升我校</w:t>
      </w:r>
      <w:r>
        <w:rPr>
          <w:rFonts w:hAnsi="宋体" w:hint="eastAsia"/>
          <w:kern w:val="0"/>
          <w:sz w:val="24"/>
          <w:szCs w:val="24"/>
        </w:rPr>
        <w:t>实训中心虚拟仿真系统的硬件性能，实现虚拟场景运动</w:t>
      </w:r>
      <w:r w:rsidR="004904A9">
        <w:rPr>
          <w:rFonts w:hAnsi="宋体" w:hint="eastAsia"/>
          <w:kern w:val="0"/>
          <w:sz w:val="24"/>
          <w:szCs w:val="24"/>
        </w:rPr>
        <w:t>显示与</w:t>
      </w:r>
      <w:r>
        <w:rPr>
          <w:rFonts w:hAnsi="宋体" w:hint="eastAsia"/>
          <w:kern w:val="0"/>
          <w:sz w:val="24"/>
          <w:szCs w:val="24"/>
        </w:rPr>
        <w:t>控制，需要购买五台工作站进行原有系统硬件的更新。</w:t>
      </w:r>
    </w:p>
    <w:p w:rsidR="00C623CE" w:rsidRPr="007963B3" w:rsidRDefault="007963B3" w:rsidP="007963B3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 w:rsidRPr="007963B3">
        <w:rPr>
          <w:rFonts w:asciiTheme="minorEastAsia" w:hAnsiTheme="minorEastAsia" w:hint="eastAsia"/>
          <w:b/>
          <w:noProof/>
          <w:sz w:val="24"/>
          <w:szCs w:val="24"/>
        </w:rPr>
        <w:t>二、</w:t>
      </w:r>
      <w:r w:rsidR="00C623CE" w:rsidRPr="007963B3">
        <w:rPr>
          <w:rFonts w:asciiTheme="minorEastAsia" w:hAnsiTheme="minorEastAsia"/>
          <w:b/>
          <w:noProof/>
          <w:sz w:val="24"/>
          <w:szCs w:val="24"/>
        </w:rPr>
        <w:t>产品要求</w:t>
      </w:r>
    </w:p>
    <w:p w:rsidR="00C623CE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1</w:t>
      </w:r>
      <w:r w:rsidRPr="00F02E93">
        <w:rPr>
          <w:rFonts w:hAnsi="宋体" w:hint="eastAsia"/>
          <w:kern w:val="0"/>
          <w:sz w:val="24"/>
          <w:szCs w:val="24"/>
        </w:rPr>
        <w:t>）国际知名品牌；</w:t>
      </w:r>
    </w:p>
    <w:p w:rsidR="00F02E93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2</w:t>
      </w:r>
      <w:r w:rsidRPr="00F02E93">
        <w:rPr>
          <w:rFonts w:hAnsi="宋体" w:hint="eastAsia"/>
          <w:kern w:val="0"/>
          <w:sz w:val="24"/>
          <w:szCs w:val="24"/>
        </w:rPr>
        <w:t>）</w:t>
      </w:r>
      <w:r w:rsidR="00F02E93" w:rsidRPr="00F02E93">
        <w:rPr>
          <w:rFonts w:hAnsi="宋体"/>
          <w:kern w:val="0"/>
          <w:sz w:val="24"/>
          <w:szCs w:val="24"/>
        </w:rPr>
        <w:t>强大的计算能力和卓越的</w:t>
      </w:r>
      <w:r w:rsidR="00F02E93" w:rsidRPr="00F02E93">
        <w:rPr>
          <w:rFonts w:hAnsi="宋体"/>
          <w:kern w:val="0"/>
          <w:sz w:val="24"/>
          <w:szCs w:val="24"/>
        </w:rPr>
        <w:t>VR 3D</w:t>
      </w:r>
      <w:r w:rsidR="00F02E93" w:rsidRPr="00F02E93">
        <w:rPr>
          <w:rFonts w:hAnsi="宋体"/>
          <w:kern w:val="0"/>
          <w:sz w:val="24"/>
          <w:szCs w:val="24"/>
        </w:rPr>
        <w:t>图形处理速度、极高的性能价格比</w:t>
      </w:r>
    </w:p>
    <w:p w:rsidR="00F02E93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3</w:t>
      </w:r>
      <w:r w:rsidRPr="00F02E93">
        <w:rPr>
          <w:rFonts w:hAnsi="宋体" w:hint="eastAsia"/>
          <w:kern w:val="0"/>
          <w:sz w:val="24"/>
          <w:szCs w:val="24"/>
        </w:rPr>
        <w:t>）</w:t>
      </w:r>
      <w:r w:rsidR="00F02E93" w:rsidRPr="00F02E93">
        <w:rPr>
          <w:rFonts w:hAnsi="宋体"/>
          <w:kern w:val="0"/>
          <w:sz w:val="24"/>
          <w:szCs w:val="24"/>
        </w:rPr>
        <w:t>开放易用、兼容性好和稳定性高、可升级性强</w:t>
      </w:r>
    </w:p>
    <w:p w:rsidR="00C623CE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4</w:t>
      </w:r>
      <w:r w:rsidRPr="00F02E93">
        <w:rPr>
          <w:rFonts w:hAnsi="宋体" w:hint="eastAsia"/>
          <w:kern w:val="0"/>
          <w:sz w:val="24"/>
          <w:szCs w:val="24"/>
        </w:rPr>
        <w:t>）</w:t>
      </w:r>
      <w:r w:rsidR="00F02E93" w:rsidRPr="00F02E93">
        <w:rPr>
          <w:rFonts w:hAnsi="宋体"/>
          <w:kern w:val="0"/>
          <w:sz w:val="24"/>
          <w:szCs w:val="24"/>
        </w:rPr>
        <w:t>同时具有视景仿真和虚拟现实功能</w:t>
      </w:r>
    </w:p>
    <w:p w:rsidR="00F02E93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5</w:t>
      </w:r>
      <w:r w:rsidRPr="00F02E93">
        <w:rPr>
          <w:rFonts w:hAnsi="宋体" w:hint="eastAsia"/>
          <w:kern w:val="0"/>
          <w:sz w:val="24"/>
          <w:szCs w:val="24"/>
        </w:rPr>
        <w:t>）</w:t>
      </w:r>
      <w:r w:rsidR="00F02E93" w:rsidRPr="00F02E93">
        <w:rPr>
          <w:rFonts w:hAnsi="宋体"/>
          <w:kern w:val="0"/>
          <w:sz w:val="24"/>
          <w:szCs w:val="24"/>
        </w:rPr>
        <w:t>高精度、高分辨率、高速逐行</w:t>
      </w:r>
      <w:r w:rsidR="00F02E93" w:rsidRPr="00F02E93">
        <w:rPr>
          <w:rFonts w:hAnsi="宋体"/>
          <w:kern w:val="0"/>
          <w:sz w:val="24"/>
          <w:szCs w:val="24"/>
        </w:rPr>
        <w:t>3D</w:t>
      </w:r>
      <w:r w:rsidR="00F02E93" w:rsidRPr="00F02E93">
        <w:rPr>
          <w:rFonts w:hAnsi="宋体"/>
          <w:kern w:val="0"/>
          <w:sz w:val="24"/>
          <w:szCs w:val="24"/>
        </w:rPr>
        <w:t>立体图形显示输出</w:t>
      </w:r>
    </w:p>
    <w:p w:rsidR="00F02E93" w:rsidRPr="00F02E93" w:rsidRDefault="00C623CE" w:rsidP="00472B94">
      <w:pPr>
        <w:autoSpaceDE w:val="0"/>
        <w:autoSpaceDN w:val="0"/>
        <w:adjustRightInd w:val="0"/>
        <w:spacing w:line="480" w:lineRule="exact"/>
        <w:jc w:val="left"/>
        <w:rPr>
          <w:rFonts w:hAnsi="宋体"/>
          <w:kern w:val="0"/>
          <w:sz w:val="24"/>
          <w:szCs w:val="24"/>
        </w:rPr>
      </w:pPr>
      <w:r w:rsidRPr="00F02E93">
        <w:rPr>
          <w:rFonts w:hAnsi="宋体" w:hint="eastAsia"/>
          <w:kern w:val="0"/>
          <w:sz w:val="24"/>
          <w:szCs w:val="24"/>
        </w:rPr>
        <w:t>（</w:t>
      </w:r>
      <w:r w:rsidRPr="00F02E93">
        <w:rPr>
          <w:rFonts w:hAnsi="宋体" w:hint="eastAsia"/>
          <w:kern w:val="0"/>
          <w:sz w:val="24"/>
          <w:szCs w:val="24"/>
        </w:rPr>
        <w:t>6</w:t>
      </w:r>
      <w:r w:rsidRPr="00F02E93">
        <w:rPr>
          <w:rFonts w:hAnsi="宋体" w:hint="eastAsia"/>
          <w:kern w:val="0"/>
          <w:sz w:val="24"/>
          <w:szCs w:val="24"/>
        </w:rPr>
        <w:t>）</w:t>
      </w:r>
      <w:r w:rsidR="00F02E93" w:rsidRPr="00F02E93">
        <w:rPr>
          <w:rFonts w:hAnsi="宋体"/>
          <w:kern w:val="0"/>
          <w:sz w:val="24"/>
          <w:szCs w:val="24"/>
        </w:rPr>
        <w:t>基于高端</w:t>
      </w:r>
      <w:r w:rsidR="00F02E93" w:rsidRPr="00F02E93">
        <w:rPr>
          <w:rFonts w:hAnsi="宋体"/>
          <w:kern w:val="0"/>
          <w:sz w:val="24"/>
          <w:szCs w:val="24"/>
        </w:rPr>
        <w:t>PC</w:t>
      </w:r>
      <w:r w:rsidR="00F02E93" w:rsidRPr="00F02E93">
        <w:rPr>
          <w:rFonts w:hAnsi="宋体"/>
          <w:kern w:val="0"/>
          <w:sz w:val="24"/>
          <w:szCs w:val="24"/>
        </w:rPr>
        <w:t>平台的虚拟现实和视景仿真解决方案，兼容性好、开放性强</w:t>
      </w:r>
      <w:r w:rsidR="008A3A66">
        <w:rPr>
          <w:rFonts w:hAnsi="宋体" w:hint="eastAsia"/>
          <w:kern w:val="0"/>
          <w:sz w:val="24"/>
          <w:szCs w:val="24"/>
        </w:rPr>
        <w:t>、</w:t>
      </w:r>
      <w:r w:rsidR="00F02E93" w:rsidRPr="00F02E93">
        <w:rPr>
          <w:rFonts w:hAnsi="宋体"/>
          <w:kern w:val="0"/>
          <w:sz w:val="24"/>
          <w:szCs w:val="24"/>
        </w:rPr>
        <w:t>可扩展、升级</w:t>
      </w:r>
      <w:r w:rsidR="008A3A66">
        <w:rPr>
          <w:rFonts w:hAnsi="宋体" w:hint="eastAsia"/>
          <w:kern w:val="0"/>
          <w:sz w:val="24"/>
          <w:szCs w:val="24"/>
        </w:rPr>
        <w:t>。</w:t>
      </w:r>
    </w:p>
    <w:p w:rsidR="00470224" w:rsidRPr="00087107" w:rsidRDefault="007963B3" w:rsidP="00087107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t>三</w:t>
      </w:r>
      <w:r w:rsidR="00C97415" w:rsidRPr="00087107">
        <w:rPr>
          <w:rFonts w:asciiTheme="minorEastAsia" w:hAnsiTheme="minorEastAsia" w:hint="eastAsia"/>
          <w:b/>
          <w:noProof/>
          <w:sz w:val="24"/>
          <w:szCs w:val="24"/>
        </w:rPr>
        <w:t>、</w:t>
      </w:r>
      <w:r w:rsidR="00C1693E">
        <w:rPr>
          <w:rFonts w:asciiTheme="minorEastAsia" w:hAnsiTheme="minorEastAsia" w:hint="eastAsia"/>
          <w:b/>
          <w:noProof/>
          <w:sz w:val="24"/>
          <w:szCs w:val="24"/>
        </w:rPr>
        <w:t>工作站</w:t>
      </w:r>
      <w:r w:rsidR="00496018" w:rsidRPr="00087107">
        <w:rPr>
          <w:rFonts w:asciiTheme="minorEastAsia" w:hAnsiTheme="minorEastAsia" w:hint="eastAsia"/>
          <w:b/>
          <w:noProof/>
          <w:sz w:val="24"/>
          <w:szCs w:val="24"/>
        </w:rPr>
        <w:t>技术</w:t>
      </w:r>
      <w:r w:rsidR="00496018" w:rsidRPr="00087107">
        <w:rPr>
          <w:rFonts w:asciiTheme="minorEastAsia" w:hAnsiTheme="minorEastAsia"/>
          <w:b/>
          <w:noProof/>
          <w:sz w:val="24"/>
          <w:szCs w:val="24"/>
        </w:rPr>
        <w:t>指标</w:t>
      </w:r>
    </w:p>
    <w:tbl>
      <w:tblPr>
        <w:tblStyle w:val="a7"/>
        <w:tblW w:w="0" w:type="auto"/>
        <w:tblLook w:val="04A0"/>
      </w:tblPr>
      <w:tblGrid>
        <w:gridCol w:w="1526"/>
        <w:gridCol w:w="850"/>
        <w:gridCol w:w="5954"/>
      </w:tblGrid>
      <w:tr w:rsidR="00C97415" w:rsidRPr="00087107" w:rsidTr="00C1693E">
        <w:tc>
          <w:tcPr>
            <w:tcW w:w="1526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名称</w:t>
            </w:r>
          </w:p>
        </w:tc>
        <w:tc>
          <w:tcPr>
            <w:tcW w:w="850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数量</w:t>
            </w:r>
          </w:p>
        </w:tc>
        <w:tc>
          <w:tcPr>
            <w:tcW w:w="5954" w:type="dxa"/>
          </w:tcPr>
          <w:p w:rsidR="00C97415" w:rsidRPr="00087107" w:rsidRDefault="00C97415" w:rsidP="00087107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  <w:r w:rsidRPr="00087107">
              <w:rPr>
                <w:rFonts w:asciiTheme="minorEastAsia" w:hAnsiTheme="minorEastAsia" w:hint="eastAsia"/>
                <w:noProof/>
                <w:sz w:val="24"/>
                <w:szCs w:val="24"/>
              </w:rPr>
              <w:t>技术指标</w:t>
            </w:r>
          </w:p>
        </w:tc>
      </w:tr>
      <w:tr w:rsidR="00C1693E" w:rsidRPr="00087107" w:rsidTr="008A3A66">
        <w:trPr>
          <w:trHeight w:val="4373"/>
        </w:trPr>
        <w:tc>
          <w:tcPr>
            <w:tcW w:w="1526" w:type="dxa"/>
            <w:vAlign w:val="center"/>
          </w:tcPr>
          <w:p w:rsidR="00C1693E" w:rsidRPr="00F556F1" w:rsidRDefault="00C1693E" w:rsidP="00506599">
            <w:pPr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图形工作站</w:t>
            </w:r>
          </w:p>
        </w:tc>
        <w:tc>
          <w:tcPr>
            <w:tcW w:w="850" w:type="dxa"/>
            <w:vAlign w:val="center"/>
          </w:tcPr>
          <w:p w:rsidR="00C1693E" w:rsidRPr="00087107" w:rsidRDefault="00C1693E" w:rsidP="00C1693E">
            <w:pPr>
              <w:spacing w:line="360" w:lineRule="auto"/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F02E93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处理器：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Intel Core i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7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-6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7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00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K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 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4.0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G 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8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M 2133 4C     </w:t>
            </w:r>
          </w:p>
          <w:p w:rsidR="00C1693E" w:rsidRPr="00C1693E" w:rsidRDefault="00AD632F" w:rsidP="00C1693E">
            <w:pPr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芯片组：INTEL C236</w:t>
            </w:r>
            <w:r w:rsidR="00C1693E" w:rsidRPr="00C1693E">
              <w:rPr>
                <w:rFonts w:ascii="宋体" w:hAnsi="宋体" w:cs="微软雅黑"/>
                <w:sz w:val="24"/>
                <w:szCs w:val="24"/>
              </w:rPr>
              <w:t xml:space="preserve">              </w:t>
            </w:r>
            <w:r w:rsidR="00C1693E" w:rsidRPr="00C1693E">
              <w:rPr>
                <w:rFonts w:ascii="宋体" w:hAnsi="宋体" w:cs="微软雅黑"/>
                <w:sz w:val="24"/>
                <w:szCs w:val="24"/>
              </w:rPr>
              <w:br/>
            </w:r>
            <w:r w:rsidR="00C1693E" w:rsidRPr="00C1693E">
              <w:rPr>
                <w:rFonts w:ascii="宋体" w:hAnsi="宋体" w:cs="微软雅黑" w:hint="eastAsia"/>
                <w:sz w:val="24"/>
                <w:szCs w:val="24"/>
              </w:rPr>
              <w:t>内存：8</w:t>
            </w:r>
            <w:r w:rsidR="00C1693E" w:rsidRPr="00C1693E">
              <w:rPr>
                <w:rFonts w:ascii="宋体" w:hAnsi="宋体" w:cs="微软雅黑"/>
                <w:sz w:val="24"/>
                <w:szCs w:val="24"/>
              </w:rPr>
              <w:t>GB DDR4-2133 DIMM</w:t>
            </w:r>
            <w:r w:rsidR="00C1693E" w:rsidRPr="00C1693E">
              <w:rPr>
                <w:rFonts w:ascii="宋体" w:hAnsi="宋体" w:cs="微软雅黑" w:hint="eastAsia"/>
                <w:sz w:val="24"/>
                <w:szCs w:val="24"/>
              </w:rPr>
              <w:t xml:space="preserve"> </w:t>
            </w:r>
            <w:r w:rsidR="00C1693E" w:rsidRPr="00C1693E">
              <w:rPr>
                <w:rFonts w:ascii="宋体" w:hAnsi="宋体" w:cs="微软雅黑"/>
                <w:sz w:val="24"/>
                <w:szCs w:val="24"/>
              </w:rPr>
              <w:t>RA</w:t>
            </w:r>
            <w:r w:rsidR="00C1693E" w:rsidRPr="00C1693E">
              <w:rPr>
                <w:rFonts w:ascii="宋体" w:hAnsi="宋体" w:cs="微软雅黑" w:hint="eastAsia"/>
                <w:sz w:val="24"/>
                <w:szCs w:val="24"/>
              </w:rPr>
              <w:t>M</w:t>
            </w:r>
            <w:r w:rsidR="00F02E93">
              <w:rPr>
                <w:rFonts w:ascii="宋体" w:hAnsi="宋体" w:cs="微软雅黑" w:hint="eastAsia"/>
                <w:sz w:val="24"/>
                <w:szCs w:val="24"/>
              </w:rPr>
              <w:t>（最大支持64G</w:t>
            </w:r>
            <w:r w:rsidR="00F02E93">
              <w:rPr>
                <w:rFonts w:ascii="宋体" w:hAnsi="宋体" w:cs="微软雅黑"/>
                <w:sz w:val="24"/>
                <w:szCs w:val="24"/>
              </w:rPr>
              <w:t>）</w:t>
            </w:r>
            <w:r w:rsidR="00C1693E" w:rsidRPr="00C1693E">
              <w:rPr>
                <w:rFonts w:ascii="宋体" w:hAnsi="宋体" w:cs="微软雅黑"/>
                <w:sz w:val="24"/>
                <w:szCs w:val="24"/>
              </w:rPr>
              <w:t xml:space="preserve">                                         </w:t>
            </w:r>
          </w:p>
          <w:p w:rsid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硬盘：1T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B 7200 RPM 3.5 HDD</w:t>
            </w:r>
          </w:p>
          <w:p w:rsidR="00AD632F" w:rsidRPr="00C1693E" w:rsidRDefault="00AD632F" w:rsidP="00C1693E">
            <w:pPr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RAID:支持RAID0/1</w:t>
            </w:r>
          </w:p>
          <w:p w:rsidR="00C1693E" w:rsidRP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光驱：DVD+-RW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  </w:t>
            </w:r>
          </w:p>
          <w:p w:rsid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显卡：GTX960 4G 独立显卡(1241-1304Mhz/7010Mh)</w:t>
            </w:r>
            <w:r>
              <w:rPr>
                <w:rFonts w:ascii="宋体" w:hAnsi="宋体" w:cs="微软雅黑" w:hint="eastAsia"/>
                <w:sz w:val="24"/>
                <w:szCs w:val="24"/>
              </w:rPr>
              <w:t xml:space="preserve">   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网卡：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 1Gb RJ45 网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卡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微软雅黑"/>
                <w:sz w:val="24"/>
                <w:szCs w:val="24"/>
              </w:rPr>
              <w:t xml:space="preserve">                               </w:t>
            </w:r>
          </w:p>
          <w:p w:rsidR="00C1693E" w:rsidRP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电源：40</w:t>
            </w:r>
            <w:r w:rsidR="00AD632F">
              <w:rPr>
                <w:rFonts w:ascii="宋体" w:hAnsi="宋体" w:cs="微软雅黑"/>
                <w:sz w:val="24"/>
                <w:szCs w:val="24"/>
              </w:rPr>
              <w:t>0</w:t>
            </w:r>
            <w:r w:rsidR="00AD632F">
              <w:rPr>
                <w:rFonts w:ascii="宋体" w:hAnsi="宋体" w:cs="微软雅黑" w:hint="eastAsia"/>
                <w:sz w:val="24"/>
                <w:szCs w:val="24"/>
              </w:rPr>
              <w:t>W 能效大于等于92%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电源</w:t>
            </w:r>
          </w:p>
          <w:p w:rsidR="00C1693E" w:rsidRP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声卡：集成声卡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 xml:space="preserve">                                     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br/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键盘鼠标：PS2键盘鼠标</w:t>
            </w:r>
          </w:p>
          <w:p w:rsidR="00C1693E" w:rsidRDefault="00C1693E" w:rsidP="00C1693E">
            <w:pPr>
              <w:rPr>
                <w:rFonts w:ascii="宋体" w:hAnsi="宋体" w:cs="微软雅黑"/>
                <w:sz w:val="24"/>
                <w:szCs w:val="24"/>
              </w:rPr>
            </w:pPr>
            <w:r w:rsidRPr="00C1693E">
              <w:rPr>
                <w:rFonts w:ascii="宋体" w:hAnsi="宋体" w:cs="微软雅黑" w:hint="eastAsia"/>
                <w:sz w:val="24"/>
                <w:szCs w:val="24"/>
              </w:rPr>
              <w:t>软件</w:t>
            </w:r>
            <w:r w:rsidRPr="00C1693E">
              <w:rPr>
                <w:rFonts w:ascii="宋体" w:hAnsi="宋体" w:cs="微软雅黑"/>
                <w:sz w:val="24"/>
                <w:szCs w:val="24"/>
              </w:rPr>
              <w:t>：</w:t>
            </w:r>
            <w:r w:rsidRPr="00C1693E">
              <w:rPr>
                <w:rFonts w:ascii="宋体" w:hAnsi="宋体" w:cs="微软雅黑" w:hint="eastAsia"/>
                <w:sz w:val="24"/>
                <w:szCs w:val="24"/>
              </w:rPr>
              <w:t>噢易多点版系统保护软件</w:t>
            </w:r>
          </w:p>
          <w:p w:rsidR="00D01766" w:rsidRPr="00D01766" w:rsidRDefault="00D01766" w:rsidP="00C1693E">
            <w:pPr>
              <w:rPr>
                <w:rFonts w:asciiTheme="minorEastAsia" w:hAnsiTheme="minorEastAsia"/>
                <w:b/>
                <w:noProof/>
                <w:sz w:val="24"/>
                <w:szCs w:val="24"/>
              </w:rPr>
            </w:pPr>
            <w:r w:rsidRPr="00D01766">
              <w:rPr>
                <w:rFonts w:ascii="宋体" w:hAnsi="宋体" w:cs="微软雅黑" w:hint="eastAsia"/>
                <w:sz w:val="24"/>
                <w:szCs w:val="24"/>
              </w:rPr>
              <w:t>保修服务：</w:t>
            </w:r>
            <w:r>
              <w:rPr>
                <w:rFonts w:ascii="宋体" w:hAnsi="宋体" w:cs="微软雅黑" w:hint="eastAsia"/>
                <w:sz w:val="24"/>
                <w:szCs w:val="24"/>
              </w:rPr>
              <w:t>三年上门保修，软件问题四小时内到场解决</w:t>
            </w:r>
          </w:p>
        </w:tc>
      </w:tr>
    </w:tbl>
    <w:p w:rsidR="00815064" w:rsidRPr="00087107" w:rsidRDefault="00815064" w:rsidP="0008710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15064" w:rsidRPr="00087107" w:rsidSect="00E0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8F9" w:rsidRDefault="002028F9" w:rsidP="001B383B">
      <w:r>
        <w:separator/>
      </w:r>
    </w:p>
  </w:endnote>
  <w:endnote w:type="continuationSeparator" w:id="1">
    <w:p w:rsidR="002028F9" w:rsidRDefault="002028F9" w:rsidP="001B3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8F9" w:rsidRDefault="002028F9" w:rsidP="001B383B">
      <w:r>
        <w:separator/>
      </w:r>
    </w:p>
  </w:footnote>
  <w:footnote w:type="continuationSeparator" w:id="1">
    <w:p w:rsidR="002028F9" w:rsidRDefault="002028F9" w:rsidP="001B3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1C56017"/>
    <w:multiLevelType w:val="hybridMultilevel"/>
    <w:tmpl w:val="432441E2"/>
    <w:lvl w:ilvl="0" w:tplc="7988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A12D22"/>
    <w:multiLevelType w:val="hybridMultilevel"/>
    <w:tmpl w:val="49F006BA"/>
    <w:lvl w:ilvl="0" w:tplc="5AFA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C2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A4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E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48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4C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0C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49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A6265"/>
    <w:multiLevelType w:val="hybridMultilevel"/>
    <w:tmpl w:val="126655D6"/>
    <w:lvl w:ilvl="0" w:tplc="4A4EF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C0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C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E8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0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A8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47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A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2078A8"/>
    <w:multiLevelType w:val="hybridMultilevel"/>
    <w:tmpl w:val="5D4CBF4C"/>
    <w:lvl w:ilvl="0" w:tplc="23E4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BB1E4C"/>
    <w:multiLevelType w:val="hybridMultilevel"/>
    <w:tmpl w:val="06B80806"/>
    <w:lvl w:ilvl="0" w:tplc="0E5E87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776E15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156F9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B2EFB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C666C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56C5F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13200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1544D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7FEE52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">
    <w:nsid w:val="7230689A"/>
    <w:multiLevelType w:val="hybridMultilevel"/>
    <w:tmpl w:val="6E52D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B9A"/>
    <w:rsid w:val="0001170F"/>
    <w:rsid w:val="000553FB"/>
    <w:rsid w:val="00087107"/>
    <w:rsid w:val="000D37DD"/>
    <w:rsid w:val="001335B8"/>
    <w:rsid w:val="001B383B"/>
    <w:rsid w:val="001B6459"/>
    <w:rsid w:val="002028F9"/>
    <w:rsid w:val="00246A9F"/>
    <w:rsid w:val="003B3E43"/>
    <w:rsid w:val="003C289C"/>
    <w:rsid w:val="003E0299"/>
    <w:rsid w:val="00470224"/>
    <w:rsid w:val="00472B94"/>
    <w:rsid w:val="004904A9"/>
    <w:rsid w:val="00496018"/>
    <w:rsid w:val="00523AFC"/>
    <w:rsid w:val="00613759"/>
    <w:rsid w:val="00686AC4"/>
    <w:rsid w:val="006D25DD"/>
    <w:rsid w:val="006E2604"/>
    <w:rsid w:val="00784F6E"/>
    <w:rsid w:val="007963B3"/>
    <w:rsid w:val="00815064"/>
    <w:rsid w:val="00881758"/>
    <w:rsid w:val="008A3A66"/>
    <w:rsid w:val="008D06BF"/>
    <w:rsid w:val="009C496A"/>
    <w:rsid w:val="00A00FFD"/>
    <w:rsid w:val="00A7673C"/>
    <w:rsid w:val="00AD632F"/>
    <w:rsid w:val="00C03825"/>
    <w:rsid w:val="00C1693E"/>
    <w:rsid w:val="00C623CE"/>
    <w:rsid w:val="00C97415"/>
    <w:rsid w:val="00CD11ED"/>
    <w:rsid w:val="00D01766"/>
    <w:rsid w:val="00D40795"/>
    <w:rsid w:val="00D96446"/>
    <w:rsid w:val="00E06438"/>
    <w:rsid w:val="00EA4BDD"/>
    <w:rsid w:val="00EA571E"/>
    <w:rsid w:val="00ED3838"/>
    <w:rsid w:val="00EF2A3B"/>
    <w:rsid w:val="00F02E93"/>
    <w:rsid w:val="00F56323"/>
    <w:rsid w:val="00FB6B9A"/>
    <w:rsid w:val="00FD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3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70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02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07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702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702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B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3B"/>
    <w:rPr>
      <w:sz w:val="18"/>
      <w:szCs w:val="18"/>
    </w:rPr>
  </w:style>
  <w:style w:type="paragraph" w:styleId="a5">
    <w:name w:val="List Paragraph"/>
    <w:basedOn w:val="a"/>
    <w:uiPriority w:val="34"/>
    <w:qFormat/>
    <w:rsid w:val="001B383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00F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0FFD"/>
    <w:rPr>
      <w:sz w:val="18"/>
      <w:szCs w:val="18"/>
    </w:rPr>
  </w:style>
  <w:style w:type="table" w:styleId="a7">
    <w:name w:val="Table Grid"/>
    <w:basedOn w:val="a1"/>
    <w:uiPriority w:val="39"/>
    <w:rsid w:val="00C974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623CE"/>
    <w:rPr>
      <w:strike w:val="0"/>
      <w:dstrike w:val="0"/>
      <w:color w:val="3F88BF"/>
      <w:u w:val="none"/>
      <w:effect w:val="none"/>
    </w:rPr>
  </w:style>
  <w:style w:type="character" w:customStyle="1" w:styleId="style11">
    <w:name w:val="style11"/>
    <w:basedOn w:val="a0"/>
    <w:rsid w:val="00C623CE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8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4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6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7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0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0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586</Characters>
  <Application>Microsoft Office Word</Application>
  <DocSecurity>0</DocSecurity>
  <Lines>4</Lines>
  <Paragraphs>1</Paragraphs>
  <ScaleCrop>false</ScaleCrop>
  <Company>上海海事大学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Zhao 赵喆</dc:creator>
  <cp:lastModifiedBy>FZ</cp:lastModifiedBy>
  <cp:revision>10</cp:revision>
  <dcterms:created xsi:type="dcterms:W3CDTF">2016-09-19T02:58:00Z</dcterms:created>
  <dcterms:modified xsi:type="dcterms:W3CDTF">2016-09-19T08:38:00Z</dcterms:modified>
</cp:coreProperties>
</file>