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7BB" w:rsidRDefault="00A417BB" w:rsidP="00A417BB">
      <w:pPr>
        <w:pStyle w:val="a5"/>
        <w:keepNext/>
      </w:pPr>
    </w:p>
    <w:tbl>
      <w:tblPr>
        <w:tblStyle w:val="a3"/>
        <w:tblpPr w:leftFromText="180" w:rightFromText="180" w:vertAnchor="page" w:horzAnchor="margin" w:tblpY="2811"/>
        <w:tblW w:w="9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1537"/>
        <w:gridCol w:w="2530"/>
        <w:gridCol w:w="4670"/>
      </w:tblGrid>
      <w:tr w:rsidR="00526ABF" w:rsidRPr="0035078D" w:rsidTr="00A417BB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ABF" w:rsidRPr="0035078D" w:rsidRDefault="00526ABF" w:rsidP="00A417BB">
            <w:pPr>
              <w:pStyle w:val="a4"/>
              <w:numPr>
                <w:ilvl w:val="0"/>
                <w:numId w:val="1"/>
              </w:numPr>
              <w:snapToGrid w:val="0"/>
              <w:ind w:firstLineChars="0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ABF" w:rsidRPr="0035078D" w:rsidRDefault="00526ABF" w:rsidP="00A417BB">
            <w:pPr>
              <w:snapToGrid w:val="0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 w:rsidRPr="0035078D">
              <w:rPr>
                <w:rFonts w:ascii="微软雅黑" w:eastAsia="微软雅黑" w:hAnsi="微软雅黑"/>
                <w:sz w:val="21"/>
                <w:szCs w:val="21"/>
              </w:rPr>
              <w:t>全分辨率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BF" w:rsidRPr="0035078D" w:rsidRDefault="00526ABF" w:rsidP="00A417BB">
            <w:pPr>
              <w:snapToGrid w:val="0"/>
              <w:ind w:left="106"/>
              <w:rPr>
                <w:rFonts w:ascii="微软雅黑" w:eastAsia="微软雅黑" w:hAnsi="微软雅黑"/>
                <w:sz w:val="21"/>
                <w:szCs w:val="21"/>
              </w:rPr>
            </w:pPr>
            <w:r w:rsidRPr="0035078D">
              <w:rPr>
                <w:rFonts w:ascii="微软雅黑" w:eastAsia="微软雅黑" w:hAnsi="微软雅黑"/>
                <w:sz w:val="21"/>
                <w:szCs w:val="21"/>
              </w:rPr>
              <w:t>2048</w:t>
            </w:r>
            <w:r w:rsidRPr="0035078D">
              <w:rPr>
                <w:rFonts w:ascii="微软雅黑" w:eastAsia="微软雅黑" w:hAnsi="微软雅黑" w:hint="eastAsia"/>
                <w:sz w:val="21"/>
                <w:szCs w:val="21"/>
              </w:rPr>
              <w:t xml:space="preserve"> </w:t>
            </w:r>
            <w:r w:rsidRPr="0035078D">
              <w:rPr>
                <w:rFonts w:ascii="微软雅黑" w:eastAsia="微软雅黑" w:hAnsi="微软雅黑"/>
                <w:sz w:val="21"/>
                <w:szCs w:val="21"/>
              </w:rPr>
              <w:t>x 2048 Pixels</w:t>
            </w:r>
          </w:p>
        </w:tc>
      </w:tr>
      <w:tr w:rsidR="00526ABF" w:rsidRPr="0035078D" w:rsidTr="00A417BB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ABF" w:rsidRPr="0035078D" w:rsidRDefault="00526ABF" w:rsidP="00A417BB">
            <w:pPr>
              <w:pStyle w:val="a4"/>
              <w:numPr>
                <w:ilvl w:val="0"/>
                <w:numId w:val="1"/>
              </w:numPr>
              <w:snapToGrid w:val="0"/>
              <w:ind w:firstLineChars="0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ABF" w:rsidRPr="0035078D" w:rsidRDefault="00526ABF" w:rsidP="00A417BB">
            <w:pPr>
              <w:snapToGrid w:val="0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 w:rsidRPr="0035078D">
              <w:rPr>
                <w:rFonts w:ascii="微软雅黑" w:eastAsia="微软雅黑" w:hAnsi="微软雅黑"/>
                <w:sz w:val="21"/>
                <w:szCs w:val="21"/>
              </w:rPr>
              <w:t>像素大小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BF" w:rsidRPr="0035078D" w:rsidRDefault="00526ABF" w:rsidP="00A417BB">
            <w:pPr>
              <w:snapToGrid w:val="0"/>
              <w:ind w:left="106"/>
              <w:rPr>
                <w:rFonts w:ascii="微软雅黑" w:eastAsia="微软雅黑" w:hAnsi="微软雅黑"/>
                <w:sz w:val="21"/>
                <w:szCs w:val="21"/>
              </w:rPr>
            </w:pPr>
            <w:r w:rsidRPr="0035078D">
              <w:rPr>
                <w:rFonts w:ascii="微软雅黑" w:eastAsia="微软雅黑" w:hAnsi="微软雅黑"/>
                <w:sz w:val="21"/>
                <w:szCs w:val="21"/>
              </w:rPr>
              <w:t xml:space="preserve">5.5 </w:t>
            </w:r>
            <w:r w:rsidRPr="0035078D">
              <w:rPr>
                <w:rFonts w:ascii="微软雅黑" w:eastAsia="微软雅黑" w:hAnsi="微软雅黑" w:hint="eastAsia"/>
                <w:sz w:val="21"/>
                <w:szCs w:val="21"/>
              </w:rPr>
              <w:t>μ</w:t>
            </w:r>
            <w:r w:rsidRPr="0035078D">
              <w:rPr>
                <w:rFonts w:ascii="微软雅黑" w:eastAsia="微软雅黑" w:hAnsi="微软雅黑"/>
                <w:sz w:val="21"/>
                <w:szCs w:val="21"/>
              </w:rPr>
              <w:t xml:space="preserve">m x 5.5 </w:t>
            </w:r>
            <w:proofErr w:type="spellStart"/>
            <w:r w:rsidRPr="0035078D">
              <w:rPr>
                <w:rFonts w:ascii="微软雅黑" w:eastAsia="微软雅黑" w:hAnsi="微软雅黑"/>
                <w:sz w:val="21"/>
                <w:szCs w:val="21"/>
              </w:rPr>
              <w:t>μm</w:t>
            </w:r>
            <w:proofErr w:type="spellEnd"/>
          </w:p>
        </w:tc>
      </w:tr>
      <w:tr w:rsidR="00526ABF" w:rsidRPr="0035078D" w:rsidTr="00A417BB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ABF" w:rsidRPr="0035078D" w:rsidRDefault="00526ABF" w:rsidP="00A417BB">
            <w:pPr>
              <w:pStyle w:val="a4"/>
              <w:numPr>
                <w:ilvl w:val="0"/>
                <w:numId w:val="1"/>
              </w:numPr>
              <w:snapToGrid w:val="0"/>
              <w:ind w:firstLineChars="0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ABF" w:rsidRPr="0035078D" w:rsidRDefault="00526ABF" w:rsidP="00A417BB">
            <w:pPr>
              <w:snapToGrid w:val="0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 w:rsidRPr="0035078D">
              <w:rPr>
                <w:rFonts w:ascii="微软雅黑" w:eastAsia="微软雅黑" w:hAnsi="微软雅黑"/>
                <w:sz w:val="21"/>
                <w:szCs w:val="21"/>
              </w:rPr>
              <w:t>芯片</w:t>
            </w:r>
            <w:r w:rsidRPr="0035078D">
              <w:rPr>
                <w:rFonts w:ascii="微软雅黑" w:eastAsia="微软雅黑" w:hAnsi="微软雅黑" w:hint="eastAsia"/>
                <w:sz w:val="21"/>
                <w:szCs w:val="21"/>
              </w:rPr>
              <w:t>尺寸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BF" w:rsidRPr="0035078D" w:rsidRDefault="00526ABF" w:rsidP="00A417BB">
            <w:pPr>
              <w:snapToGrid w:val="0"/>
              <w:ind w:left="106"/>
              <w:rPr>
                <w:rFonts w:ascii="微软雅黑" w:eastAsia="微软雅黑" w:hAnsi="微软雅黑"/>
                <w:sz w:val="21"/>
                <w:szCs w:val="21"/>
              </w:rPr>
            </w:pPr>
            <w:r w:rsidRPr="0035078D">
              <w:rPr>
                <w:rFonts w:ascii="微软雅黑" w:eastAsia="微软雅黑" w:hAnsi="微软雅黑"/>
                <w:sz w:val="21"/>
                <w:szCs w:val="21"/>
              </w:rPr>
              <w:t>11.27mm x 11.27mm / 15.9mm</w:t>
            </w:r>
            <w:r w:rsidRPr="0035078D">
              <w:rPr>
                <w:rFonts w:ascii="微软雅黑" w:eastAsia="微软雅黑" w:hAnsi="微软雅黑" w:hint="eastAsia"/>
                <w:sz w:val="21"/>
                <w:szCs w:val="21"/>
              </w:rPr>
              <w:t>，</w:t>
            </w:r>
            <w:r w:rsidRPr="0035078D">
              <w:rPr>
                <w:rFonts w:ascii="微软雅黑" w:eastAsia="微软雅黑" w:hAnsi="微软雅黑"/>
                <w:sz w:val="21"/>
                <w:szCs w:val="21"/>
              </w:rPr>
              <w:t>1</w:t>
            </w:r>
            <w:proofErr w:type="gramStart"/>
            <w:r w:rsidRPr="0035078D">
              <w:rPr>
                <w:rFonts w:ascii="微软雅黑" w:eastAsia="微软雅黑" w:hAnsi="微软雅黑"/>
                <w:sz w:val="21"/>
                <w:szCs w:val="21"/>
              </w:rPr>
              <w:t>”</w:t>
            </w:r>
            <w:proofErr w:type="gramEnd"/>
            <w:r w:rsidRPr="0035078D">
              <w:rPr>
                <w:rFonts w:ascii="微软雅黑" w:eastAsia="微软雅黑" w:hAnsi="微软雅黑"/>
                <w:sz w:val="21"/>
                <w:szCs w:val="21"/>
              </w:rPr>
              <w:t>规格</w:t>
            </w:r>
          </w:p>
        </w:tc>
      </w:tr>
      <w:tr w:rsidR="00526ABF" w:rsidRPr="0035078D" w:rsidTr="00A417BB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ABF" w:rsidRPr="0035078D" w:rsidRDefault="00526ABF" w:rsidP="00A417BB">
            <w:pPr>
              <w:pStyle w:val="a4"/>
              <w:numPr>
                <w:ilvl w:val="0"/>
                <w:numId w:val="1"/>
              </w:numPr>
              <w:snapToGrid w:val="0"/>
              <w:ind w:firstLineChars="0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ABF" w:rsidRPr="0035078D" w:rsidRDefault="00526ABF" w:rsidP="00A417BB">
            <w:pPr>
              <w:snapToGrid w:val="0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 w:rsidRPr="0035078D">
              <w:rPr>
                <w:rFonts w:ascii="微软雅黑" w:eastAsia="微软雅黑" w:hAnsi="微软雅黑" w:hint="eastAsia"/>
                <w:sz w:val="21"/>
                <w:szCs w:val="21"/>
              </w:rPr>
              <w:t>量子效率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BF" w:rsidRPr="0035078D" w:rsidRDefault="00526ABF" w:rsidP="00A417BB">
            <w:pPr>
              <w:snapToGrid w:val="0"/>
              <w:ind w:left="106"/>
              <w:rPr>
                <w:rFonts w:ascii="微软雅黑" w:eastAsia="微软雅黑" w:hAnsi="微软雅黑"/>
                <w:sz w:val="21"/>
                <w:szCs w:val="21"/>
              </w:rPr>
            </w:pPr>
            <w:r w:rsidRPr="0035078D">
              <w:rPr>
                <w:rFonts w:ascii="微软雅黑" w:eastAsia="微软雅黑" w:hAnsi="微软雅黑"/>
                <w:sz w:val="21"/>
                <w:szCs w:val="21"/>
              </w:rPr>
              <w:t>65</w:t>
            </w:r>
            <w:r w:rsidRPr="0035078D">
              <w:rPr>
                <w:rFonts w:ascii="微软雅黑" w:eastAsia="微软雅黑" w:hAnsi="微软雅黑" w:hint="eastAsia"/>
                <w:sz w:val="21"/>
                <w:szCs w:val="21"/>
              </w:rPr>
              <w:t>%</w:t>
            </w:r>
            <w:r w:rsidRPr="0035078D">
              <w:rPr>
                <w:rFonts w:ascii="微软雅黑" w:eastAsia="微软雅黑" w:hAnsi="微软雅黑"/>
                <w:sz w:val="21"/>
                <w:szCs w:val="21"/>
              </w:rPr>
              <w:t xml:space="preserve"> @ 520 nm黑白</w:t>
            </w:r>
          </w:p>
        </w:tc>
      </w:tr>
      <w:tr w:rsidR="00526ABF" w:rsidRPr="0035078D" w:rsidTr="00A417BB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ABF" w:rsidRPr="0035078D" w:rsidRDefault="00526ABF" w:rsidP="00A417BB">
            <w:pPr>
              <w:pStyle w:val="a4"/>
              <w:numPr>
                <w:ilvl w:val="0"/>
                <w:numId w:val="1"/>
              </w:numPr>
              <w:snapToGrid w:val="0"/>
              <w:ind w:firstLineChars="0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ABF" w:rsidRPr="0035078D" w:rsidRDefault="00526ABF" w:rsidP="00A417BB">
            <w:pPr>
              <w:snapToGrid w:val="0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 w:rsidRPr="0035078D">
              <w:rPr>
                <w:rFonts w:ascii="微软雅黑" w:eastAsia="微软雅黑" w:hAnsi="微软雅黑"/>
                <w:sz w:val="21"/>
                <w:szCs w:val="21"/>
              </w:rPr>
              <w:t>曝光时间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BF" w:rsidRPr="0035078D" w:rsidRDefault="00526ABF" w:rsidP="00A417BB">
            <w:pPr>
              <w:snapToGrid w:val="0"/>
              <w:ind w:left="106"/>
              <w:rPr>
                <w:rFonts w:ascii="微软雅黑" w:eastAsia="微软雅黑" w:hAnsi="微软雅黑"/>
                <w:sz w:val="21"/>
                <w:szCs w:val="21"/>
              </w:rPr>
            </w:pPr>
            <w:r w:rsidRPr="0035078D">
              <w:rPr>
                <w:rFonts w:ascii="微软雅黑" w:eastAsia="微软雅黑" w:hAnsi="微软雅黑"/>
                <w:sz w:val="21"/>
                <w:szCs w:val="21"/>
              </w:rPr>
              <w:t>25.8μs to 1s</w:t>
            </w:r>
          </w:p>
        </w:tc>
      </w:tr>
      <w:tr w:rsidR="00526ABF" w:rsidRPr="0035078D" w:rsidTr="00A417BB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ABF" w:rsidRPr="0035078D" w:rsidRDefault="00526ABF" w:rsidP="00A417BB">
            <w:pPr>
              <w:pStyle w:val="a4"/>
              <w:numPr>
                <w:ilvl w:val="0"/>
                <w:numId w:val="1"/>
              </w:numPr>
              <w:snapToGrid w:val="0"/>
              <w:ind w:firstLineChars="0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ABF" w:rsidRPr="0035078D" w:rsidRDefault="00526ABF" w:rsidP="00A417BB">
            <w:pPr>
              <w:snapToGrid w:val="0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 w:rsidRPr="0035078D">
              <w:rPr>
                <w:rFonts w:ascii="微软雅黑" w:eastAsia="微软雅黑" w:hAnsi="微软雅黑" w:hint="eastAsia"/>
                <w:sz w:val="21"/>
                <w:szCs w:val="21"/>
              </w:rPr>
              <w:t>灰度级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BF" w:rsidRPr="0035078D" w:rsidRDefault="00526ABF" w:rsidP="00A417BB">
            <w:pPr>
              <w:snapToGrid w:val="0"/>
              <w:ind w:left="106"/>
              <w:rPr>
                <w:rFonts w:ascii="微软雅黑" w:eastAsia="微软雅黑" w:hAnsi="微软雅黑"/>
                <w:sz w:val="21"/>
                <w:szCs w:val="21"/>
              </w:rPr>
            </w:pPr>
            <w:r w:rsidRPr="0035078D">
              <w:rPr>
                <w:rFonts w:ascii="微软雅黑" w:eastAsia="微软雅黑" w:hAnsi="微软雅黑"/>
                <w:sz w:val="21"/>
                <w:szCs w:val="21"/>
              </w:rPr>
              <w:t>8bit</w:t>
            </w:r>
          </w:p>
        </w:tc>
      </w:tr>
      <w:tr w:rsidR="00526ABF" w:rsidRPr="0035078D" w:rsidTr="00A417BB"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ABF" w:rsidRPr="0035078D" w:rsidRDefault="00526ABF" w:rsidP="00A417BB">
            <w:pPr>
              <w:pStyle w:val="a4"/>
              <w:numPr>
                <w:ilvl w:val="0"/>
                <w:numId w:val="1"/>
              </w:numPr>
              <w:snapToGrid w:val="0"/>
              <w:ind w:firstLineChars="0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ABF" w:rsidRPr="0035078D" w:rsidRDefault="00526ABF" w:rsidP="00A417BB">
            <w:pPr>
              <w:snapToGrid w:val="0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 w:rsidRPr="0035078D">
              <w:rPr>
                <w:rFonts w:ascii="微软雅黑" w:eastAsia="微软雅黑" w:hAnsi="微软雅黑" w:hint="eastAsia"/>
                <w:sz w:val="21"/>
                <w:szCs w:val="21"/>
              </w:rPr>
              <w:t>帧速参考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BF" w:rsidRPr="0035078D" w:rsidRDefault="00526ABF" w:rsidP="00A417BB">
            <w:pPr>
              <w:snapToGrid w:val="0"/>
              <w:ind w:left="106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 w:rsidRPr="0035078D">
              <w:rPr>
                <w:rFonts w:ascii="微软雅黑" w:eastAsia="微软雅黑" w:hAnsi="微软雅黑" w:hint="eastAsia"/>
                <w:sz w:val="21"/>
                <w:szCs w:val="21"/>
              </w:rPr>
              <w:t xml:space="preserve">分辨率 </w:t>
            </w:r>
            <w:r w:rsidRPr="0035078D">
              <w:rPr>
                <w:rFonts w:ascii="微软雅黑" w:eastAsia="微软雅黑" w:hAnsi="微软雅黑"/>
                <w:sz w:val="21"/>
                <w:szCs w:val="21"/>
              </w:rPr>
              <w:t>(</w:t>
            </w:r>
            <w:r w:rsidRPr="0035078D">
              <w:rPr>
                <w:rFonts w:ascii="微软雅黑" w:eastAsia="微软雅黑" w:hAnsi="微软雅黑" w:hint="eastAsia"/>
                <w:sz w:val="21"/>
                <w:szCs w:val="21"/>
              </w:rPr>
              <w:t>Pixels</w:t>
            </w:r>
            <w:r w:rsidRPr="0035078D">
              <w:rPr>
                <w:rFonts w:ascii="微软雅黑" w:eastAsia="微软雅黑" w:hAnsi="微软雅黑"/>
                <w:sz w:val="21"/>
                <w:szCs w:val="21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BF" w:rsidRPr="0035078D" w:rsidRDefault="00526ABF" w:rsidP="00A417BB">
            <w:pPr>
              <w:snapToGrid w:val="0"/>
              <w:ind w:left="106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proofErr w:type="gramStart"/>
            <w:r w:rsidRPr="0035078D">
              <w:rPr>
                <w:rFonts w:ascii="微软雅黑" w:eastAsia="微软雅黑" w:hAnsi="微软雅黑" w:hint="eastAsia"/>
                <w:sz w:val="21"/>
                <w:szCs w:val="21"/>
              </w:rPr>
              <w:t>帧率</w:t>
            </w:r>
            <w:proofErr w:type="gramEnd"/>
            <w:r w:rsidRPr="0035078D">
              <w:rPr>
                <w:rFonts w:ascii="微软雅黑" w:eastAsia="微软雅黑" w:hAnsi="微软雅黑" w:hint="eastAsia"/>
                <w:sz w:val="21"/>
                <w:szCs w:val="21"/>
              </w:rPr>
              <w:t xml:space="preserve"> </w:t>
            </w:r>
            <w:r w:rsidRPr="0035078D">
              <w:rPr>
                <w:rFonts w:ascii="微软雅黑" w:eastAsia="微软雅黑" w:hAnsi="微软雅黑"/>
                <w:sz w:val="21"/>
                <w:szCs w:val="21"/>
              </w:rPr>
              <w:t>(</w:t>
            </w:r>
            <w:r w:rsidRPr="0035078D">
              <w:rPr>
                <w:rFonts w:ascii="微软雅黑" w:eastAsia="微软雅黑" w:hAnsi="微软雅黑" w:hint="eastAsia"/>
                <w:sz w:val="21"/>
                <w:szCs w:val="21"/>
              </w:rPr>
              <w:t>fps</w:t>
            </w:r>
            <w:r w:rsidRPr="0035078D">
              <w:rPr>
                <w:rFonts w:ascii="微软雅黑" w:eastAsia="微软雅黑" w:hAnsi="微软雅黑"/>
                <w:sz w:val="21"/>
                <w:szCs w:val="21"/>
              </w:rPr>
              <w:t>) @ 8 bit</w:t>
            </w:r>
          </w:p>
        </w:tc>
      </w:tr>
      <w:tr w:rsidR="00526ABF" w:rsidRPr="0035078D" w:rsidTr="00A417BB">
        <w:trPr>
          <w:trHeight w:val="165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ABF" w:rsidRPr="0035078D" w:rsidRDefault="00526ABF" w:rsidP="00A417BB">
            <w:pPr>
              <w:pStyle w:val="a4"/>
              <w:numPr>
                <w:ilvl w:val="0"/>
                <w:numId w:val="1"/>
              </w:numPr>
              <w:snapToGrid w:val="0"/>
              <w:ind w:firstLineChars="0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ABF" w:rsidRPr="0035078D" w:rsidRDefault="00526ABF" w:rsidP="00A417BB">
            <w:pPr>
              <w:snapToGrid w:val="0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ABF" w:rsidRPr="0035078D" w:rsidRDefault="00526ABF" w:rsidP="00A417BB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sz w:val="21"/>
                <w:szCs w:val="21"/>
              </w:rPr>
            </w:pPr>
            <w:r w:rsidRPr="0035078D">
              <w:rPr>
                <w:rFonts w:ascii="微软雅黑" w:eastAsia="微软雅黑" w:hAnsi="微软雅黑"/>
                <w:color w:val="000000"/>
                <w:sz w:val="21"/>
                <w:szCs w:val="21"/>
              </w:rPr>
              <w:t>2048 x 2048</w:t>
            </w:r>
          </w:p>
          <w:p w:rsidR="00526ABF" w:rsidRPr="0035078D" w:rsidRDefault="00526ABF" w:rsidP="00A417BB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sz w:val="21"/>
                <w:szCs w:val="21"/>
              </w:rPr>
            </w:pPr>
            <w:r w:rsidRPr="0035078D">
              <w:rPr>
                <w:rFonts w:ascii="微软雅黑" w:eastAsia="微软雅黑" w:hAnsi="微软雅黑"/>
                <w:color w:val="000000"/>
                <w:sz w:val="21"/>
                <w:szCs w:val="21"/>
              </w:rPr>
              <w:t>2048 x 1024</w:t>
            </w:r>
          </w:p>
          <w:p w:rsidR="00526ABF" w:rsidRPr="0035078D" w:rsidRDefault="00526ABF" w:rsidP="00A417BB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sz w:val="21"/>
                <w:szCs w:val="21"/>
              </w:rPr>
            </w:pPr>
            <w:r w:rsidRPr="0035078D">
              <w:rPr>
                <w:rFonts w:ascii="微软雅黑" w:eastAsia="微软雅黑" w:hAnsi="微软雅黑"/>
                <w:color w:val="000000"/>
                <w:sz w:val="21"/>
                <w:szCs w:val="21"/>
              </w:rPr>
              <w:t>2048 x 512</w:t>
            </w:r>
          </w:p>
          <w:p w:rsidR="00526ABF" w:rsidRPr="0035078D" w:rsidRDefault="00526ABF" w:rsidP="00A417BB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sz w:val="21"/>
                <w:szCs w:val="21"/>
              </w:rPr>
            </w:pPr>
            <w:r w:rsidRPr="0035078D">
              <w:rPr>
                <w:rFonts w:ascii="微软雅黑" w:eastAsia="微软雅黑" w:hAnsi="微软雅黑"/>
                <w:color w:val="000000"/>
                <w:sz w:val="21"/>
                <w:szCs w:val="21"/>
              </w:rPr>
              <w:t>2048 x 256</w:t>
            </w:r>
          </w:p>
          <w:p w:rsidR="00526ABF" w:rsidRPr="0035078D" w:rsidRDefault="00526ABF" w:rsidP="00A417BB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sz w:val="21"/>
                <w:szCs w:val="21"/>
              </w:rPr>
            </w:pPr>
            <w:r w:rsidRPr="0035078D">
              <w:rPr>
                <w:rFonts w:ascii="微软雅黑" w:eastAsia="微软雅黑" w:hAnsi="微软雅黑"/>
                <w:color w:val="000000"/>
                <w:sz w:val="21"/>
                <w:szCs w:val="21"/>
              </w:rPr>
              <w:t>2048 x 2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ABF" w:rsidRPr="0035078D" w:rsidRDefault="00526ABF" w:rsidP="00A417BB">
            <w:pPr>
              <w:snapToGrid w:val="0"/>
              <w:ind w:leftChars="-1" w:left="-2"/>
              <w:jc w:val="center"/>
              <w:rPr>
                <w:rFonts w:ascii="微软雅黑" w:eastAsia="微软雅黑" w:hAnsi="微软雅黑"/>
                <w:color w:val="000000"/>
                <w:sz w:val="21"/>
                <w:szCs w:val="21"/>
              </w:rPr>
            </w:pPr>
            <w:r w:rsidRPr="0035078D">
              <w:rPr>
                <w:rFonts w:ascii="微软雅黑" w:eastAsia="微软雅黑" w:hAnsi="微软雅黑"/>
                <w:color w:val="000000"/>
                <w:sz w:val="21"/>
                <w:szCs w:val="21"/>
              </w:rPr>
              <w:t>90</w:t>
            </w:r>
          </w:p>
          <w:p w:rsidR="00526ABF" w:rsidRPr="0035078D" w:rsidRDefault="00526ABF" w:rsidP="00A417BB">
            <w:pPr>
              <w:snapToGrid w:val="0"/>
              <w:ind w:leftChars="-1" w:left="-2"/>
              <w:jc w:val="center"/>
              <w:rPr>
                <w:rFonts w:ascii="微软雅黑" w:eastAsia="微软雅黑" w:hAnsi="微软雅黑"/>
                <w:color w:val="000000"/>
                <w:sz w:val="21"/>
                <w:szCs w:val="21"/>
              </w:rPr>
            </w:pPr>
            <w:r w:rsidRPr="0035078D">
              <w:rPr>
                <w:rFonts w:ascii="微软雅黑" w:eastAsia="微软雅黑" w:hAnsi="微软雅黑"/>
                <w:color w:val="000000"/>
                <w:sz w:val="21"/>
                <w:szCs w:val="21"/>
              </w:rPr>
              <w:t>115</w:t>
            </w:r>
          </w:p>
          <w:p w:rsidR="00526ABF" w:rsidRPr="0035078D" w:rsidRDefault="00526ABF" w:rsidP="00A417BB">
            <w:pPr>
              <w:snapToGrid w:val="0"/>
              <w:ind w:leftChars="-1" w:left="-2"/>
              <w:jc w:val="center"/>
              <w:rPr>
                <w:rFonts w:ascii="微软雅黑" w:eastAsia="微软雅黑" w:hAnsi="微软雅黑"/>
                <w:color w:val="000000"/>
                <w:sz w:val="21"/>
                <w:szCs w:val="21"/>
              </w:rPr>
            </w:pPr>
            <w:r w:rsidRPr="0035078D">
              <w:rPr>
                <w:rFonts w:ascii="微软雅黑" w:eastAsia="微软雅黑" w:hAnsi="微软雅黑"/>
                <w:color w:val="000000"/>
                <w:sz w:val="21"/>
                <w:szCs w:val="21"/>
              </w:rPr>
              <w:t>346</w:t>
            </w:r>
          </w:p>
          <w:p w:rsidR="00526ABF" w:rsidRPr="0035078D" w:rsidRDefault="00526ABF" w:rsidP="00A417BB">
            <w:pPr>
              <w:snapToGrid w:val="0"/>
              <w:ind w:leftChars="-1" w:left="-2"/>
              <w:jc w:val="center"/>
              <w:rPr>
                <w:rFonts w:ascii="微软雅黑" w:eastAsia="微软雅黑" w:hAnsi="微软雅黑"/>
                <w:color w:val="000000"/>
                <w:sz w:val="21"/>
                <w:szCs w:val="21"/>
              </w:rPr>
            </w:pPr>
            <w:r w:rsidRPr="0035078D">
              <w:rPr>
                <w:rFonts w:ascii="微软雅黑" w:eastAsia="微软雅黑" w:hAnsi="微软雅黑"/>
                <w:color w:val="000000"/>
                <w:sz w:val="21"/>
                <w:szCs w:val="21"/>
              </w:rPr>
              <w:t>675</w:t>
            </w:r>
          </w:p>
          <w:p w:rsidR="00526ABF" w:rsidRPr="0035078D" w:rsidRDefault="00526ABF" w:rsidP="00A417BB">
            <w:pPr>
              <w:snapToGrid w:val="0"/>
              <w:ind w:leftChars="-1" w:left="-2"/>
              <w:jc w:val="center"/>
              <w:rPr>
                <w:rFonts w:ascii="微软雅黑" w:eastAsia="微软雅黑" w:hAnsi="微软雅黑"/>
                <w:color w:val="000000"/>
                <w:sz w:val="21"/>
                <w:szCs w:val="21"/>
              </w:rPr>
            </w:pPr>
            <w:r w:rsidRPr="0035078D">
              <w:rPr>
                <w:rFonts w:ascii="微软雅黑" w:eastAsia="微软雅黑" w:hAnsi="微软雅黑"/>
                <w:color w:val="000000"/>
                <w:sz w:val="21"/>
                <w:szCs w:val="21"/>
              </w:rPr>
              <w:t>4700</w:t>
            </w:r>
          </w:p>
        </w:tc>
      </w:tr>
      <w:tr w:rsidR="00526ABF" w:rsidRPr="0035078D" w:rsidTr="00A417BB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ABF" w:rsidRPr="0035078D" w:rsidRDefault="00526ABF" w:rsidP="00A417BB">
            <w:pPr>
              <w:pStyle w:val="a4"/>
              <w:numPr>
                <w:ilvl w:val="0"/>
                <w:numId w:val="1"/>
              </w:numPr>
              <w:snapToGrid w:val="0"/>
              <w:ind w:firstLineChars="0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ABF" w:rsidRPr="0035078D" w:rsidRDefault="00526ABF" w:rsidP="00A417BB">
            <w:pPr>
              <w:snapToGrid w:val="0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 w:rsidRPr="0035078D">
              <w:rPr>
                <w:rFonts w:ascii="微软雅黑" w:eastAsia="微软雅黑" w:hAnsi="微软雅黑"/>
                <w:sz w:val="21"/>
                <w:szCs w:val="21"/>
              </w:rPr>
              <w:t>镜头接口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BF" w:rsidRPr="0035078D" w:rsidRDefault="00526ABF" w:rsidP="00A417BB">
            <w:pPr>
              <w:snapToGrid w:val="0"/>
              <w:ind w:left="115"/>
              <w:rPr>
                <w:rFonts w:ascii="微软雅黑" w:eastAsia="微软雅黑" w:hAnsi="微软雅黑"/>
                <w:sz w:val="21"/>
                <w:szCs w:val="21"/>
              </w:rPr>
            </w:pPr>
            <w:r w:rsidRPr="0035078D">
              <w:rPr>
                <w:rFonts w:ascii="微软雅黑" w:eastAsia="微软雅黑" w:hAnsi="微软雅黑"/>
                <w:sz w:val="21"/>
                <w:szCs w:val="21"/>
              </w:rPr>
              <w:t>C/CS-Mount</w:t>
            </w:r>
          </w:p>
        </w:tc>
      </w:tr>
      <w:tr w:rsidR="00526ABF" w:rsidRPr="0035078D" w:rsidTr="00A417BB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ABF" w:rsidRPr="0035078D" w:rsidRDefault="00526ABF" w:rsidP="00A417BB">
            <w:pPr>
              <w:pStyle w:val="a4"/>
              <w:numPr>
                <w:ilvl w:val="0"/>
                <w:numId w:val="1"/>
              </w:numPr>
              <w:snapToGrid w:val="0"/>
              <w:ind w:firstLineChars="0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ABF" w:rsidRPr="0035078D" w:rsidRDefault="00526ABF" w:rsidP="00A417BB">
            <w:pPr>
              <w:snapToGrid w:val="0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 w:rsidRPr="0035078D">
              <w:rPr>
                <w:rFonts w:ascii="微软雅黑" w:eastAsia="微软雅黑" w:hAnsi="微软雅黑"/>
                <w:sz w:val="21"/>
                <w:szCs w:val="21"/>
              </w:rPr>
              <w:t>信噪比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BF" w:rsidRPr="0035078D" w:rsidRDefault="00526ABF" w:rsidP="00A417BB">
            <w:pPr>
              <w:snapToGrid w:val="0"/>
              <w:ind w:left="115"/>
              <w:rPr>
                <w:rFonts w:ascii="微软雅黑" w:eastAsia="微软雅黑" w:hAnsi="微软雅黑"/>
                <w:sz w:val="21"/>
                <w:szCs w:val="21"/>
              </w:rPr>
            </w:pPr>
            <w:r w:rsidRPr="0035078D">
              <w:rPr>
                <w:rFonts w:ascii="微软雅黑" w:eastAsia="微软雅黑" w:hAnsi="微软雅黑"/>
                <w:sz w:val="21"/>
                <w:szCs w:val="21"/>
              </w:rPr>
              <w:t>60db</w:t>
            </w:r>
          </w:p>
        </w:tc>
      </w:tr>
      <w:tr w:rsidR="00526ABF" w:rsidRPr="0035078D" w:rsidTr="00A417BB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ABF" w:rsidRPr="0035078D" w:rsidRDefault="00526ABF" w:rsidP="00A417BB">
            <w:pPr>
              <w:pStyle w:val="a4"/>
              <w:numPr>
                <w:ilvl w:val="0"/>
                <w:numId w:val="1"/>
              </w:numPr>
              <w:snapToGrid w:val="0"/>
              <w:ind w:firstLineChars="0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ABF" w:rsidRPr="0035078D" w:rsidRDefault="00526ABF" w:rsidP="00A417BB">
            <w:pPr>
              <w:snapToGrid w:val="0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 w:rsidRPr="0035078D">
              <w:rPr>
                <w:rFonts w:ascii="微软雅黑" w:eastAsia="微软雅黑" w:hAnsi="微软雅黑"/>
                <w:sz w:val="21"/>
                <w:szCs w:val="21"/>
              </w:rPr>
              <w:t>光谱响应范围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BF" w:rsidRPr="0035078D" w:rsidRDefault="00526ABF" w:rsidP="00A417BB">
            <w:pPr>
              <w:snapToGrid w:val="0"/>
              <w:ind w:left="115"/>
              <w:jc w:val="left"/>
              <w:rPr>
                <w:rFonts w:ascii="微软雅黑" w:eastAsia="微软雅黑" w:hAnsi="微软雅黑"/>
                <w:sz w:val="21"/>
                <w:szCs w:val="21"/>
              </w:rPr>
            </w:pPr>
            <w:r w:rsidRPr="0035078D">
              <w:rPr>
                <w:rFonts w:ascii="微软雅黑" w:eastAsia="微软雅黑" w:hAnsi="微软雅黑"/>
                <w:sz w:val="21"/>
                <w:szCs w:val="21"/>
              </w:rPr>
              <w:t>350 ~ 950 nm</w:t>
            </w:r>
          </w:p>
        </w:tc>
      </w:tr>
      <w:tr w:rsidR="00526ABF" w:rsidRPr="0035078D" w:rsidTr="00A417BB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ABF" w:rsidRPr="0035078D" w:rsidRDefault="00526ABF" w:rsidP="00A417BB">
            <w:pPr>
              <w:pStyle w:val="a4"/>
              <w:numPr>
                <w:ilvl w:val="0"/>
                <w:numId w:val="1"/>
              </w:numPr>
              <w:snapToGrid w:val="0"/>
              <w:ind w:firstLineChars="0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ABF" w:rsidRPr="0035078D" w:rsidRDefault="00526ABF" w:rsidP="00A417BB">
            <w:pPr>
              <w:snapToGrid w:val="0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 w:rsidRPr="0035078D">
              <w:rPr>
                <w:rFonts w:ascii="微软雅黑" w:eastAsia="微软雅黑" w:hAnsi="微软雅黑"/>
                <w:sz w:val="21"/>
                <w:szCs w:val="21"/>
              </w:rPr>
              <w:t>信号接口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BF" w:rsidRPr="0035078D" w:rsidRDefault="00526ABF" w:rsidP="00A417BB">
            <w:pPr>
              <w:snapToGrid w:val="0"/>
              <w:ind w:left="115"/>
              <w:jc w:val="left"/>
              <w:rPr>
                <w:rFonts w:ascii="微软雅黑" w:eastAsia="微软雅黑" w:hAnsi="微软雅黑"/>
                <w:sz w:val="21"/>
                <w:szCs w:val="21"/>
              </w:rPr>
            </w:pPr>
            <w:r w:rsidRPr="0035078D">
              <w:rPr>
                <w:rFonts w:ascii="微软雅黑" w:eastAsia="微软雅黑" w:hAnsi="微软雅黑" w:hint="eastAsia"/>
                <w:sz w:val="21"/>
                <w:szCs w:val="21"/>
              </w:rPr>
              <w:t>软件</w:t>
            </w:r>
            <w:r w:rsidRPr="0035078D">
              <w:rPr>
                <w:rFonts w:ascii="微软雅黑" w:eastAsia="微软雅黑" w:hAnsi="微软雅黑"/>
                <w:sz w:val="21"/>
                <w:szCs w:val="21"/>
              </w:rPr>
              <w:t>触发</w:t>
            </w:r>
            <w:r w:rsidRPr="0035078D">
              <w:rPr>
                <w:rFonts w:ascii="微软雅黑" w:eastAsia="微软雅黑" w:hAnsi="微软雅黑" w:hint="eastAsia"/>
                <w:sz w:val="21"/>
                <w:szCs w:val="21"/>
              </w:rPr>
              <w:t>、</w:t>
            </w:r>
            <w:r w:rsidRPr="0035078D">
              <w:rPr>
                <w:rFonts w:ascii="微软雅黑" w:eastAsia="微软雅黑" w:hAnsi="微软雅黑"/>
                <w:sz w:val="21"/>
                <w:szCs w:val="21"/>
              </w:rPr>
              <w:t>TTL电平触发</w:t>
            </w:r>
            <w:r w:rsidRPr="0035078D">
              <w:rPr>
                <w:rFonts w:ascii="微软雅黑" w:eastAsia="微软雅黑" w:hAnsi="微软雅黑" w:hint="eastAsia"/>
                <w:sz w:val="21"/>
                <w:szCs w:val="21"/>
              </w:rPr>
              <w:t>，</w:t>
            </w:r>
            <w:r w:rsidRPr="0035078D">
              <w:rPr>
                <w:rFonts w:ascii="微软雅黑" w:eastAsia="微软雅黑" w:hAnsi="微软雅黑"/>
                <w:sz w:val="21"/>
                <w:szCs w:val="21"/>
              </w:rPr>
              <w:t>相机同步输入 输出</w:t>
            </w:r>
            <w:r w:rsidRPr="0035078D">
              <w:rPr>
                <w:rFonts w:ascii="微软雅黑" w:eastAsia="微软雅黑" w:hAnsi="微软雅黑" w:hint="eastAsia"/>
                <w:sz w:val="21"/>
                <w:szCs w:val="21"/>
              </w:rPr>
              <w:t>……等</w:t>
            </w:r>
          </w:p>
        </w:tc>
      </w:tr>
      <w:tr w:rsidR="00526ABF" w:rsidRPr="0035078D" w:rsidTr="00A417BB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ABF" w:rsidRPr="0035078D" w:rsidRDefault="00526ABF" w:rsidP="00A417BB">
            <w:pPr>
              <w:pStyle w:val="a4"/>
              <w:numPr>
                <w:ilvl w:val="0"/>
                <w:numId w:val="1"/>
              </w:numPr>
              <w:snapToGrid w:val="0"/>
              <w:ind w:firstLineChars="0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ABF" w:rsidRPr="0035078D" w:rsidRDefault="00526ABF" w:rsidP="00A417BB">
            <w:pPr>
              <w:snapToGrid w:val="0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 w:rsidRPr="0035078D">
              <w:rPr>
                <w:rFonts w:ascii="微软雅黑" w:eastAsia="微软雅黑" w:hAnsi="微软雅黑"/>
                <w:sz w:val="21"/>
                <w:szCs w:val="21"/>
              </w:rPr>
              <w:t>数据接口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BF" w:rsidRPr="0035078D" w:rsidRDefault="00526ABF" w:rsidP="00A417BB">
            <w:pPr>
              <w:snapToGrid w:val="0"/>
              <w:ind w:left="115"/>
              <w:jc w:val="left"/>
              <w:rPr>
                <w:rFonts w:ascii="微软雅黑" w:eastAsia="微软雅黑" w:hAnsi="微软雅黑"/>
                <w:sz w:val="21"/>
                <w:szCs w:val="21"/>
              </w:rPr>
            </w:pPr>
            <w:r w:rsidRPr="0035078D">
              <w:rPr>
                <w:rFonts w:ascii="微软雅黑" w:eastAsia="微软雅黑" w:hAnsi="微软雅黑"/>
                <w:sz w:val="21"/>
                <w:szCs w:val="21"/>
              </w:rPr>
              <w:t>USB 3.0</w:t>
            </w:r>
          </w:p>
        </w:tc>
      </w:tr>
      <w:tr w:rsidR="00526ABF" w:rsidRPr="0035078D" w:rsidTr="00A417BB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ABF" w:rsidRPr="0035078D" w:rsidRDefault="00526ABF" w:rsidP="00A417BB">
            <w:pPr>
              <w:pStyle w:val="a4"/>
              <w:numPr>
                <w:ilvl w:val="0"/>
                <w:numId w:val="1"/>
              </w:numPr>
              <w:snapToGrid w:val="0"/>
              <w:ind w:firstLineChars="0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ABF" w:rsidRPr="0035078D" w:rsidRDefault="00526ABF" w:rsidP="00A417BB">
            <w:pPr>
              <w:snapToGrid w:val="0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 w:rsidRPr="0035078D">
              <w:rPr>
                <w:rFonts w:ascii="微软雅黑" w:eastAsia="微软雅黑" w:hAnsi="微软雅黑" w:hint="eastAsia"/>
                <w:sz w:val="21"/>
                <w:szCs w:val="21"/>
              </w:rPr>
              <w:t>操作温度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BF" w:rsidRPr="0035078D" w:rsidRDefault="00526ABF" w:rsidP="00A417BB">
            <w:pPr>
              <w:snapToGrid w:val="0"/>
              <w:ind w:left="115"/>
              <w:jc w:val="left"/>
              <w:rPr>
                <w:rFonts w:ascii="微软雅黑" w:eastAsia="微软雅黑" w:hAnsi="微软雅黑"/>
                <w:sz w:val="21"/>
                <w:szCs w:val="21"/>
              </w:rPr>
            </w:pPr>
            <w:r w:rsidRPr="0035078D">
              <w:rPr>
                <w:rFonts w:ascii="微软雅黑" w:eastAsia="微软雅黑" w:hAnsi="微软雅黑"/>
                <w:sz w:val="21"/>
                <w:szCs w:val="21"/>
              </w:rPr>
              <w:t>-10°C -55°C</w:t>
            </w:r>
          </w:p>
        </w:tc>
      </w:tr>
      <w:tr w:rsidR="00526ABF" w:rsidRPr="0035078D" w:rsidTr="00A417BB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ABF" w:rsidRPr="0035078D" w:rsidRDefault="00526ABF" w:rsidP="00A417BB">
            <w:pPr>
              <w:pStyle w:val="a4"/>
              <w:numPr>
                <w:ilvl w:val="0"/>
                <w:numId w:val="1"/>
              </w:numPr>
              <w:snapToGrid w:val="0"/>
              <w:ind w:firstLineChars="0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ABF" w:rsidRPr="0035078D" w:rsidRDefault="00526ABF" w:rsidP="00A417BB">
            <w:pPr>
              <w:snapToGrid w:val="0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 w:rsidRPr="0035078D">
              <w:rPr>
                <w:rFonts w:ascii="微软雅黑" w:eastAsia="微软雅黑" w:hAnsi="微软雅黑"/>
                <w:sz w:val="21"/>
                <w:szCs w:val="21"/>
              </w:rPr>
              <w:t>入口保护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BF" w:rsidRPr="0035078D" w:rsidRDefault="00526ABF" w:rsidP="00A417BB">
            <w:pPr>
              <w:snapToGrid w:val="0"/>
              <w:ind w:left="115"/>
              <w:jc w:val="left"/>
              <w:rPr>
                <w:rFonts w:ascii="微软雅黑" w:eastAsia="微软雅黑" w:hAnsi="微软雅黑"/>
                <w:sz w:val="21"/>
                <w:szCs w:val="21"/>
              </w:rPr>
            </w:pPr>
            <w:r w:rsidRPr="0035078D">
              <w:rPr>
                <w:rFonts w:ascii="微软雅黑" w:eastAsia="微软雅黑" w:hAnsi="微软雅黑"/>
                <w:sz w:val="21"/>
                <w:szCs w:val="21"/>
              </w:rPr>
              <w:t>IP40</w:t>
            </w:r>
          </w:p>
        </w:tc>
      </w:tr>
      <w:tr w:rsidR="00526ABF" w:rsidRPr="0035078D" w:rsidTr="00A417BB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ABF" w:rsidRPr="0035078D" w:rsidRDefault="00526ABF" w:rsidP="00A417BB">
            <w:pPr>
              <w:pStyle w:val="a4"/>
              <w:numPr>
                <w:ilvl w:val="0"/>
                <w:numId w:val="1"/>
              </w:numPr>
              <w:snapToGrid w:val="0"/>
              <w:ind w:firstLineChars="0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ABF" w:rsidRPr="0035078D" w:rsidRDefault="00526ABF" w:rsidP="00A417BB">
            <w:pPr>
              <w:snapToGrid w:val="0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 w:rsidRPr="0035078D">
              <w:rPr>
                <w:rFonts w:ascii="微软雅黑" w:eastAsia="微软雅黑" w:hAnsi="微软雅黑"/>
                <w:sz w:val="21"/>
                <w:szCs w:val="21"/>
              </w:rPr>
              <w:t>I/O 接口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BF" w:rsidRPr="0035078D" w:rsidRDefault="00526ABF" w:rsidP="00A417BB">
            <w:pPr>
              <w:snapToGrid w:val="0"/>
              <w:ind w:left="115"/>
              <w:jc w:val="left"/>
              <w:rPr>
                <w:rFonts w:ascii="微软雅黑" w:eastAsia="微软雅黑" w:hAnsi="微软雅黑"/>
                <w:sz w:val="21"/>
                <w:szCs w:val="21"/>
              </w:rPr>
            </w:pPr>
            <w:r w:rsidRPr="0035078D">
              <w:rPr>
                <w:rFonts w:ascii="微软雅黑" w:eastAsia="微软雅黑" w:hAnsi="微软雅黑"/>
                <w:sz w:val="21"/>
                <w:szCs w:val="21"/>
              </w:rPr>
              <w:t>Opto-isolated光电隔离触发和光同步输出</w:t>
            </w:r>
          </w:p>
        </w:tc>
      </w:tr>
      <w:tr w:rsidR="00526ABF" w:rsidRPr="0035078D" w:rsidTr="00A417BB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ABF" w:rsidRPr="0035078D" w:rsidRDefault="00526ABF" w:rsidP="00A417BB">
            <w:pPr>
              <w:pStyle w:val="a4"/>
              <w:numPr>
                <w:ilvl w:val="0"/>
                <w:numId w:val="1"/>
              </w:numPr>
              <w:snapToGrid w:val="0"/>
              <w:ind w:firstLineChars="0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ABF" w:rsidRPr="0035078D" w:rsidRDefault="00526ABF" w:rsidP="00A417BB">
            <w:pPr>
              <w:snapToGrid w:val="0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 w:rsidRPr="0035078D">
              <w:rPr>
                <w:rFonts w:ascii="微软雅黑" w:eastAsia="微软雅黑" w:hAnsi="微软雅黑"/>
                <w:sz w:val="21"/>
                <w:szCs w:val="21"/>
              </w:rPr>
              <w:t>图像获取方式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BF" w:rsidRPr="0035078D" w:rsidRDefault="00526ABF" w:rsidP="00A417BB">
            <w:pPr>
              <w:snapToGrid w:val="0"/>
              <w:ind w:left="115"/>
              <w:jc w:val="left"/>
              <w:rPr>
                <w:rFonts w:ascii="微软雅黑" w:eastAsia="微软雅黑" w:hAnsi="微软雅黑"/>
                <w:sz w:val="21"/>
                <w:szCs w:val="21"/>
              </w:rPr>
            </w:pPr>
            <w:r w:rsidRPr="0035078D">
              <w:rPr>
                <w:rFonts w:ascii="微软雅黑" w:eastAsia="微软雅黑" w:hAnsi="微软雅黑"/>
                <w:sz w:val="21"/>
                <w:szCs w:val="21"/>
              </w:rPr>
              <w:t>图像直接记录到</w:t>
            </w:r>
            <w:r w:rsidRPr="0035078D">
              <w:rPr>
                <w:rFonts w:ascii="微软雅黑" w:eastAsia="微软雅黑" w:hAnsi="微软雅黑" w:hint="eastAsia"/>
                <w:sz w:val="21"/>
                <w:szCs w:val="21"/>
              </w:rPr>
              <w:t>计算机</w:t>
            </w:r>
            <w:r w:rsidRPr="0035078D">
              <w:rPr>
                <w:rFonts w:ascii="微软雅黑" w:eastAsia="微软雅黑" w:hAnsi="微软雅黑"/>
                <w:sz w:val="21"/>
                <w:szCs w:val="21"/>
              </w:rPr>
              <w:t>内存或高性能</w:t>
            </w:r>
            <w:r w:rsidRPr="0035078D">
              <w:rPr>
                <w:rFonts w:ascii="微软雅黑" w:eastAsia="微软雅黑" w:hAnsi="微软雅黑" w:hint="eastAsia"/>
                <w:sz w:val="21"/>
                <w:szCs w:val="21"/>
              </w:rPr>
              <w:t>存储</w:t>
            </w:r>
            <w:r w:rsidRPr="0035078D">
              <w:rPr>
                <w:rFonts w:ascii="微软雅黑" w:eastAsia="微软雅黑" w:hAnsi="微软雅黑"/>
                <w:sz w:val="21"/>
                <w:szCs w:val="21"/>
              </w:rPr>
              <w:t>设备</w:t>
            </w:r>
            <w:r w:rsidRPr="0035078D">
              <w:rPr>
                <w:rFonts w:ascii="微软雅黑" w:eastAsia="微软雅黑" w:hAnsi="微软雅黑" w:hint="eastAsia"/>
                <w:sz w:val="21"/>
                <w:szCs w:val="21"/>
              </w:rPr>
              <w:t>（SSD或磁盘阵列）</w:t>
            </w:r>
          </w:p>
        </w:tc>
      </w:tr>
      <w:tr w:rsidR="00526ABF" w:rsidRPr="0035078D" w:rsidTr="00A417BB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ABF" w:rsidRPr="0035078D" w:rsidRDefault="00526ABF" w:rsidP="00A417BB">
            <w:pPr>
              <w:pStyle w:val="a4"/>
              <w:numPr>
                <w:ilvl w:val="0"/>
                <w:numId w:val="1"/>
              </w:numPr>
              <w:snapToGrid w:val="0"/>
              <w:ind w:firstLineChars="0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ABF" w:rsidRPr="0035078D" w:rsidRDefault="00526ABF" w:rsidP="00A417BB">
            <w:pPr>
              <w:snapToGrid w:val="0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相机控制记录软件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BF" w:rsidRPr="0035078D" w:rsidRDefault="00526ABF" w:rsidP="00A417BB">
            <w:pPr>
              <w:tabs>
                <w:tab w:val="left" w:pos="373"/>
              </w:tabs>
              <w:autoSpaceDE w:val="0"/>
              <w:autoSpaceDN w:val="0"/>
              <w:adjustRightInd w:val="0"/>
              <w:snapToGrid w:val="0"/>
              <w:ind w:left="90" w:right="-20"/>
              <w:jc w:val="left"/>
              <w:rPr>
                <w:rFonts w:ascii="微软雅黑" w:eastAsia="微软雅黑" w:hAnsi="微软雅黑" w:cs="Adobe ｷﾂﾋﾎ Std R"/>
                <w:sz w:val="21"/>
                <w:szCs w:val="21"/>
              </w:rPr>
            </w:pPr>
            <w:r w:rsidRPr="0035078D">
              <w:rPr>
                <w:rFonts w:ascii="微软雅黑" w:eastAsia="微软雅黑" w:hAnsi="微软雅黑" w:cs="Adobe ｷﾂﾋﾎ Std R" w:hint="eastAsia"/>
                <w:sz w:val="21"/>
                <w:szCs w:val="21"/>
              </w:rPr>
              <w:t>1.实时图像记录到电脑的硬盘或内存两种记录模式；</w:t>
            </w:r>
          </w:p>
          <w:p w:rsidR="00526ABF" w:rsidRPr="0035078D" w:rsidRDefault="00526ABF" w:rsidP="00A417BB">
            <w:pPr>
              <w:tabs>
                <w:tab w:val="left" w:pos="373"/>
              </w:tabs>
              <w:autoSpaceDE w:val="0"/>
              <w:autoSpaceDN w:val="0"/>
              <w:adjustRightInd w:val="0"/>
              <w:snapToGrid w:val="0"/>
              <w:ind w:left="90" w:right="-20"/>
              <w:jc w:val="left"/>
              <w:rPr>
                <w:rFonts w:ascii="微软雅黑" w:eastAsia="微软雅黑" w:hAnsi="微软雅黑" w:cs="Adobe ｷﾂﾋﾎ Std R"/>
                <w:sz w:val="21"/>
                <w:szCs w:val="21"/>
              </w:rPr>
            </w:pPr>
            <w:r w:rsidRPr="0035078D">
              <w:rPr>
                <w:rFonts w:ascii="微软雅黑" w:eastAsia="微软雅黑" w:hAnsi="微软雅黑" w:cs="Adobe ｷﾂﾋﾎ Std R" w:hint="eastAsia"/>
                <w:sz w:val="21"/>
                <w:szCs w:val="21"/>
              </w:rPr>
              <w:t>2.支持 USB3.0 数字高速相机获取图像；</w:t>
            </w:r>
          </w:p>
          <w:p w:rsidR="00526ABF" w:rsidRPr="0035078D" w:rsidRDefault="00526ABF" w:rsidP="00A417BB">
            <w:pPr>
              <w:tabs>
                <w:tab w:val="left" w:pos="373"/>
              </w:tabs>
              <w:autoSpaceDE w:val="0"/>
              <w:autoSpaceDN w:val="0"/>
              <w:adjustRightInd w:val="0"/>
              <w:snapToGrid w:val="0"/>
              <w:ind w:left="90" w:right="-20"/>
              <w:jc w:val="left"/>
              <w:rPr>
                <w:rFonts w:ascii="微软雅黑" w:eastAsia="微软雅黑" w:hAnsi="微软雅黑" w:cs="Adobe ｷﾂﾋﾎ Std R"/>
                <w:sz w:val="21"/>
                <w:szCs w:val="21"/>
              </w:rPr>
            </w:pPr>
            <w:r w:rsidRPr="0035078D">
              <w:rPr>
                <w:rFonts w:ascii="微软雅黑" w:eastAsia="微软雅黑" w:hAnsi="微软雅黑" w:cs="Adobe ｷﾂﾋﾎ Std R" w:hint="eastAsia"/>
                <w:sz w:val="21"/>
                <w:szCs w:val="21"/>
              </w:rPr>
              <w:t>3.获取图像后可存储为 AVI 模式，压缩或非压缩文件格式；</w:t>
            </w:r>
          </w:p>
          <w:p w:rsidR="00526ABF" w:rsidRPr="0035078D" w:rsidRDefault="00526ABF" w:rsidP="00A417BB">
            <w:pPr>
              <w:tabs>
                <w:tab w:val="left" w:pos="373"/>
              </w:tabs>
              <w:autoSpaceDE w:val="0"/>
              <w:autoSpaceDN w:val="0"/>
              <w:adjustRightInd w:val="0"/>
              <w:snapToGrid w:val="0"/>
              <w:ind w:left="90" w:right="-20"/>
              <w:jc w:val="left"/>
              <w:rPr>
                <w:rFonts w:ascii="微软雅黑" w:eastAsia="微软雅黑" w:hAnsi="微软雅黑" w:cs="Adobe ｷﾂﾋﾎ Std R"/>
                <w:sz w:val="21"/>
                <w:szCs w:val="21"/>
              </w:rPr>
            </w:pPr>
            <w:r w:rsidRPr="0035078D">
              <w:rPr>
                <w:rFonts w:ascii="微软雅黑" w:eastAsia="微软雅黑" w:hAnsi="微软雅黑" w:cs="Adobe ｷﾂﾋﾎ Std R" w:hint="eastAsia"/>
                <w:sz w:val="21"/>
                <w:szCs w:val="21"/>
              </w:rPr>
              <w:t>4.可以 BMP, TIFF, multi-TIFF, JPEG, PNG, FITS 或 AVI文件格式导出图像；</w:t>
            </w:r>
          </w:p>
          <w:p w:rsidR="00526ABF" w:rsidRPr="0035078D" w:rsidRDefault="00526ABF" w:rsidP="00A417BB">
            <w:pPr>
              <w:tabs>
                <w:tab w:val="left" w:pos="373"/>
              </w:tabs>
              <w:autoSpaceDE w:val="0"/>
              <w:autoSpaceDN w:val="0"/>
              <w:adjustRightInd w:val="0"/>
              <w:snapToGrid w:val="0"/>
              <w:ind w:left="90" w:right="-20"/>
              <w:jc w:val="left"/>
              <w:rPr>
                <w:rFonts w:ascii="微软雅黑" w:eastAsia="微软雅黑" w:hAnsi="微软雅黑" w:cs="Adobe ｷﾂﾋﾎ Std R"/>
                <w:sz w:val="21"/>
                <w:szCs w:val="21"/>
              </w:rPr>
            </w:pPr>
            <w:r w:rsidRPr="0035078D">
              <w:rPr>
                <w:rFonts w:ascii="微软雅黑" w:eastAsia="微软雅黑" w:hAnsi="微软雅黑" w:cs="Adobe ｷﾂﾋﾎ Std R" w:hint="eastAsia"/>
                <w:sz w:val="21"/>
                <w:szCs w:val="21"/>
              </w:rPr>
              <w:t>5.VCR 控制按钮模式 : 记录, 播放，回放，快速向前或向后播放，步进和暂停；</w:t>
            </w:r>
          </w:p>
          <w:p w:rsidR="00526ABF" w:rsidRPr="0035078D" w:rsidRDefault="00526ABF" w:rsidP="00A417BB">
            <w:pPr>
              <w:tabs>
                <w:tab w:val="left" w:pos="373"/>
              </w:tabs>
              <w:autoSpaceDE w:val="0"/>
              <w:autoSpaceDN w:val="0"/>
              <w:adjustRightInd w:val="0"/>
              <w:snapToGrid w:val="0"/>
              <w:ind w:left="90" w:right="-20"/>
              <w:jc w:val="left"/>
              <w:rPr>
                <w:rFonts w:ascii="微软雅黑" w:eastAsia="微软雅黑" w:hAnsi="微软雅黑" w:cs="Adobe ｷﾂﾋﾎ Std R"/>
                <w:sz w:val="21"/>
                <w:szCs w:val="21"/>
              </w:rPr>
            </w:pPr>
            <w:r w:rsidRPr="0035078D">
              <w:rPr>
                <w:rFonts w:ascii="微软雅黑" w:eastAsia="微软雅黑" w:hAnsi="微软雅黑" w:cs="Adobe ｷﾂﾋﾎ Std R" w:hint="eastAsia"/>
                <w:sz w:val="21"/>
                <w:szCs w:val="21"/>
              </w:rPr>
              <w:t>6.可在图像上增加时间印记，每帧显示具体发生时间；</w:t>
            </w:r>
          </w:p>
          <w:p w:rsidR="00526ABF" w:rsidRPr="0035078D" w:rsidRDefault="00526ABF" w:rsidP="00A417BB">
            <w:pPr>
              <w:tabs>
                <w:tab w:val="left" w:pos="373"/>
              </w:tabs>
              <w:autoSpaceDE w:val="0"/>
              <w:autoSpaceDN w:val="0"/>
              <w:adjustRightInd w:val="0"/>
              <w:snapToGrid w:val="0"/>
              <w:ind w:left="90" w:right="-20"/>
              <w:jc w:val="left"/>
              <w:rPr>
                <w:rFonts w:ascii="微软雅黑" w:eastAsia="微软雅黑" w:hAnsi="微软雅黑" w:cs="Adobe ｷﾂﾋﾎ Std R"/>
                <w:sz w:val="21"/>
                <w:szCs w:val="21"/>
              </w:rPr>
            </w:pPr>
            <w:r w:rsidRPr="0035078D">
              <w:rPr>
                <w:rFonts w:ascii="微软雅黑" w:eastAsia="微软雅黑" w:hAnsi="微软雅黑" w:cs="Adobe ｷﾂﾋﾎ Std R" w:hint="eastAsia"/>
                <w:sz w:val="21"/>
                <w:szCs w:val="21"/>
              </w:rPr>
              <w:t>7.可做直方图和其他实时图像处理功能；</w:t>
            </w:r>
          </w:p>
          <w:p w:rsidR="00526ABF" w:rsidRPr="0035078D" w:rsidRDefault="00526ABF" w:rsidP="00A417BB">
            <w:pPr>
              <w:snapToGrid w:val="0"/>
              <w:ind w:left="113"/>
              <w:jc w:val="left"/>
              <w:rPr>
                <w:rFonts w:ascii="微软雅黑" w:eastAsia="微软雅黑" w:hAnsi="微软雅黑"/>
                <w:sz w:val="21"/>
                <w:szCs w:val="21"/>
              </w:rPr>
            </w:pPr>
            <w:r w:rsidRPr="0035078D">
              <w:rPr>
                <w:rFonts w:ascii="微软雅黑" w:eastAsia="微软雅黑" w:hAnsi="微软雅黑" w:cs="Adobe ｷﾂﾋﾎ Std R" w:hint="eastAsia"/>
                <w:sz w:val="21"/>
                <w:szCs w:val="21"/>
              </w:rPr>
              <w:t>8.支持 WINDOWS7、 XP 与 2000 操作系统；</w:t>
            </w:r>
          </w:p>
        </w:tc>
      </w:tr>
    </w:tbl>
    <w:p w:rsidR="00A417BB" w:rsidRDefault="00A417BB" w:rsidP="00A417BB">
      <w:pPr>
        <w:snapToGrid w:val="0"/>
        <w:ind w:firstLineChars="16" w:firstLine="45"/>
        <w:jc w:val="center"/>
        <w:rPr>
          <w:rFonts w:ascii="微软雅黑" w:eastAsia="微软雅黑" w:hAnsi="微软雅黑" w:cs="Times New Roman" w:hint="eastAsia"/>
          <w:b/>
          <w:bCs/>
          <w:kern w:val="0"/>
          <w:sz w:val="28"/>
          <w:szCs w:val="28"/>
        </w:rPr>
      </w:pPr>
      <w:r w:rsidRPr="00A417BB">
        <w:rPr>
          <w:rFonts w:ascii="微软雅黑" w:eastAsia="微软雅黑" w:hAnsi="微软雅黑" w:cs="Times New Roman" w:hint="eastAsia"/>
          <w:b/>
          <w:bCs/>
          <w:kern w:val="0"/>
          <w:sz w:val="28"/>
          <w:szCs w:val="28"/>
        </w:rPr>
        <w:t>高速图像三维分析系统技术参数</w:t>
      </w:r>
    </w:p>
    <w:p w:rsidR="00526ABF" w:rsidRPr="00A417BB" w:rsidRDefault="00A417BB" w:rsidP="00A417BB">
      <w:pPr>
        <w:snapToGrid w:val="0"/>
        <w:spacing w:beforeLines="50" w:before="156"/>
        <w:ind w:firstLineChars="1416" w:firstLine="2974"/>
        <w:rPr>
          <w:rFonts w:ascii="宋体" w:eastAsia="宋体" w:hAnsi="宋体"/>
          <w:b/>
          <w:bCs/>
          <w:sz w:val="24"/>
          <w:szCs w:val="24"/>
        </w:rPr>
      </w:pPr>
      <w:r>
        <w:t>表</w:t>
      </w:r>
      <w:r>
        <w:fldChar w:fldCharType="begin"/>
      </w:r>
      <w:r>
        <w:instrText xml:space="preserve"> SEQ 表格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 </w:t>
      </w:r>
      <w:r w:rsidRPr="00A745C9">
        <w:rPr>
          <w:rFonts w:hint="eastAsia"/>
        </w:rPr>
        <w:t>相机成像性能参数</w:t>
      </w:r>
    </w:p>
    <w:p w:rsidR="00D60D1F" w:rsidRDefault="00D60D1F" w:rsidP="00526ABF">
      <w:pPr>
        <w:snapToGrid w:val="0"/>
        <w:ind w:firstLineChars="16" w:firstLine="45"/>
        <w:rPr>
          <w:rFonts w:ascii="微软雅黑" w:eastAsia="微软雅黑" w:hAnsi="微软雅黑" w:cs="Times New Roman"/>
          <w:b/>
          <w:bCs/>
          <w:kern w:val="0"/>
          <w:sz w:val="28"/>
          <w:szCs w:val="28"/>
        </w:rPr>
      </w:pPr>
    </w:p>
    <w:p w:rsidR="00D60D1F" w:rsidRDefault="00D60D1F" w:rsidP="00526ABF">
      <w:pPr>
        <w:snapToGrid w:val="0"/>
        <w:ind w:firstLineChars="16" w:firstLine="45"/>
        <w:rPr>
          <w:rFonts w:ascii="微软雅黑" w:eastAsia="微软雅黑" w:hAnsi="微软雅黑" w:cs="Times New Roman"/>
          <w:b/>
          <w:bCs/>
          <w:kern w:val="0"/>
          <w:sz w:val="28"/>
          <w:szCs w:val="28"/>
        </w:rPr>
      </w:pPr>
    </w:p>
    <w:p w:rsidR="00A417BB" w:rsidRDefault="00A417BB" w:rsidP="00A417BB">
      <w:pPr>
        <w:pStyle w:val="a5"/>
        <w:keepNext/>
        <w:jc w:val="center"/>
      </w:pPr>
      <w:r>
        <w:lastRenderedPageBreak/>
        <w:t>表</w:t>
      </w:r>
      <w:r>
        <w:t xml:space="preserve"> </w:t>
      </w:r>
      <w:r>
        <w:fldChar w:fldCharType="begin"/>
      </w:r>
      <w:r>
        <w:instrText xml:space="preserve"> SEQ </w:instrText>
      </w:r>
      <w:r>
        <w:instrText>表格</w:instrText>
      </w:r>
      <w:r>
        <w:instrText xml:space="preserve">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r w:rsidRPr="00BE1CD0">
        <w:rPr>
          <w:rFonts w:hint="eastAsia"/>
        </w:rPr>
        <w:t>图像处理系统参数</w:t>
      </w:r>
    </w:p>
    <w:tbl>
      <w:tblPr>
        <w:tblStyle w:val="a3"/>
        <w:tblW w:w="8389" w:type="dxa"/>
        <w:tblLook w:val="04A0" w:firstRow="1" w:lastRow="0" w:firstColumn="1" w:lastColumn="0" w:noHBand="0" w:noVBand="1"/>
      </w:tblPr>
      <w:tblGrid>
        <w:gridCol w:w="8389"/>
      </w:tblGrid>
      <w:tr w:rsidR="00526ABF" w:rsidTr="00A417BB">
        <w:trPr>
          <w:trHeight w:val="12441"/>
        </w:trPr>
        <w:tc>
          <w:tcPr>
            <w:tcW w:w="8389" w:type="dxa"/>
          </w:tcPr>
          <w:p w:rsidR="00526ABF" w:rsidRPr="00044717" w:rsidRDefault="00526ABF" w:rsidP="00A417BB">
            <w:pPr>
              <w:pStyle w:val="a4"/>
              <w:numPr>
                <w:ilvl w:val="0"/>
                <w:numId w:val="2"/>
              </w:numPr>
              <w:spacing w:after="60"/>
              <w:ind w:left="357" w:firstLineChars="0" w:hanging="357"/>
              <w:rPr>
                <w:rFonts w:ascii="微软雅黑" w:eastAsia="微软雅黑" w:hAnsi="微软雅黑"/>
                <w:sz w:val="18"/>
              </w:rPr>
            </w:pPr>
            <w:r w:rsidRPr="00044717">
              <w:rPr>
                <w:rFonts w:ascii="微软雅黑" w:eastAsia="微软雅黑" w:hAnsi="微软雅黑" w:hint="eastAsia"/>
                <w:sz w:val="18"/>
              </w:rPr>
              <w:t>畸变校正流程：提供畸变校正工作</w:t>
            </w:r>
            <w:proofErr w:type="gramStart"/>
            <w:r w:rsidRPr="00044717">
              <w:rPr>
                <w:rFonts w:ascii="微软雅黑" w:eastAsia="微软雅黑" w:hAnsi="微软雅黑" w:hint="eastAsia"/>
                <w:sz w:val="18"/>
              </w:rPr>
              <w:t>流引导</w:t>
            </w:r>
            <w:proofErr w:type="gramEnd"/>
            <w:r w:rsidRPr="00044717">
              <w:rPr>
                <w:rFonts w:ascii="微软雅黑" w:eastAsia="微软雅黑" w:hAnsi="微软雅黑" w:hint="eastAsia"/>
                <w:sz w:val="18"/>
              </w:rPr>
              <w:t>用户输出标定结果，包括但不限于镜头对焦完毕后的实际焦距、传感器中心点像素坐标（识别传感器任意位置像素裁切的图像畸变校正）、径向畸变系数。</w:t>
            </w:r>
          </w:p>
          <w:p w:rsidR="00526ABF" w:rsidRPr="00044717" w:rsidRDefault="00526ABF" w:rsidP="00A417BB">
            <w:pPr>
              <w:pStyle w:val="a4"/>
              <w:numPr>
                <w:ilvl w:val="0"/>
                <w:numId w:val="2"/>
              </w:numPr>
              <w:spacing w:after="60"/>
              <w:ind w:left="357" w:firstLineChars="0" w:hanging="357"/>
              <w:rPr>
                <w:rFonts w:ascii="微软雅黑" w:eastAsia="微软雅黑" w:hAnsi="微软雅黑"/>
                <w:sz w:val="18"/>
              </w:rPr>
            </w:pPr>
            <w:r w:rsidRPr="00044717">
              <w:rPr>
                <w:rFonts w:ascii="微软雅黑" w:eastAsia="微软雅黑" w:hAnsi="微软雅黑" w:hint="eastAsia"/>
                <w:sz w:val="18"/>
              </w:rPr>
              <w:t>平面标定：二维分析时支持摄像机倾斜拍摄动态校正，同时可进行多平行平面运动的深度信息补偿；</w:t>
            </w:r>
          </w:p>
          <w:p w:rsidR="00526ABF" w:rsidRPr="00044717" w:rsidRDefault="00526ABF" w:rsidP="00A417BB">
            <w:pPr>
              <w:pStyle w:val="a4"/>
              <w:numPr>
                <w:ilvl w:val="0"/>
                <w:numId w:val="2"/>
              </w:numPr>
              <w:spacing w:after="60"/>
              <w:ind w:left="357" w:firstLineChars="0" w:hanging="357"/>
              <w:rPr>
                <w:rFonts w:ascii="微软雅黑" w:eastAsia="微软雅黑" w:hAnsi="微软雅黑"/>
                <w:sz w:val="18"/>
              </w:rPr>
            </w:pPr>
            <w:r w:rsidRPr="00044717">
              <w:rPr>
                <w:rFonts w:ascii="微软雅黑" w:eastAsia="微软雅黑" w:hAnsi="微软雅黑" w:hint="eastAsia"/>
                <w:sz w:val="18"/>
              </w:rPr>
              <w:t>※画面拼接：软件通过画面内容对齐的方式无缝拼接不少于2个摄像机视觉，支持不同视野大小的动态缩放拼接；</w:t>
            </w:r>
          </w:p>
          <w:p w:rsidR="00526ABF" w:rsidRPr="00044717" w:rsidRDefault="00526ABF" w:rsidP="00A417BB">
            <w:pPr>
              <w:pStyle w:val="a4"/>
              <w:numPr>
                <w:ilvl w:val="0"/>
                <w:numId w:val="2"/>
              </w:numPr>
              <w:spacing w:after="60"/>
              <w:ind w:left="357" w:firstLineChars="0" w:hanging="357"/>
              <w:rPr>
                <w:rFonts w:ascii="微软雅黑" w:eastAsia="微软雅黑" w:hAnsi="微软雅黑"/>
                <w:sz w:val="18"/>
              </w:rPr>
            </w:pPr>
            <w:r w:rsidRPr="00044717">
              <w:rPr>
                <w:rFonts w:ascii="微软雅黑" w:eastAsia="微软雅黑" w:hAnsi="微软雅黑" w:hint="eastAsia"/>
                <w:sz w:val="18"/>
              </w:rPr>
              <w:t>坐标建立：用户自由选取静态或运动参考系，通过绝对摄像机姿态和动态摄像机姿态标定法，建立静态或动态三维坐标系，用于分析绝对或相对运动关系，消除摄像机运动和旋转目标运动等；也可使用相对摄像机姿态标定法，无需勘测三维特征点坐标，快速标定三维空间；</w:t>
            </w:r>
          </w:p>
          <w:p w:rsidR="00526ABF" w:rsidRPr="00044717" w:rsidRDefault="00526ABF" w:rsidP="00A417BB">
            <w:pPr>
              <w:pStyle w:val="a4"/>
              <w:numPr>
                <w:ilvl w:val="0"/>
                <w:numId w:val="2"/>
              </w:numPr>
              <w:spacing w:after="60"/>
              <w:ind w:left="357" w:firstLineChars="0" w:hanging="357"/>
              <w:rPr>
                <w:rFonts w:ascii="微软雅黑" w:eastAsia="微软雅黑" w:hAnsi="微软雅黑"/>
                <w:sz w:val="18"/>
              </w:rPr>
            </w:pPr>
            <w:r w:rsidRPr="00044717">
              <w:rPr>
                <w:rFonts w:ascii="微软雅黑" w:eastAsia="微软雅黑" w:hAnsi="微软雅黑" w:hint="eastAsia"/>
                <w:sz w:val="18"/>
              </w:rPr>
              <w:t>※点跟踪：支持放置无限个跟踪点，跟踪算法包括但不限于相关性（根据目标特征跟踪，解决不能贴跟踪点的场景）、象限（宝马标）、重心、交叉点、虚拟点（跟踪被遮蔽的运动点，或计算刚体上不在画面中的跟踪点位置），应对复杂场景；</w:t>
            </w:r>
          </w:p>
          <w:p w:rsidR="00526ABF" w:rsidRPr="00044717" w:rsidRDefault="00526ABF" w:rsidP="00A417BB">
            <w:pPr>
              <w:pStyle w:val="a4"/>
              <w:numPr>
                <w:ilvl w:val="0"/>
                <w:numId w:val="2"/>
              </w:numPr>
              <w:spacing w:after="60"/>
              <w:ind w:left="357" w:firstLineChars="0" w:hanging="357"/>
              <w:rPr>
                <w:rFonts w:ascii="微软雅黑" w:eastAsia="微软雅黑" w:hAnsi="微软雅黑"/>
                <w:sz w:val="18"/>
              </w:rPr>
            </w:pPr>
            <w:r w:rsidRPr="00044717">
              <w:rPr>
                <w:rFonts w:ascii="微软雅黑" w:eastAsia="微软雅黑" w:hAnsi="微软雅黑" w:hint="eastAsia"/>
                <w:sz w:val="18"/>
              </w:rPr>
              <w:t>※跟踪点放大：提供单独或批量的跟踪点区域放大功能，用户可实时监控自动跟踪过程的跟踪质量，并可随时在跟踪过程中修正跟踪轨迹；</w:t>
            </w:r>
          </w:p>
          <w:p w:rsidR="00526ABF" w:rsidRPr="00044717" w:rsidRDefault="00526ABF" w:rsidP="00A417BB">
            <w:pPr>
              <w:pStyle w:val="a4"/>
              <w:numPr>
                <w:ilvl w:val="0"/>
                <w:numId w:val="2"/>
              </w:numPr>
              <w:spacing w:after="60"/>
              <w:ind w:left="357" w:firstLineChars="0" w:hanging="357"/>
              <w:rPr>
                <w:rFonts w:ascii="微软雅黑" w:eastAsia="微软雅黑" w:hAnsi="微软雅黑"/>
                <w:sz w:val="18"/>
              </w:rPr>
            </w:pPr>
            <w:r w:rsidRPr="00044717">
              <w:rPr>
                <w:rFonts w:ascii="微软雅黑" w:eastAsia="微软雅黑" w:hAnsi="微软雅黑" w:hint="eastAsia"/>
                <w:sz w:val="18"/>
              </w:rPr>
              <w:t>轨迹拟合：软件支持轨迹拟合算法，根据前后运动轨迹，拟合运动点被遮蔽过程中的运动轨迹，并提供拟合数据；</w:t>
            </w:r>
          </w:p>
          <w:p w:rsidR="00526ABF" w:rsidRPr="00044717" w:rsidRDefault="00526ABF" w:rsidP="00A417BB">
            <w:pPr>
              <w:pStyle w:val="a4"/>
              <w:numPr>
                <w:ilvl w:val="0"/>
                <w:numId w:val="2"/>
              </w:numPr>
              <w:spacing w:after="60"/>
              <w:ind w:left="357" w:firstLineChars="0" w:hanging="357"/>
              <w:rPr>
                <w:rFonts w:ascii="微软雅黑" w:eastAsia="微软雅黑" w:hAnsi="微软雅黑"/>
                <w:sz w:val="18"/>
              </w:rPr>
            </w:pPr>
            <w:r w:rsidRPr="00044717">
              <w:rPr>
                <w:rFonts w:ascii="微软雅黑" w:eastAsia="微软雅黑" w:hAnsi="微软雅黑" w:hint="eastAsia"/>
                <w:sz w:val="18"/>
              </w:rPr>
              <w:t>※轮廓分析：基于灰度值识别目标轮廓，提取轮廓极点和面积。也可用于海量液滴、碎片、气泡的自动跟踪，跟踪点自动生成，作数量统计、面积统计以及旋转体积计算；</w:t>
            </w:r>
          </w:p>
          <w:p w:rsidR="00526ABF" w:rsidRPr="00044717" w:rsidRDefault="00526ABF" w:rsidP="00A417BB">
            <w:pPr>
              <w:pStyle w:val="a4"/>
              <w:numPr>
                <w:ilvl w:val="0"/>
                <w:numId w:val="2"/>
              </w:numPr>
              <w:spacing w:after="60"/>
              <w:ind w:left="357" w:firstLineChars="0" w:hanging="357"/>
              <w:rPr>
                <w:rFonts w:ascii="微软雅黑" w:eastAsia="微软雅黑" w:hAnsi="微软雅黑"/>
                <w:sz w:val="18"/>
              </w:rPr>
            </w:pPr>
            <w:r w:rsidRPr="00044717">
              <w:rPr>
                <w:rFonts w:ascii="微软雅黑" w:eastAsia="微软雅黑" w:hAnsi="微软雅黑" w:hint="eastAsia"/>
                <w:sz w:val="18"/>
              </w:rPr>
              <w:t>应变张量：包括但不限于</w:t>
            </w:r>
            <w:r w:rsidRPr="00044717">
              <w:rPr>
                <w:rFonts w:ascii="微软雅黑" w:eastAsia="微软雅黑" w:hAnsi="微软雅黑"/>
                <w:sz w:val="18"/>
              </w:rPr>
              <w:t>Infinitesimal, Green-Lagrange</w:t>
            </w:r>
            <w:r w:rsidRPr="00044717">
              <w:rPr>
                <w:rFonts w:ascii="微软雅黑" w:eastAsia="微软雅黑" w:hAnsi="微软雅黑" w:hint="eastAsia"/>
                <w:sz w:val="18"/>
              </w:rPr>
              <w:t>、</w:t>
            </w:r>
            <w:r w:rsidRPr="00044717">
              <w:rPr>
                <w:rFonts w:ascii="微软雅黑" w:eastAsia="微软雅黑" w:hAnsi="微软雅黑"/>
                <w:sz w:val="18"/>
              </w:rPr>
              <w:t>Euler-</w:t>
            </w:r>
            <w:proofErr w:type="spellStart"/>
            <w:r w:rsidRPr="00044717">
              <w:rPr>
                <w:rFonts w:ascii="微软雅黑" w:eastAsia="微软雅黑" w:hAnsi="微软雅黑"/>
                <w:sz w:val="18"/>
              </w:rPr>
              <w:t>Almansi</w:t>
            </w:r>
            <w:proofErr w:type="spellEnd"/>
            <w:r w:rsidRPr="00044717">
              <w:rPr>
                <w:rFonts w:ascii="微软雅黑" w:eastAsia="微软雅黑" w:hAnsi="微软雅黑" w:hint="eastAsia"/>
                <w:sz w:val="18"/>
              </w:rPr>
              <w:t>；</w:t>
            </w:r>
          </w:p>
          <w:p w:rsidR="00526ABF" w:rsidRPr="00044717" w:rsidRDefault="00526ABF" w:rsidP="00A417BB">
            <w:pPr>
              <w:pStyle w:val="a4"/>
              <w:numPr>
                <w:ilvl w:val="0"/>
                <w:numId w:val="2"/>
              </w:numPr>
              <w:spacing w:after="60"/>
              <w:ind w:firstLineChars="0"/>
              <w:contextualSpacing/>
              <w:rPr>
                <w:rFonts w:ascii="微软雅黑" w:eastAsia="微软雅黑" w:hAnsi="微软雅黑"/>
                <w:sz w:val="18"/>
              </w:rPr>
            </w:pPr>
            <w:r w:rsidRPr="00044717">
              <w:rPr>
                <w:rFonts w:ascii="微软雅黑" w:eastAsia="微软雅黑" w:hAnsi="微软雅黑" w:hint="eastAsia"/>
                <w:sz w:val="18"/>
              </w:rPr>
              <w:t>应变类型：包括但不限于线应变（</w:t>
            </w:r>
            <w:proofErr w:type="spellStart"/>
            <w:r w:rsidRPr="00044717">
              <w:rPr>
                <w:rFonts w:ascii="微软雅黑" w:eastAsia="微软雅黑" w:hAnsi="微软雅黑"/>
                <w:sz w:val="18"/>
              </w:rPr>
              <w:t>exx</w:t>
            </w:r>
            <w:proofErr w:type="spellEnd"/>
            <w:r w:rsidRPr="00044717">
              <w:rPr>
                <w:rFonts w:ascii="微软雅黑" w:eastAsia="微软雅黑" w:hAnsi="微软雅黑"/>
                <w:sz w:val="18"/>
              </w:rPr>
              <w:t xml:space="preserve">, </w:t>
            </w:r>
            <w:proofErr w:type="spellStart"/>
            <w:r w:rsidRPr="00044717">
              <w:rPr>
                <w:rFonts w:ascii="微软雅黑" w:eastAsia="微软雅黑" w:hAnsi="微软雅黑"/>
                <w:sz w:val="18"/>
              </w:rPr>
              <w:t>eyy</w:t>
            </w:r>
            <w:proofErr w:type="spellEnd"/>
            <w:r w:rsidRPr="00044717">
              <w:rPr>
                <w:rFonts w:ascii="微软雅黑" w:eastAsia="微软雅黑" w:hAnsi="微软雅黑" w:hint="eastAsia"/>
                <w:sz w:val="18"/>
              </w:rPr>
              <w:t>，</w:t>
            </w:r>
            <w:proofErr w:type="spellStart"/>
            <w:r w:rsidRPr="00044717">
              <w:rPr>
                <w:rFonts w:ascii="微软雅黑" w:eastAsia="微软雅黑" w:hAnsi="微软雅黑"/>
                <w:sz w:val="18"/>
              </w:rPr>
              <w:t>ezz</w:t>
            </w:r>
            <w:proofErr w:type="spellEnd"/>
            <w:r w:rsidRPr="00044717">
              <w:rPr>
                <w:rFonts w:ascii="微软雅黑" w:eastAsia="微软雅黑" w:hAnsi="微软雅黑" w:hint="eastAsia"/>
                <w:sz w:val="18"/>
              </w:rPr>
              <w:t>）、剪切应变（</w:t>
            </w:r>
            <w:proofErr w:type="spellStart"/>
            <w:r w:rsidRPr="00044717">
              <w:rPr>
                <w:rFonts w:ascii="微软雅黑" w:eastAsia="微软雅黑" w:hAnsi="微软雅黑"/>
                <w:sz w:val="18"/>
              </w:rPr>
              <w:t>exy</w:t>
            </w:r>
            <w:proofErr w:type="spellEnd"/>
            <w:r w:rsidRPr="00044717">
              <w:rPr>
                <w:rFonts w:ascii="微软雅黑" w:eastAsia="微软雅黑" w:hAnsi="微软雅黑"/>
                <w:sz w:val="18"/>
              </w:rPr>
              <w:t xml:space="preserve">, </w:t>
            </w:r>
            <w:proofErr w:type="spellStart"/>
            <w:r w:rsidRPr="00044717">
              <w:rPr>
                <w:rFonts w:ascii="微软雅黑" w:eastAsia="微软雅黑" w:hAnsi="微软雅黑"/>
                <w:sz w:val="18"/>
              </w:rPr>
              <w:t>eyz</w:t>
            </w:r>
            <w:proofErr w:type="spellEnd"/>
            <w:r w:rsidRPr="00044717">
              <w:rPr>
                <w:rFonts w:ascii="微软雅黑" w:eastAsia="微软雅黑" w:hAnsi="微软雅黑" w:hint="eastAsia"/>
                <w:sz w:val="18"/>
              </w:rPr>
              <w:t>,</w:t>
            </w:r>
            <w:r w:rsidRPr="00044717">
              <w:rPr>
                <w:rFonts w:ascii="微软雅黑" w:eastAsia="微软雅黑" w:hAnsi="微软雅黑"/>
                <w:sz w:val="18"/>
              </w:rPr>
              <w:t xml:space="preserve"> </w:t>
            </w:r>
            <w:proofErr w:type="spellStart"/>
            <w:r w:rsidRPr="00044717">
              <w:rPr>
                <w:rFonts w:ascii="微软雅黑" w:eastAsia="微软雅黑" w:hAnsi="微软雅黑"/>
                <w:sz w:val="18"/>
              </w:rPr>
              <w:t>exz</w:t>
            </w:r>
            <w:proofErr w:type="spellEnd"/>
            <w:r w:rsidRPr="00044717">
              <w:rPr>
                <w:rFonts w:ascii="微软雅黑" w:eastAsia="微软雅黑" w:hAnsi="微软雅黑" w:hint="eastAsia"/>
                <w:sz w:val="18"/>
              </w:rPr>
              <w:t>）、主应变（</w:t>
            </w:r>
            <w:r w:rsidRPr="00044717">
              <w:rPr>
                <w:rFonts w:ascii="微软雅黑" w:eastAsia="微软雅黑" w:hAnsi="微软雅黑"/>
                <w:sz w:val="18"/>
              </w:rPr>
              <w:t>e1</w:t>
            </w:r>
            <w:r w:rsidRPr="00044717">
              <w:rPr>
                <w:rFonts w:ascii="微软雅黑" w:eastAsia="微软雅黑" w:hAnsi="微软雅黑" w:hint="eastAsia"/>
                <w:sz w:val="18"/>
              </w:rPr>
              <w:t>,</w:t>
            </w:r>
            <w:r w:rsidRPr="00044717">
              <w:rPr>
                <w:rFonts w:ascii="微软雅黑" w:eastAsia="微软雅黑" w:hAnsi="微软雅黑"/>
                <w:sz w:val="18"/>
              </w:rPr>
              <w:t xml:space="preserve"> e2</w:t>
            </w:r>
            <w:r w:rsidRPr="00044717">
              <w:rPr>
                <w:rFonts w:ascii="微软雅黑" w:eastAsia="微软雅黑" w:hAnsi="微软雅黑" w:hint="eastAsia"/>
                <w:sz w:val="18"/>
              </w:rPr>
              <w:t>）、主应变方向矢量分量（n</w:t>
            </w:r>
            <w:r w:rsidRPr="00044717">
              <w:rPr>
                <w:rFonts w:ascii="微软雅黑" w:eastAsia="微软雅黑" w:hAnsi="微软雅黑"/>
                <w:sz w:val="18"/>
              </w:rPr>
              <w:t>1x, n1y, n1z</w:t>
            </w:r>
            <w:r w:rsidRPr="00044717">
              <w:rPr>
                <w:rFonts w:ascii="微软雅黑" w:eastAsia="微软雅黑" w:hAnsi="微软雅黑" w:hint="eastAsia"/>
                <w:sz w:val="18"/>
              </w:rPr>
              <w:t>）以及</w:t>
            </w:r>
            <w:r w:rsidRPr="00044717">
              <w:rPr>
                <w:rFonts w:ascii="微软雅黑" w:eastAsia="微软雅黑" w:hAnsi="微软雅黑"/>
                <w:sz w:val="18"/>
              </w:rPr>
              <w:t>von mises</w:t>
            </w:r>
            <w:r w:rsidRPr="00044717">
              <w:rPr>
                <w:rFonts w:ascii="微软雅黑" w:eastAsia="微软雅黑" w:hAnsi="微软雅黑" w:hint="eastAsia"/>
                <w:sz w:val="18"/>
              </w:rPr>
              <w:t>应变</w:t>
            </w:r>
            <w:proofErr w:type="spellStart"/>
            <w:r w:rsidRPr="00044717">
              <w:rPr>
                <w:rFonts w:ascii="微软雅黑" w:eastAsia="微软雅黑" w:hAnsi="微软雅黑" w:hint="eastAsia"/>
                <w:sz w:val="18"/>
              </w:rPr>
              <w:t>e</w:t>
            </w:r>
            <w:r w:rsidRPr="00044717">
              <w:rPr>
                <w:rFonts w:ascii="微软雅黑" w:eastAsia="微软雅黑" w:hAnsi="微软雅黑"/>
                <w:sz w:val="18"/>
              </w:rPr>
              <w:t>vm</w:t>
            </w:r>
            <w:proofErr w:type="spellEnd"/>
            <w:r w:rsidRPr="00044717">
              <w:rPr>
                <w:rFonts w:ascii="微软雅黑" w:eastAsia="微软雅黑" w:hAnsi="微软雅黑" w:hint="eastAsia"/>
                <w:sz w:val="18"/>
              </w:rPr>
              <w:t>；</w:t>
            </w:r>
          </w:p>
          <w:p w:rsidR="00526ABF" w:rsidRPr="00044717" w:rsidRDefault="00526ABF" w:rsidP="00A417BB">
            <w:pPr>
              <w:pStyle w:val="a4"/>
              <w:numPr>
                <w:ilvl w:val="0"/>
                <w:numId w:val="2"/>
              </w:numPr>
              <w:spacing w:after="60"/>
              <w:ind w:left="357" w:firstLineChars="0" w:hanging="357"/>
              <w:rPr>
                <w:rFonts w:ascii="微软雅黑" w:eastAsia="微软雅黑" w:hAnsi="微软雅黑"/>
                <w:sz w:val="18"/>
              </w:rPr>
            </w:pPr>
            <w:r w:rsidRPr="00044717">
              <w:rPr>
                <w:rFonts w:ascii="微软雅黑" w:eastAsia="微软雅黑" w:hAnsi="微软雅黑" w:hint="eastAsia"/>
                <w:sz w:val="18"/>
              </w:rPr>
              <w:t>应变范围：</w:t>
            </w:r>
            <w:r w:rsidRPr="00044717">
              <w:rPr>
                <w:rFonts w:ascii="微软雅黑" w:eastAsia="微软雅黑" w:hAnsi="微软雅黑"/>
                <w:sz w:val="18"/>
              </w:rPr>
              <w:t>0.01</w:t>
            </w:r>
            <w:r w:rsidRPr="00044717">
              <w:rPr>
                <w:rFonts w:ascii="微软雅黑" w:eastAsia="微软雅黑" w:hAnsi="微软雅黑" w:hint="eastAsia"/>
                <w:sz w:val="18"/>
              </w:rPr>
              <w:t>%</w:t>
            </w:r>
            <w:r w:rsidRPr="00044717">
              <w:rPr>
                <w:rFonts w:ascii="微软雅黑" w:eastAsia="微软雅黑" w:hAnsi="微软雅黑"/>
                <w:sz w:val="18"/>
              </w:rPr>
              <w:t xml:space="preserve"> </w:t>
            </w:r>
            <w:r w:rsidRPr="00044717">
              <w:rPr>
                <w:rFonts w:ascii="微软雅黑" w:eastAsia="微软雅黑" w:hAnsi="微软雅黑" w:hint="eastAsia"/>
                <w:sz w:val="18"/>
              </w:rPr>
              <w:t>~</w:t>
            </w:r>
            <w:r w:rsidRPr="00044717">
              <w:rPr>
                <w:rFonts w:ascii="微软雅黑" w:eastAsia="微软雅黑" w:hAnsi="微软雅黑"/>
                <w:sz w:val="18"/>
              </w:rPr>
              <w:t xml:space="preserve"> 1000</w:t>
            </w:r>
            <w:r w:rsidRPr="00044717">
              <w:rPr>
                <w:rFonts w:ascii="微软雅黑" w:eastAsia="微软雅黑" w:hAnsi="微软雅黑" w:hint="eastAsia"/>
                <w:sz w:val="18"/>
              </w:rPr>
              <w:t>%；</w:t>
            </w:r>
          </w:p>
          <w:p w:rsidR="00526ABF" w:rsidRPr="00044717" w:rsidRDefault="00526ABF" w:rsidP="00A417BB">
            <w:pPr>
              <w:pStyle w:val="a4"/>
              <w:numPr>
                <w:ilvl w:val="0"/>
                <w:numId w:val="2"/>
              </w:numPr>
              <w:spacing w:after="60"/>
              <w:ind w:firstLineChars="0"/>
              <w:rPr>
                <w:rFonts w:ascii="微软雅黑" w:eastAsia="微软雅黑" w:hAnsi="微软雅黑"/>
                <w:sz w:val="18"/>
              </w:rPr>
            </w:pPr>
            <w:r w:rsidRPr="00044717">
              <w:rPr>
                <w:rFonts w:ascii="微软雅黑" w:eastAsia="微软雅黑" w:hAnsi="微软雅黑" w:hint="eastAsia"/>
                <w:sz w:val="18"/>
              </w:rPr>
              <w:t>应变展示：利用</w:t>
            </w:r>
            <w:r w:rsidRPr="00044717">
              <w:rPr>
                <w:rFonts w:ascii="微软雅黑" w:eastAsia="微软雅黑" w:hAnsi="微软雅黑"/>
                <w:sz w:val="18"/>
              </w:rPr>
              <w:t>DIC 技术获得表面全场应变分布图，</w:t>
            </w:r>
            <w:r w:rsidRPr="00044717">
              <w:rPr>
                <w:rFonts w:ascii="微软雅黑" w:eastAsia="微软雅黑" w:hAnsi="微软雅黑" w:hint="eastAsia"/>
                <w:sz w:val="18"/>
              </w:rPr>
              <w:t>提供箭头展示应变方向和大小，</w:t>
            </w:r>
            <w:r w:rsidRPr="00044717">
              <w:rPr>
                <w:rFonts w:ascii="微软雅黑" w:eastAsia="微软雅黑" w:hAnsi="微软雅黑"/>
                <w:sz w:val="18"/>
              </w:rPr>
              <w:t>并以彩色云图</w:t>
            </w:r>
            <w:r w:rsidRPr="00044717">
              <w:rPr>
                <w:rFonts w:ascii="微软雅黑" w:eastAsia="微软雅黑" w:hAnsi="微软雅黑" w:hint="eastAsia"/>
                <w:sz w:val="18"/>
              </w:rPr>
              <w:t>形式显示，可任意旋转、缩放及调整处理；</w:t>
            </w:r>
          </w:p>
          <w:p w:rsidR="00526ABF" w:rsidRPr="00044717" w:rsidRDefault="00526ABF" w:rsidP="00A417BB">
            <w:pPr>
              <w:pStyle w:val="a4"/>
              <w:numPr>
                <w:ilvl w:val="0"/>
                <w:numId w:val="2"/>
              </w:numPr>
              <w:spacing w:after="60"/>
              <w:ind w:left="357" w:firstLineChars="0" w:hanging="357"/>
              <w:rPr>
                <w:rFonts w:ascii="微软雅黑" w:eastAsia="微软雅黑" w:hAnsi="微软雅黑"/>
                <w:sz w:val="18"/>
              </w:rPr>
            </w:pPr>
            <w:r w:rsidRPr="00044717">
              <w:rPr>
                <w:rFonts w:ascii="微软雅黑" w:eastAsia="微软雅黑" w:hAnsi="微软雅黑" w:hint="eastAsia"/>
                <w:sz w:val="18"/>
              </w:rPr>
              <w:t>※DIC参数：用户自定义DIC跟踪搜寻</w:t>
            </w:r>
            <w:r w:rsidRPr="00044717">
              <w:rPr>
                <w:rFonts w:ascii="微软雅黑" w:eastAsia="微软雅黑" w:hAnsi="微软雅黑"/>
                <w:sz w:val="18"/>
              </w:rPr>
              <w:t>区域、子集、步长大小。</w:t>
            </w:r>
            <w:r w:rsidRPr="00044717">
              <w:rPr>
                <w:rFonts w:ascii="微软雅黑" w:eastAsia="微软雅黑" w:hAnsi="微软雅黑" w:hint="eastAsia"/>
                <w:sz w:val="18"/>
              </w:rPr>
              <w:t>支持多边形选定分析区域，提供可调低通滤波算法减低因图像混叠（如摩尔纹）带来的图像干扰，提供包括均值误差、最大误差、置信区间的误差分析报告，评估散斑质量，帮助用户优化</w:t>
            </w:r>
            <w:r w:rsidRPr="00044717">
              <w:rPr>
                <w:rFonts w:ascii="微软雅黑" w:eastAsia="微软雅黑" w:hAnsi="微软雅黑"/>
                <w:sz w:val="18"/>
              </w:rPr>
              <w:t>DIC</w:t>
            </w:r>
            <w:r w:rsidRPr="00044717">
              <w:rPr>
                <w:rFonts w:ascii="微软雅黑" w:eastAsia="微软雅黑" w:hAnsi="微软雅黑" w:hint="eastAsia"/>
                <w:sz w:val="18"/>
              </w:rPr>
              <w:t>分析质量；</w:t>
            </w:r>
          </w:p>
          <w:p w:rsidR="00526ABF" w:rsidRPr="00044717" w:rsidRDefault="00526ABF" w:rsidP="00A417BB">
            <w:pPr>
              <w:pStyle w:val="a4"/>
              <w:numPr>
                <w:ilvl w:val="0"/>
                <w:numId w:val="2"/>
              </w:numPr>
              <w:spacing w:after="60"/>
              <w:ind w:left="357" w:firstLineChars="0" w:hanging="357"/>
              <w:rPr>
                <w:rFonts w:ascii="微软雅黑" w:eastAsia="微软雅黑" w:hAnsi="微软雅黑"/>
                <w:sz w:val="18"/>
              </w:rPr>
            </w:pPr>
            <w:r w:rsidRPr="00044717">
              <w:rPr>
                <w:rFonts w:ascii="微软雅黑" w:eastAsia="微软雅黑" w:hAnsi="微软雅黑" w:hint="eastAsia"/>
                <w:sz w:val="18"/>
              </w:rPr>
              <w:t>※硬件加速：支持NVIDIA、AMD及Intel显卡加速，用户可根据显卡性能在软件中平衡CPU与显卡负载；</w:t>
            </w:r>
            <w:r w:rsidRPr="00044717">
              <w:rPr>
                <w:rFonts w:ascii="微软雅黑" w:eastAsia="微软雅黑" w:hAnsi="微软雅黑"/>
                <w:sz w:val="18"/>
              </w:rPr>
              <w:t xml:space="preserve"> </w:t>
            </w:r>
          </w:p>
          <w:p w:rsidR="00526ABF" w:rsidRPr="00044717" w:rsidRDefault="00526ABF" w:rsidP="00A417BB">
            <w:pPr>
              <w:pStyle w:val="a4"/>
              <w:numPr>
                <w:ilvl w:val="0"/>
                <w:numId w:val="2"/>
              </w:numPr>
              <w:spacing w:after="60"/>
              <w:ind w:left="357" w:firstLineChars="0" w:hanging="357"/>
              <w:rPr>
                <w:rFonts w:ascii="微软雅黑" w:eastAsia="微软雅黑" w:hAnsi="微软雅黑"/>
                <w:sz w:val="18"/>
              </w:rPr>
            </w:pPr>
            <w:r w:rsidRPr="00044717">
              <w:rPr>
                <w:rFonts w:ascii="微软雅黑" w:eastAsia="微软雅黑" w:hAnsi="微软雅黑" w:hint="eastAsia"/>
                <w:sz w:val="18"/>
              </w:rPr>
              <w:t>虚拟引伸计：提供虚拟引伸计和数值检测线，提供多种密度提取检测线所在位置的测量值；</w:t>
            </w:r>
          </w:p>
          <w:p w:rsidR="00526ABF" w:rsidRPr="00044717" w:rsidRDefault="00526ABF" w:rsidP="00A417BB">
            <w:pPr>
              <w:pStyle w:val="a4"/>
              <w:numPr>
                <w:ilvl w:val="0"/>
                <w:numId w:val="2"/>
              </w:numPr>
              <w:spacing w:after="60"/>
              <w:ind w:left="357" w:firstLineChars="0" w:hanging="357"/>
              <w:rPr>
                <w:rFonts w:ascii="微软雅黑" w:eastAsia="微软雅黑" w:hAnsi="微软雅黑"/>
                <w:sz w:val="18"/>
              </w:rPr>
            </w:pPr>
            <w:r w:rsidRPr="00044717">
              <w:rPr>
                <w:rFonts w:ascii="微软雅黑" w:eastAsia="微软雅黑" w:hAnsi="微软雅黑" w:hint="eastAsia"/>
                <w:sz w:val="18"/>
              </w:rPr>
              <w:t>※运动数据：测量运动点的运动轨迹、速度、加速度、角度、角速度等，提供CFC、FIR、S</w:t>
            </w:r>
            <w:r w:rsidRPr="00044717">
              <w:rPr>
                <w:rFonts w:ascii="微软雅黑" w:eastAsia="微软雅黑" w:hAnsi="微软雅黑"/>
                <w:sz w:val="18"/>
              </w:rPr>
              <w:t>pline</w:t>
            </w:r>
            <w:r w:rsidRPr="00044717">
              <w:rPr>
                <w:rFonts w:ascii="微软雅黑" w:eastAsia="微软雅黑" w:hAnsi="微软雅黑" w:hint="eastAsia"/>
                <w:sz w:val="18"/>
              </w:rPr>
              <w:t>等数据滤波算法，提供FFT运算测量，分析振动频谱；</w:t>
            </w:r>
            <w:r w:rsidRPr="00044717">
              <w:rPr>
                <w:rFonts w:ascii="微软雅黑" w:eastAsia="微软雅黑" w:hAnsi="微软雅黑"/>
                <w:sz w:val="18"/>
              </w:rPr>
              <w:tab/>
            </w:r>
          </w:p>
          <w:p w:rsidR="00526ABF" w:rsidRPr="00044717" w:rsidRDefault="00526ABF" w:rsidP="00A417BB">
            <w:pPr>
              <w:pStyle w:val="a4"/>
              <w:numPr>
                <w:ilvl w:val="0"/>
                <w:numId w:val="2"/>
              </w:numPr>
              <w:spacing w:after="60"/>
              <w:ind w:left="357" w:firstLineChars="0" w:hanging="357"/>
              <w:rPr>
                <w:rFonts w:ascii="微软雅黑" w:eastAsia="微软雅黑" w:hAnsi="微软雅黑"/>
                <w:sz w:val="18"/>
              </w:rPr>
            </w:pPr>
            <w:r w:rsidRPr="00044717">
              <w:rPr>
                <w:rFonts w:ascii="微软雅黑" w:eastAsia="微软雅黑" w:hAnsi="微软雅黑" w:hint="eastAsia"/>
                <w:sz w:val="18"/>
              </w:rPr>
              <w:t>工程模板：提供模板保存功能，应对多次重复试验；</w:t>
            </w:r>
            <w:r w:rsidRPr="00044717">
              <w:rPr>
                <w:rFonts w:ascii="微软雅黑" w:eastAsia="微软雅黑" w:hAnsi="微软雅黑"/>
                <w:sz w:val="18"/>
              </w:rPr>
              <w:t xml:space="preserve"> </w:t>
            </w:r>
          </w:p>
          <w:p w:rsidR="00526ABF" w:rsidRPr="00044717" w:rsidRDefault="00526ABF" w:rsidP="00A417BB">
            <w:pPr>
              <w:pStyle w:val="a4"/>
              <w:numPr>
                <w:ilvl w:val="0"/>
                <w:numId w:val="2"/>
              </w:numPr>
              <w:spacing w:after="60"/>
              <w:ind w:left="357" w:firstLineChars="0" w:hanging="357"/>
              <w:rPr>
                <w:rFonts w:ascii="微软雅黑" w:eastAsia="微软雅黑" w:hAnsi="微软雅黑"/>
                <w:sz w:val="18"/>
              </w:rPr>
            </w:pPr>
            <w:r w:rsidRPr="00044717">
              <w:rPr>
                <w:rFonts w:ascii="微软雅黑" w:eastAsia="微软雅黑" w:hAnsi="微软雅黑" w:hint="eastAsia"/>
                <w:sz w:val="18"/>
              </w:rPr>
              <w:t>数据输入：支持外部ASCII数据导入，与软件测量数据在曲线图、数据表中同步展示；</w:t>
            </w:r>
          </w:p>
          <w:p w:rsidR="00526ABF" w:rsidRDefault="00526ABF" w:rsidP="00A417BB">
            <w:pPr>
              <w:pStyle w:val="a4"/>
              <w:numPr>
                <w:ilvl w:val="0"/>
                <w:numId w:val="2"/>
              </w:numPr>
              <w:spacing w:after="60"/>
              <w:ind w:left="357" w:firstLineChars="0" w:hanging="357"/>
              <w:rPr>
                <w:rFonts w:ascii="微软雅黑" w:eastAsia="微软雅黑" w:hAnsi="微软雅黑"/>
                <w:sz w:val="18"/>
              </w:rPr>
            </w:pPr>
            <w:r w:rsidRPr="00526ABF">
              <w:rPr>
                <w:rFonts w:ascii="微软雅黑" w:eastAsia="微软雅黑" w:hAnsi="微软雅黑" w:hint="eastAsia"/>
                <w:sz w:val="18"/>
              </w:rPr>
              <w:t>界面同步：被分析画面、数据图表等随同一时间轴同步变化，用户可自由在图表中数据的拐点、极点反向定位实拍画面，观察现象发生过程；</w:t>
            </w:r>
          </w:p>
          <w:p w:rsidR="00526ABF" w:rsidRDefault="00526ABF" w:rsidP="00A417BB">
            <w:pPr>
              <w:pStyle w:val="a4"/>
              <w:numPr>
                <w:ilvl w:val="0"/>
                <w:numId w:val="2"/>
              </w:numPr>
              <w:spacing w:after="60"/>
              <w:ind w:left="357" w:firstLineChars="0" w:hanging="357"/>
            </w:pPr>
            <w:r w:rsidRPr="00526ABF">
              <w:rPr>
                <w:rFonts w:ascii="微软雅黑" w:eastAsia="微软雅黑" w:hAnsi="微软雅黑" w:hint="eastAsia"/>
                <w:sz w:val="18"/>
              </w:rPr>
              <w:t>数据导出：导出位移场、应变场、图表、数据表，以及上述结果随时间变化的视频报告；</w:t>
            </w:r>
            <w:bookmarkStart w:id="0" w:name="_GoBack"/>
            <w:bookmarkEnd w:id="0"/>
          </w:p>
        </w:tc>
      </w:tr>
    </w:tbl>
    <w:p w:rsidR="00526ABF" w:rsidRDefault="00526ABF"/>
    <w:sectPr w:rsidR="00526A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dobe ｷﾂﾋﾎ Std 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C154B7"/>
    <w:multiLevelType w:val="hybridMultilevel"/>
    <w:tmpl w:val="4D84322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857656B"/>
    <w:multiLevelType w:val="hybridMultilevel"/>
    <w:tmpl w:val="75EED094"/>
    <w:lvl w:ilvl="0" w:tplc="BDCE0C30">
      <w:start w:val="1"/>
      <w:numFmt w:val="decimal"/>
      <w:lvlText w:val="%1"/>
      <w:lvlJc w:val="left"/>
      <w:pPr>
        <w:ind w:left="56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ABF"/>
    <w:rsid w:val="00526ABF"/>
    <w:rsid w:val="00A417BB"/>
    <w:rsid w:val="00D60D1F"/>
    <w:rsid w:val="00F4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3A189"/>
  <w15:chartTrackingRefBased/>
  <w15:docId w15:val="{461F81D8-FC4D-4C55-A0FA-3E26C43BC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AB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6ABF"/>
    <w:pPr>
      <w:ind w:firstLineChars="200" w:firstLine="420"/>
    </w:pPr>
    <w:rPr>
      <w:rFonts w:ascii="Calibri" w:eastAsia="宋体" w:hAnsi="Calibri" w:cs="Times New Roman"/>
    </w:rPr>
  </w:style>
  <w:style w:type="paragraph" w:styleId="a5">
    <w:name w:val="caption"/>
    <w:basedOn w:val="a"/>
    <w:next w:val="a"/>
    <w:uiPriority w:val="35"/>
    <w:unhideWhenUsed/>
    <w:qFormat/>
    <w:rsid w:val="00A417BB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usere</dc:creator>
  <cp:keywords/>
  <dc:description/>
  <cp:lastModifiedBy>usere</cp:lastModifiedBy>
  <cp:revision>5</cp:revision>
  <dcterms:created xsi:type="dcterms:W3CDTF">2021-10-14T12:32:00Z</dcterms:created>
  <dcterms:modified xsi:type="dcterms:W3CDTF">2021-10-15T07:21:00Z</dcterms:modified>
</cp:coreProperties>
</file>