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上海海事大学桶装水供应服务需求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center"/>
        <w:rPr>
          <w:b/>
          <w:sz w:val="24"/>
        </w:rPr>
      </w:pPr>
    </w:p>
    <w:p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 w:cs="宋体"/>
          <w:b/>
          <w:sz w:val="24"/>
        </w:rPr>
      </w:pPr>
      <w:r>
        <w:rPr>
          <w:rFonts w:hint="eastAsia"/>
          <w:b/>
          <w:sz w:val="24"/>
        </w:rPr>
        <w:t>一、</w:t>
      </w:r>
      <w:r>
        <w:rPr>
          <w:rFonts w:hint="eastAsia" w:ascii="宋体" w:hAnsi="宋体"/>
          <w:b/>
          <w:sz w:val="24"/>
        </w:rPr>
        <w:t>报价文件</w:t>
      </w:r>
      <w:r>
        <w:rPr>
          <w:rFonts w:hint="eastAsia" w:ascii="宋体" w:hAnsi="宋体" w:cs="Centaur"/>
          <w:b/>
          <w:sz w:val="24"/>
        </w:rPr>
        <w:t>的</w:t>
      </w:r>
      <w:r>
        <w:rPr>
          <w:rFonts w:hint="eastAsia" w:ascii="宋体" w:hAnsi="宋体" w:cs="宋体"/>
          <w:b/>
          <w:sz w:val="24"/>
        </w:rPr>
        <w:t>编写要求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1. 要求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/>
          <w:sz w:val="24"/>
        </w:rPr>
        <w:t>投</w:t>
      </w:r>
      <w:r>
        <w:rPr>
          <w:rFonts w:hint="eastAsia" w:ascii="宋体" w:hAnsi="宋体" w:cs="宋体"/>
          <w:sz w:val="24"/>
        </w:rPr>
        <w:t>标</w:t>
      </w:r>
      <w:r>
        <w:rPr>
          <w:rFonts w:hint="eastAsia" w:ascii="宋体" w:hAnsi="宋体" w:cs="Centaur"/>
          <w:sz w:val="24"/>
        </w:rPr>
        <w:t>方</w:t>
      </w:r>
      <w:r>
        <w:rPr>
          <w:rFonts w:hint="eastAsia" w:ascii="宋体" w:hAnsi="宋体" w:cs="宋体"/>
          <w:sz w:val="24"/>
        </w:rPr>
        <w:t>应</w:t>
      </w:r>
      <w:r>
        <w:rPr>
          <w:rFonts w:hint="eastAsia" w:ascii="宋体" w:hAnsi="宋体" w:cs="Centaur"/>
          <w:sz w:val="24"/>
        </w:rPr>
        <w:t>仔</w:t>
      </w:r>
      <w:r>
        <w:rPr>
          <w:rFonts w:hint="eastAsia" w:ascii="宋体" w:hAnsi="宋体" w:cs="宋体"/>
          <w:sz w:val="24"/>
        </w:rPr>
        <w:t>细阅读</w:t>
      </w:r>
      <w:r>
        <w:rPr>
          <w:rFonts w:hint="eastAsia" w:ascii="宋体" w:hAnsi="宋体" w:cs="Centaur"/>
          <w:sz w:val="24"/>
        </w:rPr>
        <w:t>询价文件的所有</w:t>
      </w:r>
      <w:r>
        <w:rPr>
          <w:rFonts w:hint="eastAsia" w:ascii="宋体" w:hAnsi="宋体" w:cs="宋体"/>
          <w:sz w:val="24"/>
        </w:rPr>
        <w:t>内</w:t>
      </w:r>
      <w:r>
        <w:rPr>
          <w:rFonts w:hint="eastAsia" w:ascii="宋体" w:hAnsi="宋体" w:cs="Centaur"/>
          <w:sz w:val="24"/>
        </w:rPr>
        <w:t>容，按询价文件的要求提供报价文件，</w:t>
      </w:r>
      <w:r>
        <w:rPr>
          <w:rFonts w:hint="eastAsia" w:ascii="宋体" w:hAnsi="宋体" w:cs="宋体"/>
          <w:sz w:val="24"/>
        </w:rPr>
        <w:t>并</w:t>
      </w:r>
      <w:r>
        <w:rPr>
          <w:rFonts w:hint="eastAsia" w:ascii="宋体" w:hAnsi="宋体" w:cs="Centaur"/>
          <w:sz w:val="24"/>
        </w:rPr>
        <w:t>保</w:t>
      </w:r>
      <w:r>
        <w:rPr>
          <w:rFonts w:hint="eastAsia" w:ascii="宋体" w:hAnsi="宋体" w:cs="宋体"/>
          <w:sz w:val="24"/>
        </w:rPr>
        <w:t>证</w:t>
      </w:r>
      <w:r>
        <w:rPr>
          <w:rFonts w:hint="eastAsia" w:ascii="宋体" w:hAnsi="宋体" w:cs="Centaur"/>
          <w:sz w:val="24"/>
        </w:rPr>
        <w:t>所提供的全部</w:t>
      </w:r>
      <w:r>
        <w:rPr>
          <w:rFonts w:hint="eastAsia" w:ascii="宋体" w:hAnsi="宋体" w:cs="宋体"/>
          <w:sz w:val="24"/>
        </w:rPr>
        <w:t>资</w:t>
      </w:r>
      <w:r>
        <w:rPr>
          <w:rFonts w:hint="eastAsia" w:ascii="宋体" w:hAnsi="宋体" w:cs="Centaur"/>
          <w:sz w:val="24"/>
        </w:rPr>
        <w:t>料的</w:t>
      </w:r>
      <w:r>
        <w:rPr>
          <w:rFonts w:hint="eastAsia" w:ascii="宋体" w:hAnsi="宋体" w:cs="宋体"/>
          <w:sz w:val="24"/>
        </w:rPr>
        <w:t>真实</w:t>
      </w:r>
      <w:r>
        <w:rPr>
          <w:rFonts w:hint="eastAsia" w:ascii="宋体" w:hAnsi="宋体" w:cs="Centaur"/>
          <w:sz w:val="24"/>
        </w:rPr>
        <w:t>性，确保</w:t>
      </w:r>
      <w:r>
        <w:rPr>
          <w:rFonts w:hint="eastAsia" w:ascii="宋体" w:hAnsi="宋体" w:cs="宋体"/>
          <w:sz w:val="24"/>
        </w:rPr>
        <w:t>对询价</w:t>
      </w:r>
      <w:r>
        <w:rPr>
          <w:rFonts w:hint="eastAsia" w:ascii="宋体" w:hAnsi="宋体" w:cs="Centaur"/>
          <w:sz w:val="24"/>
        </w:rPr>
        <w:t>文件作出</w:t>
      </w:r>
      <w:r>
        <w:rPr>
          <w:rFonts w:hint="eastAsia" w:ascii="宋体" w:hAnsi="宋体" w:cs="宋体"/>
          <w:sz w:val="24"/>
        </w:rPr>
        <w:t>实质</w:t>
      </w:r>
      <w:r>
        <w:rPr>
          <w:rFonts w:hint="eastAsia" w:ascii="宋体" w:hAnsi="宋体" w:cs="Centaur"/>
          <w:sz w:val="24"/>
        </w:rPr>
        <w:t>性</w:t>
      </w:r>
      <w:r>
        <w:rPr>
          <w:rFonts w:hint="eastAsia" w:ascii="宋体" w:hAnsi="宋体" w:cs="宋体"/>
          <w:sz w:val="24"/>
        </w:rPr>
        <w:t>响应。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b/>
          <w:sz w:val="24"/>
        </w:rPr>
      </w:pPr>
      <w:r>
        <w:rPr>
          <w:rFonts w:hint="eastAsia" w:ascii="宋体" w:hAnsi="宋体"/>
          <w:b/>
          <w:sz w:val="24"/>
        </w:rPr>
        <w:t xml:space="preserve">2. </w:t>
      </w:r>
      <w:r>
        <w:rPr>
          <w:rFonts w:hint="eastAsia"/>
          <w:b/>
          <w:sz w:val="24"/>
        </w:rPr>
        <w:t>投标单位资格审核要求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textAlignment w:val="bottom"/>
        <w:rPr>
          <w:sz w:val="24"/>
        </w:rPr>
      </w:pPr>
      <w:r>
        <w:rPr>
          <w:rFonts w:hint="eastAsia" w:ascii="宋体" w:hAnsi="宋体"/>
          <w:sz w:val="24"/>
        </w:rPr>
        <w:t>1）</w:t>
      </w:r>
      <w:r>
        <w:rPr>
          <w:rFonts w:hint="eastAsia" w:ascii="宋体" w:hAnsi="宋体" w:cs="宋体"/>
          <w:kern w:val="0"/>
          <w:sz w:val="24"/>
        </w:rPr>
        <w:t>投标单位须经国家工商行政管理部门登记注册，具有独立法人资格，注册资金不低于50万元且具有相应经营范围；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）投标单位应具有履行合同所必需的足够设备和专业技术能力，所配备桶装水须有国家认可资质，为市场知名品牌；所配备饮水机须有</w:t>
      </w:r>
      <w:r>
        <w:rPr>
          <w:sz w:val="24"/>
        </w:rPr>
        <w:t>3C</w:t>
      </w:r>
      <w:r>
        <w:rPr>
          <w:rFonts w:hint="eastAsia"/>
          <w:sz w:val="24"/>
        </w:rPr>
        <w:t>证书和卫生许可批件；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sz w:val="24"/>
        </w:rPr>
      </w:pPr>
      <w:r>
        <w:rPr>
          <w:sz w:val="24"/>
        </w:rPr>
        <w:t>3</w:t>
      </w:r>
      <w:r>
        <w:rPr>
          <w:rFonts w:hint="eastAsia"/>
          <w:sz w:val="24"/>
        </w:rPr>
        <w:t>）报价时须提供公司营业执照；食品经营许可证；所经营的桶装水资质；所提供的饮水机</w:t>
      </w:r>
      <w:r>
        <w:rPr>
          <w:rFonts w:hint="eastAsia" w:ascii="宋体" w:hAnsi="宋体" w:cs="宋体"/>
          <w:kern w:val="0"/>
          <w:sz w:val="24"/>
        </w:rPr>
        <w:t>卫生许可批件；</w:t>
      </w:r>
      <w:r>
        <w:rPr>
          <w:rFonts w:hint="eastAsia"/>
          <w:sz w:val="24"/>
        </w:rPr>
        <w:t>服务方案；诚信承诺和处罚承诺。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sz w:val="24"/>
        </w:rPr>
      </w:pPr>
      <w:r>
        <w:rPr>
          <w:sz w:val="24"/>
        </w:rPr>
        <w:t>4</w:t>
      </w:r>
      <w:r>
        <w:rPr>
          <w:rFonts w:hint="eastAsia"/>
          <w:sz w:val="24"/>
        </w:rPr>
        <w:t>）具有学校服务类似业绩.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 w:cs="宋体"/>
          <w:b/>
          <w:sz w:val="24"/>
        </w:rPr>
      </w:pPr>
      <w:r>
        <w:rPr>
          <w:b/>
          <w:sz w:val="24"/>
        </w:rPr>
        <w:t xml:space="preserve">3. </w:t>
      </w:r>
      <w:r>
        <w:rPr>
          <w:rFonts w:hint="eastAsia" w:ascii="宋体" w:hAnsi="宋体"/>
          <w:b/>
          <w:sz w:val="24"/>
        </w:rPr>
        <w:t>报价文件</w:t>
      </w:r>
      <w:r>
        <w:rPr>
          <w:rFonts w:hint="eastAsia" w:ascii="宋体" w:hAnsi="宋体" w:cs="Centaur"/>
          <w:b/>
          <w:sz w:val="24"/>
        </w:rPr>
        <w:t>的</w:t>
      </w:r>
      <w:r>
        <w:rPr>
          <w:rFonts w:hint="eastAsia" w:ascii="宋体" w:hAnsi="宋体" w:cs="宋体"/>
          <w:b/>
          <w:sz w:val="24"/>
        </w:rPr>
        <w:t>组成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1）报价单 （须</w:t>
      </w:r>
      <w:r>
        <w:rPr>
          <w:rFonts w:hint="eastAsia"/>
          <w:sz w:val="24"/>
        </w:rPr>
        <w:t>经企业法人代表签字，加盖单位公章</w:t>
      </w:r>
      <w:r>
        <w:rPr>
          <w:rFonts w:hint="eastAsia" w:ascii="宋体" w:hAnsi="宋体"/>
          <w:sz w:val="24"/>
        </w:rPr>
        <w:t>）；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2）资质证明文件：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（1）营业执照（</w:t>
      </w:r>
      <w:r>
        <w:rPr>
          <w:rFonts w:hint="eastAsia"/>
          <w:sz w:val="24"/>
        </w:rPr>
        <w:t>复印件并加盖公章</w:t>
      </w:r>
      <w:r>
        <w:rPr>
          <w:rFonts w:hint="eastAsia" w:ascii="宋体" w:hAnsi="宋体"/>
          <w:sz w:val="24"/>
        </w:rPr>
        <w:t>）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（2）</w:t>
      </w:r>
      <w:r>
        <w:rPr>
          <w:rFonts w:hint="eastAsia" w:ascii="宋体" w:hAnsi="宋体" w:cs="宋体"/>
          <w:kern w:val="0"/>
          <w:sz w:val="24"/>
        </w:rPr>
        <w:t>食品经营许可证；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3）所配备饮水机的</w:t>
      </w:r>
      <w:r>
        <w:rPr>
          <w:rFonts w:hint="eastAsia" w:ascii="宋体" w:hAnsi="宋体" w:cs="宋体"/>
          <w:kern w:val="0"/>
          <w:sz w:val="24"/>
        </w:rPr>
        <w:t>外观尺寸，</w:t>
      </w:r>
      <w:r>
        <w:rPr>
          <w:sz w:val="24"/>
        </w:rPr>
        <w:t>3C</w:t>
      </w:r>
      <w:r>
        <w:rPr>
          <w:rFonts w:hint="eastAsia"/>
          <w:sz w:val="24"/>
        </w:rPr>
        <w:t>证书和卫生许可批件</w:t>
      </w:r>
      <w:r>
        <w:rPr>
          <w:rFonts w:hint="eastAsia" w:ascii="宋体" w:hAnsi="宋体"/>
          <w:sz w:val="24"/>
        </w:rPr>
        <w:t>；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4）所提供的桶装水品牌、容量、资质、质检报告；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/>
          <w:sz w:val="24"/>
        </w:rPr>
        <w:t>5）</w:t>
      </w:r>
      <w:r>
        <w:rPr>
          <w:rFonts w:hint="eastAsia" w:ascii="宋体" w:hAnsi="宋体" w:cs="宋体"/>
          <w:kern w:val="0"/>
          <w:sz w:val="24"/>
        </w:rPr>
        <w:t>服务方案及响应时间；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sz w:val="24"/>
        </w:rPr>
      </w:pPr>
      <w:r>
        <w:rPr>
          <w:rFonts w:hint="eastAsia" w:ascii="宋体" w:hAnsi="宋体" w:cs="宋体"/>
          <w:kern w:val="0"/>
          <w:sz w:val="24"/>
        </w:rPr>
        <w:t>6）近三年高校服务业绩（提供合同）；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7）投标人认为有必要表述的其他相关内容；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8）诚信承诺；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9）处罚承诺。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 w:cs="Centaur"/>
          <w:b/>
          <w:sz w:val="24"/>
        </w:rPr>
      </w:pPr>
      <w:r>
        <w:rPr>
          <w:rFonts w:hint="eastAsia" w:ascii="宋体" w:hAnsi="宋体" w:cs="宋体"/>
          <w:b/>
          <w:sz w:val="24"/>
        </w:rPr>
        <w:t xml:space="preserve">5. </w:t>
      </w:r>
      <w:r>
        <w:rPr>
          <w:rFonts w:hint="eastAsia" w:ascii="宋体" w:hAnsi="宋体"/>
          <w:b/>
          <w:sz w:val="24"/>
        </w:rPr>
        <w:t>报价文件</w:t>
      </w:r>
      <w:r>
        <w:rPr>
          <w:rFonts w:hint="eastAsia" w:ascii="宋体" w:hAnsi="宋体" w:cs="Centaur"/>
          <w:b/>
          <w:sz w:val="24"/>
        </w:rPr>
        <w:t>格式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="360" w:firstLineChars="150"/>
        <w:jc w:val="left"/>
        <w:rPr>
          <w:rFonts w:ascii="宋体" w:hAnsi="宋体" w:cs="宋体"/>
          <w:b/>
          <w:sz w:val="24"/>
        </w:rPr>
      </w:pPr>
      <w:r>
        <w:rPr>
          <w:rFonts w:hint="eastAsia" w:ascii="宋体" w:hAnsi="宋体"/>
          <w:sz w:val="24"/>
        </w:rPr>
        <w:t>要求投标单位将所有报价文件的组成部分统一制作成</w:t>
      </w:r>
      <w:r>
        <w:rPr>
          <w:rFonts w:hint="eastAsia" w:ascii="宋体" w:hAnsi="宋体"/>
          <w:b/>
          <w:sz w:val="24"/>
        </w:rPr>
        <w:t>PDF</w:t>
      </w:r>
      <w:r>
        <w:rPr>
          <w:rFonts w:hint="eastAsia" w:ascii="宋体" w:hAnsi="宋体"/>
          <w:sz w:val="24"/>
        </w:rPr>
        <w:t>格式。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b/>
          <w:sz w:val="24"/>
        </w:rPr>
      </w:pPr>
      <w:bookmarkStart w:id="0" w:name="_GoBack"/>
      <w:bookmarkEnd w:id="0"/>
      <w:r>
        <w:rPr>
          <w:rFonts w:hint="eastAsia" w:ascii="宋体" w:hAnsi="宋体"/>
          <w:b/>
          <w:sz w:val="24"/>
        </w:rPr>
        <w:t>二、项目技术要求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1. 桶装水要求：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1）投标方提供的桶装水必须符合国家相关标准；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2）每年9月需提供桶装水水质质检报告。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 设备要求：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1）投标方应免费提供饮水机和机架，目前全校约配置6000个饮水机及机架；</w:t>
      </w:r>
    </w:p>
    <w:p>
      <w:pPr>
        <w:tabs>
          <w:tab w:val="left" w:pos="2340"/>
        </w:tabs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/>
          <w:sz w:val="24"/>
        </w:rPr>
        <w:t>2）提供的饮水机应为立式或台式饮水机，饮水机</w:t>
      </w:r>
      <w:r>
        <w:rPr>
          <w:rFonts w:hint="eastAsia" w:ascii="宋体" w:hAnsi="宋体" w:cs="宋体"/>
          <w:kern w:val="0"/>
          <w:sz w:val="24"/>
        </w:rPr>
        <w:t>安全可靠，使用寿命长，</w:t>
      </w:r>
      <w:r>
        <w:rPr>
          <w:rFonts w:hint="eastAsia" w:ascii="宋体" w:hAnsi="宋体"/>
          <w:sz w:val="24"/>
        </w:rPr>
        <w:t>有加热功能、漏电保护功能；加热后</w:t>
      </w:r>
      <w:r>
        <w:rPr>
          <w:rFonts w:hint="eastAsia" w:ascii="宋体" w:hAnsi="宋体" w:cs="宋体"/>
          <w:kern w:val="0"/>
          <w:sz w:val="24"/>
        </w:rPr>
        <w:t>热水水温在95度以上；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3）提供台式饮水机必须配备相应的机架用于抬高饮水机，方便师生使用；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 服务要求：</w:t>
      </w:r>
    </w:p>
    <w:p>
      <w:pPr>
        <w:tabs>
          <w:tab w:val="left" w:pos="2340"/>
        </w:tabs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/>
          <w:sz w:val="24"/>
        </w:rPr>
        <w:t>1）</w:t>
      </w:r>
      <w:r>
        <w:rPr>
          <w:rFonts w:hint="eastAsia" w:ascii="宋体" w:hAnsi="宋体" w:cs="宋体"/>
          <w:kern w:val="0"/>
          <w:sz w:val="24"/>
        </w:rPr>
        <w:t>投标方承担所有设备采购、桶装水运输和配送、机器清洗消毒维修、服务人员及经营管理费用；</w:t>
      </w:r>
    </w:p>
    <w:p>
      <w:pPr>
        <w:tabs>
          <w:tab w:val="left" w:pos="2340"/>
        </w:tabs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2）投标方不以任何形式收取空桶、饮水机、机架等的押金；</w:t>
      </w:r>
    </w:p>
    <w:p>
      <w:pPr>
        <w:tabs>
          <w:tab w:val="left" w:pos="2340"/>
        </w:tabs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3）投标方按桶装水每桶收费报价，最高限价为：30元/19升，28元/17升；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4）投标方提供的桶装水须为市场知名品牌；中标后，不得随意更换品牌，不得随意提价；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5）根据师生对桶装水的需求量，及时补充货源和相应的饮水机、机架；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6）统一配置并安排人员负责送水工作；送水及服务工作人员要有健康证，统一着装、文明服务；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7）日常对回收的饮水机进行及时消毒、清洗和维修，每年暑期集中对饮水机进行消毒、清洗和维修，费用由投标方承担，并在消毒清洗后在机身显著位置张贴标识；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8）在机身显著位置张贴“离开时请断电”安全提示，贴纸费用由投标方承担；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/>
          <w:sz w:val="24"/>
        </w:rPr>
        <w:t>9）投标方要对维修要求及时响应，饮水机</w:t>
      </w:r>
      <w:r>
        <w:rPr>
          <w:rFonts w:hint="eastAsia" w:ascii="宋体" w:hAnsi="宋体" w:cs="宋体"/>
          <w:kern w:val="0"/>
          <w:sz w:val="24"/>
        </w:rPr>
        <w:t>陈旧或维修后</w:t>
      </w:r>
      <w:r>
        <w:rPr>
          <w:rFonts w:hint="eastAsia" w:ascii="宋体" w:hAnsi="宋体" w:cs="宋体"/>
          <w:kern w:val="0"/>
          <w:sz w:val="24"/>
          <w:lang w:val="en-US" w:eastAsia="zh-CN"/>
        </w:rPr>
        <w:t>如</w:t>
      </w:r>
      <w:r>
        <w:rPr>
          <w:rFonts w:hint="eastAsia" w:ascii="宋体" w:hAnsi="宋体" w:cs="宋体"/>
          <w:kern w:val="0"/>
          <w:sz w:val="24"/>
        </w:rPr>
        <w:t>影响使用的，投标方应主动更换设备</w:t>
      </w:r>
      <w:r>
        <w:rPr>
          <w:rFonts w:hint="eastAsia" w:ascii="宋体" w:hAnsi="宋体" w:cs="宋体"/>
          <w:kern w:val="0"/>
          <w:sz w:val="24"/>
          <w:lang w:eastAsia="zh-CN"/>
        </w:rPr>
        <w:t>；</w:t>
      </w:r>
    </w:p>
    <w:p>
      <w:pPr>
        <w:tabs>
          <w:tab w:val="left" w:pos="2340"/>
        </w:tabs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10）支持现场订水和网上订水方式；</w:t>
      </w:r>
    </w:p>
    <w:p>
      <w:pPr>
        <w:tabs>
          <w:tab w:val="left" w:pos="2340"/>
        </w:tabs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/>
          <w:sz w:val="24"/>
        </w:rPr>
        <w:t>11）费用支付方式：除现金外，</w:t>
      </w:r>
      <w:r>
        <w:rPr>
          <w:rFonts w:hint="eastAsia" w:ascii="宋体" w:hAnsi="宋体" w:cs="宋体"/>
          <w:kern w:val="0"/>
          <w:sz w:val="24"/>
        </w:rPr>
        <w:t>开通微信支付、支付宝支付、APP支付中的二到三种支付方式；用APP充值的，余额可及时退回；用户可以查询消费记录。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12）投标方应及时响应师生的服务需求，响应时间不得超过2小时；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13）投标方应彰显服务育人理念，主动履行社会责任。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b/>
          <w:sz w:val="24"/>
        </w:rPr>
      </w:pPr>
      <w:r>
        <w:rPr>
          <w:rFonts w:hint="eastAsia" w:ascii="宋体" w:hAnsi="宋体"/>
          <w:b/>
          <w:bCs/>
          <w:snapToGrid w:val="0"/>
          <w:spacing w:val="-2"/>
          <w:kern w:val="0"/>
          <w:sz w:val="24"/>
        </w:rPr>
        <w:t>三、</w:t>
      </w:r>
      <w:r>
        <w:rPr>
          <w:rFonts w:hint="eastAsia" w:ascii="宋体" w:hAnsi="宋体"/>
          <w:b/>
          <w:bCs/>
          <w:sz w:val="24"/>
        </w:rPr>
        <w:t>注意事项</w:t>
      </w:r>
    </w:p>
    <w:p>
      <w:pPr>
        <w:pStyle w:val="2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="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1.</w:t>
      </w:r>
      <w:r>
        <w:rPr>
          <w:rFonts w:hint="eastAsia" w:ascii="宋体" w:hAnsi="宋体"/>
          <w:sz w:val="24"/>
          <w:szCs w:val="24"/>
        </w:rPr>
        <w:t>投标单位提交投标文件的同时即认为已同意上述条款并保证遵守。</w:t>
      </w:r>
    </w:p>
    <w:p>
      <w:pPr>
        <w:pStyle w:val="2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="0"/>
        <w:rPr>
          <w:rFonts w:ascii="宋体" w:hAnsi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2.</w:t>
      </w:r>
      <w:r>
        <w:rPr>
          <w:rFonts w:hint="eastAsia" w:ascii="宋体" w:hAnsi="宋体"/>
          <w:sz w:val="24"/>
          <w:szCs w:val="24"/>
        </w:rPr>
        <w:t>报价表中不得出现任何涂改、修正迹象，也不得出现任何选择性报价，否则一律视作无效报价。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otum">
    <w:altName w:val="Malgun Gothic"/>
    <w:panose1 w:val="020B0600000101010101"/>
    <w:charset w:val="81"/>
    <w:family w:val="swiss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Centaur">
    <w:panose1 w:val="02030504050205020304"/>
    <w:charset w:val="00"/>
    <w:family w:val="auto"/>
    <w:pitch w:val="default"/>
    <w:sig w:usb0="00000003" w:usb1="00000000" w:usb2="00000000" w:usb3="00000000" w:csb0="2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A13F6"/>
    <w:rsid w:val="00010869"/>
    <w:rsid w:val="00092BCC"/>
    <w:rsid w:val="00092F38"/>
    <w:rsid w:val="00095EC2"/>
    <w:rsid w:val="00126981"/>
    <w:rsid w:val="00261EDA"/>
    <w:rsid w:val="002D5F20"/>
    <w:rsid w:val="003E2EB0"/>
    <w:rsid w:val="005707A7"/>
    <w:rsid w:val="005902D9"/>
    <w:rsid w:val="005C50A0"/>
    <w:rsid w:val="006375A8"/>
    <w:rsid w:val="006516A5"/>
    <w:rsid w:val="0066780A"/>
    <w:rsid w:val="00682756"/>
    <w:rsid w:val="00687F80"/>
    <w:rsid w:val="007723B1"/>
    <w:rsid w:val="008900F1"/>
    <w:rsid w:val="008A65E6"/>
    <w:rsid w:val="008F1E36"/>
    <w:rsid w:val="00AA45C0"/>
    <w:rsid w:val="00AB3AB7"/>
    <w:rsid w:val="00B11A2D"/>
    <w:rsid w:val="00C4691B"/>
    <w:rsid w:val="00CA13F6"/>
    <w:rsid w:val="00D20658"/>
    <w:rsid w:val="00DA042F"/>
    <w:rsid w:val="00DA73CD"/>
    <w:rsid w:val="00DD023D"/>
    <w:rsid w:val="00E03C82"/>
    <w:rsid w:val="00E04162"/>
    <w:rsid w:val="00E711C6"/>
    <w:rsid w:val="00EA2EC8"/>
    <w:rsid w:val="00F11FE3"/>
    <w:rsid w:val="00F31CAF"/>
    <w:rsid w:val="00F4197E"/>
    <w:rsid w:val="00FA0EEF"/>
    <w:rsid w:val="12510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8"/>
    <w:unhideWhenUsed/>
    <w:uiPriority w:val="0"/>
    <w:pPr>
      <w:ind w:firstLine="540"/>
    </w:pPr>
    <w:rPr>
      <w:rFonts w:ascii="Calibri" w:hAnsi="Calibri"/>
      <w:sz w:val="28"/>
      <w:szCs w:val="20"/>
    </w:r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正文文本缩进 2 Char"/>
    <w:basedOn w:val="7"/>
    <w:link w:val="2"/>
    <w:uiPriority w:val="0"/>
    <w:rPr>
      <w:rFonts w:ascii="Calibri" w:hAnsi="Calibri" w:eastAsia="宋体" w:cs="Times New Roman"/>
      <w:sz w:val="28"/>
      <w:szCs w:val="20"/>
    </w:rPr>
  </w:style>
  <w:style w:type="paragraph" w:customStyle="1" w:styleId="9">
    <w:name w:val="正文1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0">
    <w:name w:val="批注框文本 Char"/>
    <w:basedOn w:val="7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Char"/>
    <w:basedOn w:val="7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7"/>
    <w:link w:val="4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207</Words>
  <Characters>1180</Characters>
  <Lines>9</Lines>
  <Paragraphs>2</Paragraphs>
  <TotalTime>229</TotalTime>
  <ScaleCrop>false</ScaleCrop>
  <LinksUpToDate>false</LinksUpToDate>
  <CharactersWithSpaces>1385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2018-07-13T01:08:00Z</dcterms:created>
  <dc:creator>lenovo</dc:creator>
  <cp:lastModifiedBy>仲杰</cp:lastModifiedBy>
  <cp:lastPrinted>2021-07-07T04:04:00Z</cp:lastPrinted>
  <dcterms:modified xsi:type="dcterms:W3CDTF">2021-08-11T14:36:08Z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E33308E7FB6D4B5986A89D6D09EAA95B</vt:lpwstr>
  </property>
</Properties>
</file>