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157" w:rsidRPr="00345157" w:rsidRDefault="00345157" w:rsidP="00345157">
      <w:pPr>
        <w:spacing w:line="300" w:lineRule="auto"/>
        <w:rPr>
          <w:rFonts w:ascii="宋体" w:eastAsia="宋体" w:hAnsi="宋体" w:cs="Times New Roman"/>
          <w:sz w:val="24"/>
          <w:szCs w:val="24"/>
        </w:rPr>
      </w:pPr>
      <w:r w:rsidRPr="00345157">
        <w:rPr>
          <w:rFonts w:ascii="宋体" w:eastAsia="宋体" w:hAnsi="宋体" w:cs="Times New Roman"/>
          <w:sz w:val="24"/>
          <w:szCs w:val="24"/>
        </w:rPr>
        <w:t>非接触式形变测量软件系统</w:t>
      </w:r>
      <w:r w:rsidRPr="00345157">
        <w:rPr>
          <w:rFonts w:ascii="宋体" w:eastAsia="宋体" w:hAnsi="宋体" w:cs="Times New Roman"/>
          <w:sz w:val="24"/>
          <w:szCs w:val="24"/>
        </w:rPr>
        <w:t>主要技术参数、指标</w:t>
      </w:r>
      <w:r w:rsidRPr="00345157">
        <w:rPr>
          <w:rFonts w:ascii="宋体" w:eastAsia="宋体" w:hAnsi="宋体" w:cs="Times New Roman"/>
          <w:sz w:val="24"/>
          <w:szCs w:val="24"/>
        </w:rPr>
        <w:t>如下</w:t>
      </w:r>
      <w:r>
        <w:rPr>
          <w:rFonts w:ascii="宋体" w:eastAsia="宋体" w:hAnsi="宋体" w:cs="Times New Roman" w:hint="eastAsia"/>
          <w:sz w:val="24"/>
          <w:szCs w:val="24"/>
        </w:rPr>
        <w:t>：</w:t>
      </w:r>
      <w:bookmarkStart w:id="0" w:name="_GoBack"/>
      <w:bookmarkEnd w:id="0"/>
    </w:p>
    <w:p w:rsidR="00345157" w:rsidRPr="00345157" w:rsidRDefault="00345157" w:rsidP="00345157">
      <w:pPr>
        <w:spacing w:line="300" w:lineRule="auto"/>
        <w:rPr>
          <w:rFonts w:ascii="宋体" w:eastAsia="宋体" w:hAnsi="宋体" w:cs="Times New Roman"/>
          <w:sz w:val="24"/>
          <w:szCs w:val="24"/>
        </w:rPr>
      </w:pPr>
      <w:r w:rsidRPr="00345157">
        <w:rPr>
          <w:rFonts w:ascii="宋体" w:eastAsia="宋体" w:hAnsi="宋体" w:cs="Times New Roman"/>
          <w:sz w:val="24"/>
          <w:szCs w:val="24"/>
        </w:rPr>
        <w:t>1.</w:t>
      </w:r>
      <w:r w:rsidRPr="00345157">
        <w:rPr>
          <w:rFonts w:ascii="宋体" w:eastAsia="宋体" w:hAnsi="宋体" w:cs="Times New Roman"/>
          <w:sz w:val="24"/>
          <w:szCs w:val="24"/>
        </w:rPr>
        <w:tab/>
        <w:t>配备800×600mm²大型镜头畸变校正板，内建镜头畸变标定程序；</w:t>
      </w:r>
    </w:p>
    <w:p w:rsidR="00345157" w:rsidRPr="00345157" w:rsidRDefault="00345157" w:rsidP="00345157">
      <w:pPr>
        <w:spacing w:line="300" w:lineRule="auto"/>
        <w:rPr>
          <w:rFonts w:ascii="宋体" w:eastAsia="宋体" w:hAnsi="宋体" w:cs="Times New Roman"/>
          <w:sz w:val="24"/>
          <w:szCs w:val="24"/>
        </w:rPr>
      </w:pPr>
      <w:r w:rsidRPr="00345157">
        <w:rPr>
          <w:rFonts w:ascii="宋体" w:eastAsia="宋体" w:hAnsi="宋体" w:cs="Times New Roman"/>
          <w:sz w:val="24"/>
          <w:szCs w:val="24"/>
        </w:rPr>
        <w:t>2.</w:t>
      </w:r>
      <w:r w:rsidRPr="00345157">
        <w:rPr>
          <w:rFonts w:ascii="宋体" w:eastAsia="宋体" w:hAnsi="宋体" w:cs="Times New Roman"/>
          <w:sz w:val="24"/>
          <w:szCs w:val="24"/>
        </w:rPr>
        <w:tab/>
        <w:t>构建X, Y坐标，能以静态/运动点作为坐标原点、定义坐标方向，分析相对运动关系；提供快捷的坐标系切换工具，实现目标在相对静止——相对运动之间切换，并获得可视化结果；</w:t>
      </w:r>
    </w:p>
    <w:p w:rsidR="00345157" w:rsidRPr="00345157" w:rsidRDefault="00345157" w:rsidP="00345157">
      <w:pPr>
        <w:spacing w:line="300" w:lineRule="auto"/>
        <w:rPr>
          <w:rFonts w:ascii="宋体" w:eastAsia="宋体" w:hAnsi="宋体" w:cs="Times New Roman"/>
          <w:sz w:val="24"/>
          <w:szCs w:val="24"/>
        </w:rPr>
      </w:pPr>
      <w:r w:rsidRPr="00345157">
        <w:rPr>
          <w:rFonts w:ascii="宋体" w:eastAsia="宋体" w:hAnsi="宋体" w:cs="Times New Roman"/>
          <w:sz w:val="24"/>
          <w:szCs w:val="24"/>
        </w:rPr>
        <w:t>3.</w:t>
      </w:r>
      <w:r w:rsidRPr="00345157">
        <w:rPr>
          <w:rFonts w:ascii="宋体" w:eastAsia="宋体" w:hAnsi="宋体" w:cs="Times New Roman"/>
          <w:sz w:val="24"/>
          <w:szCs w:val="24"/>
        </w:rPr>
        <w:tab/>
        <w:t>提供摄像机防</w:t>
      </w:r>
      <w:proofErr w:type="gramStart"/>
      <w:r w:rsidRPr="00345157">
        <w:rPr>
          <w:rFonts w:ascii="宋体" w:eastAsia="宋体" w:hAnsi="宋体" w:cs="Times New Roman"/>
          <w:sz w:val="24"/>
          <w:szCs w:val="24"/>
        </w:rPr>
        <w:t>抖功能</w:t>
      </w:r>
      <w:proofErr w:type="gramEnd"/>
      <w:r w:rsidRPr="00345157">
        <w:rPr>
          <w:rFonts w:ascii="宋体" w:eastAsia="宋体" w:hAnsi="宋体" w:cs="Times New Roman"/>
          <w:sz w:val="24"/>
          <w:szCs w:val="24"/>
        </w:rPr>
        <w:t>和拍摄角度、倾斜像平面标定校正功能；</w:t>
      </w:r>
    </w:p>
    <w:p w:rsidR="00345157" w:rsidRPr="00345157" w:rsidRDefault="00345157" w:rsidP="00345157">
      <w:pPr>
        <w:spacing w:line="300" w:lineRule="auto"/>
        <w:rPr>
          <w:rFonts w:ascii="宋体" w:eastAsia="宋体" w:hAnsi="宋体" w:cs="Times New Roman"/>
          <w:sz w:val="24"/>
          <w:szCs w:val="24"/>
        </w:rPr>
      </w:pPr>
      <w:r w:rsidRPr="00345157">
        <w:rPr>
          <w:rFonts w:ascii="宋体" w:eastAsia="宋体" w:hAnsi="宋体" w:cs="Times New Roman"/>
          <w:sz w:val="24"/>
          <w:szCs w:val="24"/>
        </w:rPr>
        <w:t>4.</w:t>
      </w:r>
      <w:r w:rsidRPr="00345157">
        <w:rPr>
          <w:rFonts w:ascii="宋体" w:eastAsia="宋体" w:hAnsi="宋体" w:cs="Times New Roman"/>
          <w:sz w:val="24"/>
          <w:szCs w:val="24"/>
        </w:rPr>
        <w:tab/>
        <w:t>配备定制的散斑快速制作工具；</w:t>
      </w:r>
    </w:p>
    <w:p w:rsidR="00345157" w:rsidRPr="00345157" w:rsidRDefault="00345157" w:rsidP="00345157">
      <w:pPr>
        <w:spacing w:line="300" w:lineRule="auto"/>
        <w:rPr>
          <w:rFonts w:ascii="宋体" w:eastAsia="宋体" w:hAnsi="宋体" w:cs="Times New Roman"/>
          <w:sz w:val="24"/>
          <w:szCs w:val="24"/>
        </w:rPr>
      </w:pPr>
      <w:r w:rsidRPr="00345157">
        <w:rPr>
          <w:rFonts w:ascii="宋体" w:eastAsia="宋体" w:hAnsi="宋体" w:cs="Times New Roman"/>
          <w:sz w:val="24"/>
          <w:szCs w:val="24"/>
        </w:rPr>
        <w:t>5.</w:t>
      </w:r>
      <w:r w:rsidRPr="00345157">
        <w:rPr>
          <w:rFonts w:ascii="宋体" w:eastAsia="宋体" w:hAnsi="宋体" w:cs="Times New Roman"/>
          <w:sz w:val="24"/>
          <w:szCs w:val="24"/>
        </w:rPr>
        <w:tab/>
        <w:t>支持GPU加速，大幅提高运算速度；</w:t>
      </w:r>
    </w:p>
    <w:p w:rsidR="00345157" w:rsidRPr="00345157" w:rsidRDefault="00345157" w:rsidP="00345157">
      <w:pPr>
        <w:spacing w:line="300" w:lineRule="auto"/>
        <w:rPr>
          <w:rFonts w:ascii="宋体" w:eastAsia="宋体" w:hAnsi="宋体" w:cs="Times New Roman"/>
          <w:sz w:val="24"/>
          <w:szCs w:val="24"/>
        </w:rPr>
      </w:pPr>
      <w:r w:rsidRPr="00345157">
        <w:rPr>
          <w:rFonts w:ascii="宋体" w:eastAsia="宋体" w:hAnsi="宋体" w:cs="Times New Roman"/>
          <w:sz w:val="24"/>
          <w:szCs w:val="24"/>
        </w:rPr>
        <w:t>6.</w:t>
      </w:r>
      <w:r w:rsidRPr="00345157">
        <w:rPr>
          <w:rFonts w:ascii="宋体" w:eastAsia="宋体" w:hAnsi="宋体" w:cs="Times New Roman"/>
          <w:sz w:val="24"/>
          <w:szCs w:val="24"/>
        </w:rPr>
        <w:tab/>
        <w:t>测量全场位移、全场应变分量（线应变、切应变、主应变）；</w:t>
      </w:r>
    </w:p>
    <w:p w:rsidR="00345157" w:rsidRPr="00345157" w:rsidRDefault="00345157" w:rsidP="00345157">
      <w:pPr>
        <w:spacing w:line="300" w:lineRule="auto"/>
        <w:rPr>
          <w:rFonts w:ascii="宋体" w:eastAsia="宋体" w:hAnsi="宋体" w:cs="Times New Roman"/>
          <w:sz w:val="24"/>
          <w:szCs w:val="24"/>
        </w:rPr>
      </w:pPr>
      <w:r w:rsidRPr="00345157">
        <w:rPr>
          <w:rFonts w:ascii="宋体" w:eastAsia="宋体" w:hAnsi="宋体" w:cs="Times New Roman"/>
          <w:sz w:val="24"/>
          <w:szCs w:val="24"/>
        </w:rPr>
        <w:t>7.</w:t>
      </w:r>
      <w:r w:rsidRPr="00345157">
        <w:rPr>
          <w:rFonts w:ascii="宋体" w:eastAsia="宋体" w:hAnsi="宋体" w:cs="Times New Roman"/>
          <w:sz w:val="24"/>
          <w:szCs w:val="24"/>
        </w:rPr>
        <w:tab/>
        <w:t>测量工程应变，包括无限小应变（Infinitesimal）、格林-拉格朗日（Green-Lagrange）应变张量和欧拉- 阿尔曼斯（Euler-</w:t>
      </w:r>
      <w:proofErr w:type="spellStart"/>
      <w:r w:rsidRPr="00345157">
        <w:rPr>
          <w:rFonts w:ascii="宋体" w:eastAsia="宋体" w:hAnsi="宋体" w:cs="Times New Roman"/>
          <w:sz w:val="24"/>
          <w:szCs w:val="24"/>
        </w:rPr>
        <w:t>Almansi</w:t>
      </w:r>
      <w:proofErr w:type="spellEnd"/>
      <w:r w:rsidRPr="00345157">
        <w:rPr>
          <w:rFonts w:ascii="宋体" w:eastAsia="宋体" w:hAnsi="宋体" w:cs="Times New Roman"/>
          <w:sz w:val="24"/>
          <w:szCs w:val="24"/>
        </w:rPr>
        <w:t>）应变张量；</w:t>
      </w:r>
    </w:p>
    <w:p w:rsidR="00345157" w:rsidRPr="00345157" w:rsidRDefault="00345157" w:rsidP="00345157">
      <w:pPr>
        <w:spacing w:line="300" w:lineRule="auto"/>
        <w:rPr>
          <w:rFonts w:ascii="宋体" w:eastAsia="宋体" w:hAnsi="宋体" w:cs="Times New Roman"/>
          <w:sz w:val="24"/>
          <w:szCs w:val="24"/>
        </w:rPr>
      </w:pPr>
      <w:r w:rsidRPr="00345157">
        <w:rPr>
          <w:rFonts w:ascii="宋体" w:eastAsia="宋体" w:hAnsi="宋体" w:cs="Times New Roman"/>
          <w:sz w:val="24"/>
          <w:szCs w:val="24"/>
        </w:rPr>
        <w:t>8.</w:t>
      </w:r>
      <w:r w:rsidRPr="00345157">
        <w:rPr>
          <w:rFonts w:ascii="宋体" w:eastAsia="宋体" w:hAnsi="宋体" w:cs="Times New Roman"/>
          <w:sz w:val="24"/>
          <w:szCs w:val="24"/>
        </w:rPr>
        <w:tab/>
        <w:t>应变测量精度达到50个微应变；</w:t>
      </w:r>
    </w:p>
    <w:p w:rsidR="00345157" w:rsidRPr="00345157" w:rsidRDefault="00345157" w:rsidP="00345157">
      <w:pPr>
        <w:spacing w:line="300" w:lineRule="auto"/>
        <w:rPr>
          <w:rFonts w:ascii="宋体" w:eastAsia="宋体" w:hAnsi="宋体" w:cs="Times New Roman"/>
          <w:sz w:val="24"/>
          <w:szCs w:val="24"/>
        </w:rPr>
      </w:pPr>
      <w:r w:rsidRPr="00345157">
        <w:rPr>
          <w:rFonts w:ascii="宋体" w:eastAsia="宋体" w:hAnsi="宋体" w:cs="Times New Roman"/>
          <w:sz w:val="24"/>
          <w:szCs w:val="24"/>
        </w:rPr>
        <w:t>9.</w:t>
      </w:r>
      <w:r w:rsidRPr="00345157">
        <w:rPr>
          <w:rFonts w:ascii="宋体" w:eastAsia="宋体" w:hAnsi="宋体" w:cs="Times New Roman"/>
          <w:sz w:val="24"/>
          <w:szCs w:val="24"/>
        </w:rPr>
        <w:tab/>
        <w:t>使用</w:t>
      </w:r>
      <w:proofErr w:type="gramStart"/>
      <w:r w:rsidRPr="00345157">
        <w:rPr>
          <w:rFonts w:ascii="宋体" w:eastAsia="宋体" w:hAnsi="宋体" w:cs="Times New Roman"/>
          <w:sz w:val="24"/>
          <w:szCs w:val="24"/>
        </w:rPr>
        <w:t>二维伪彩云</w:t>
      </w:r>
      <w:proofErr w:type="gramEnd"/>
      <w:r w:rsidRPr="00345157">
        <w:rPr>
          <w:rFonts w:ascii="宋体" w:eastAsia="宋体" w:hAnsi="宋体" w:cs="Times New Roman"/>
          <w:sz w:val="24"/>
          <w:szCs w:val="24"/>
        </w:rPr>
        <w:t>图实时展示全场位移、全场应变分布情况，提供矢量箭头实时指示变化量和变化趋势；可自定义选取局部区域与整体区域同时展示，作为参考对照；</w:t>
      </w:r>
      <w:proofErr w:type="gramStart"/>
      <w:r w:rsidRPr="00345157">
        <w:rPr>
          <w:rFonts w:ascii="宋体" w:eastAsia="宋体" w:hAnsi="宋体" w:cs="Times New Roman"/>
          <w:sz w:val="24"/>
          <w:szCs w:val="24"/>
        </w:rPr>
        <w:t>支持自设伪彩</w:t>
      </w:r>
      <w:proofErr w:type="gramEnd"/>
      <w:r w:rsidRPr="00345157">
        <w:rPr>
          <w:rFonts w:ascii="宋体" w:eastAsia="宋体" w:hAnsi="宋体" w:cs="Times New Roman"/>
          <w:sz w:val="24"/>
          <w:szCs w:val="24"/>
        </w:rPr>
        <w:t>颜色对应变量展示范围；</w:t>
      </w:r>
    </w:p>
    <w:p w:rsidR="00345157" w:rsidRPr="00345157" w:rsidRDefault="00345157" w:rsidP="00345157">
      <w:pPr>
        <w:spacing w:line="300" w:lineRule="auto"/>
        <w:rPr>
          <w:rFonts w:ascii="宋体" w:eastAsia="宋体" w:hAnsi="宋体" w:cs="Times New Roman"/>
          <w:sz w:val="24"/>
          <w:szCs w:val="24"/>
        </w:rPr>
      </w:pPr>
      <w:r w:rsidRPr="00345157">
        <w:rPr>
          <w:rFonts w:ascii="宋体" w:eastAsia="宋体" w:hAnsi="宋体" w:cs="Times New Roman"/>
          <w:sz w:val="24"/>
          <w:szCs w:val="24"/>
        </w:rPr>
        <w:t>10.</w:t>
      </w:r>
      <w:r w:rsidRPr="00345157">
        <w:rPr>
          <w:rFonts w:ascii="宋体" w:eastAsia="宋体" w:hAnsi="宋体" w:cs="Times New Roman"/>
          <w:sz w:val="24"/>
          <w:szCs w:val="24"/>
        </w:rPr>
        <w:tab/>
        <w:t>提供检测线、虚拟引伸计，提取指定切线上的位移或应变数据，提供图表展示每个时刻该切线上的位移、应变情况；</w:t>
      </w:r>
    </w:p>
    <w:p w:rsidR="00345157" w:rsidRPr="00345157" w:rsidRDefault="00345157" w:rsidP="00345157">
      <w:pPr>
        <w:spacing w:line="300" w:lineRule="auto"/>
        <w:rPr>
          <w:rFonts w:ascii="宋体" w:eastAsia="宋体" w:hAnsi="宋体" w:cs="Times New Roman"/>
          <w:sz w:val="24"/>
          <w:szCs w:val="24"/>
        </w:rPr>
      </w:pPr>
      <w:r w:rsidRPr="00345157">
        <w:rPr>
          <w:rFonts w:ascii="宋体" w:eastAsia="宋体" w:hAnsi="宋体" w:cs="Times New Roman"/>
          <w:sz w:val="24"/>
          <w:szCs w:val="24"/>
        </w:rPr>
        <w:t>11.</w:t>
      </w:r>
      <w:r w:rsidRPr="00345157">
        <w:rPr>
          <w:rFonts w:ascii="宋体" w:eastAsia="宋体" w:hAnsi="宋体" w:cs="Times New Roman"/>
          <w:sz w:val="24"/>
          <w:szCs w:val="24"/>
        </w:rPr>
        <w:tab/>
        <w:t>提供动态/静态坐标系下的位移、距离、速度、加速度、角度、角速度、运动轨迹等结果；</w:t>
      </w:r>
    </w:p>
    <w:p w:rsidR="00345157" w:rsidRPr="00345157" w:rsidRDefault="00345157" w:rsidP="00345157">
      <w:pPr>
        <w:spacing w:line="300" w:lineRule="auto"/>
        <w:rPr>
          <w:rFonts w:ascii="宋体" w:eastAsia="宋体" w:hAnsi="宋体" w:cs="Times New Roman"/>
          <w:sz w:val="24"/>
          <w:szCs w:val="24"/>
        </w:rPr>
      </w:pPr>
      <w:r w:rsidRPr="00345157">
        <w:rPr>
          <w:rFonts w:ascii="宋体" w:eastAsia="宋体" w:hAnsi="宋体" w:cs="Times New Roman"/>
          <w:sz w:val="24"/>
          <w:szCs w:val="24"/>
        </w:rPr>
        <w:t>12.</w:t>
      </w:r>
      <w:r w:rsidRPr="00345157">
        <w:rPr>
          <w:rFonts w:ascii="宋体" w:eastAsia="宋体" w:hAnsi="宋体" w:cs="Times New Roman"/>
          <w:sz w:val="24"/>
          <w:szCs w:val="24"/>
        </w:rPr>
        <w:tab/>
        <w:t>提供无限个跟踪点，多种跟踪算法（相关性、象限、重心、交叉点、拐角轮廓、虚拟点等），应对复杂的运动跟踪环境；</w:t>
      </w:r>
    </w:p>
    <w:p w:rsidR="00345157" w:rsidRPr="00345157" w:rsidRDefault="00345157" w:rsidP="00345157">
      <w:pPr>
        <w:spacing w:line="300" w:lineRule="auto"/>
        <w:rPr>
          <w:rFonts w:ascii="宋体" w:eastAsia="宋体" w:hAnsi="宋体" w:cs="Times New Roman"/>
          <w:sz w:val="24"/>
          <w:szCs w:val="24"/>
        </w:rPr>
      </w:pPr>
      <w:r w:rsidRPr="00345157">
        <w:rPr>
          <w:rFonts w:ascii="宋体" w:eastAsia="宋体" w:hAnsi="宋体" w:cs="Times New Roman"/>
          <w:sz w:val="24"/>
          <w:szCs w:val="24"/>
        </w:rPr>
        <w:t>13.</w:t>
      </w:r>
      <w:r w:rsidRPr="00345157">
        <w:rPr>
          <w:rFonts w:ascii="宋体" w:eastAsia="宋体" w:hAnsi="宋体" w:cs="Times New Roman"/>
          <w:sz w:val="24"/>
          <w:szCs w:val="24"/>
        </w:rPr>
        <w:tab/>
        <w:t>基于象限或目标轮廓重心算法，自动搜寻并放置符合跟踪的点；</w:t>
      </w:r>
    </w:p>
    <w:p w:rsidR="00345157" w:rsidRPr="00345157" w:rsidRDefault="00345157" w:rsidP="00345157">
      <w:pPr>
        <w:spacing w:line="300" w:lineRule="auto"/>
        <w:rPr>
          <w:rFonts w:ascii="宋体" w:eastAsia="宋体" w:hAnsi="宋体" w:cs="Times New Roman"/>
          <w:sz w:val="24"/>
          <w:szCs w:val="24"/>
        </w:rPr>
      </w:pPr>
      <w:r w:rsidRPr="00345157">
        <w:rPr>
          <w:rFonts w:ascii="宋体" w:eastAsia="宋体" w:hAnsi="宋体" w:cs="Times New Roman"/>
          <w:sz w:val="24"/>
          <w:szCs w:val="24"/>
        </w:rPr>
        <w:t>14.</w:t>
      </w:r>
      <w:r w:rsidRPr="00345157">
        <w:rPr>
          <w:rFonts w:ascii="宋体" w:eastAsia="宋体" w:hAnsi="宋体" w:cs="Times New Roman"/>
          <w:sz w:val="24"/>
          <w:szCs w:val="24"/>
        </w:rPr>
        <w:tab/>
        <w:t>可对暂时被遮蔽跟踪点进行预测跟踪，避免分析过程中断，确保其轨迹、测量数据连贯可读；</w:t>
      </w:r>
    </w:p>
    <w:p w:rsidR="00345157" w:rsidRPr="00345157" w:rsidRDefault="00345157" w:rsidP="00345157">
      <w:pPr>
        <w:spacing w:line="300" w:lineRule="auto"/>
        <w:rPr>
          <w:rFonts w:ascii="宋体" w:eastAsia="宋体" w:hAnsi="宋体" w:cs="Times New Roman"/>
          <w:sz w:val="24"/>
          <w:szCs w:val="24"/>
        </w:rPr>
      </w:pPr>
      <w:r w:rsidRPr="00345157">
        <w:rPr>
          <w:rFonts w:ascii="宋体" w:eastAsia="宋体" w:hAnsi="宋体" w:cs="Times New Roman"/>
          <w:sz w:val="24"/>
          <w:szCs w:val="24"/>
        </w:rPr>
        <w:t>15.</w:t>
      </w:r>
      <w:r w:rsidRPr="00345157">
        <w:rPr>
          <w:rFonts w:ascii="宋体" w:eastAsia="宋体" w:hAnsi="宋体" w:cs="Times New Roman"/>
          <w:sz w:val="24"/>
          <w:szCs w:val="24"/>
        </w:rPr>
        <w:tab/>
        <w:t>提供跟踪点 FFT 频谱分析功能，测量振动频谱；</w:t>
      </w:r>
    </w:p>
    <w:p w:rsidR="00345157" w:rsidRPr="00345157" w:rsidRDefault="00345157" w:rsidP="00345157">
      <w:pPr>
        <w:spacing w:line="300" w:lineRule="auto"/>
        <w:rPr>
          <w:rFonts w:ascii="宋体" w:eastAsia="宋体" w:hAnsi="宋体" w:cs="Times New Roman"/>
          <w:sz w:val="24"/>
          <w:szCs w:val="24"/>
        </w:rPr>
      </w:pPr>
      <w:r w:rsidRPr="00345157">
        <w:rPr>
          <w:rFonts w:ascii="宋体" w:eastAsia="宋体" w:hAnsi="宋体" w:cs="Times New Roman"/>
          <w:sz w:val="24"/>
          <w:szCs w:val="24"/>
        </w:rPr>
        <w:t>16.</w:t>
      </w:r>
      <w:r w:rsidRPr="00345157">
        <w:rPr>
          <w:rFonts w:ascii="宋体" w:eastAsia="宋体" w:hAnsi="宋体" w:cs="Times New Roman"/>
          <w:sz w:val="24"/>
          <w:szCs w:val="24"/>
        </w:rPr>
        <w:tab/>
        <w:t>提供FIR, Spline和CFC等数据拟合功能，消除数据抖动；</w:t>
      </w:r>
    </w:p>
    <w:p w:rsidR="00345157" w:rsidRPr="00345157" w:rsidRDefault="00345157" w:rsidP="00345157">
      <w:pPr>
        <w:spacing w:line="300" w:lineRule="auto"/>
        <w:rPr>
          <w:rFonts w:ascii="宋体" w:eastAsia="宋体" w:hAnsi="宋体" w:cs="Times New Roman"/>
          <w:sz w:val="24"/>
          <w:szCs w:val="24"/>
        </w:rPr>
      </w:pPr>
      <w:r w:rsidRPr="00345157">
        <w:rPr>
          <w:rFonts w:ascii="宋体" w:eastAsia="宋体" w:hAnsi="宋体" w:cs="Times New Roman"/>
          <w:sz w:val="24"/>
          <w:szCs w:val="24"/>
        </w:rPr>
        <w:t>17.</w:t>
      </w:r>
      <w:r w:rsidRPr="00345157">
        <w:rPr>
          <w:rFonts w:ascii="宋体" w:eastAsia="宋体" w:hAnsi="宋体" w:cs="Times New Roman"/>
          <w:sz w:val="24"/>
          <w:szCs w:val="24"/>
        </w:rPr>
        <w:tab/>
        <w:t>提供图像增强、优化功能，如亮度、对比度、Gama 值、RGB 通道调整等；</w:t>
      </w:r>
    </w:p>
    <w:p w:rsidR="00345157" w:rsidRPr="00345157" w:rsidRDefault="00345157" w:rsidP="00345157">
      <w:pPr>
        <w:spacing w:line="300" w:lineRule="auto"/>
        <w:rPr>
          <w:rFonts w:ascii="宋体" w:eastAsia="宋体" w:hAnsi="宋体" w:cs="Times New Roman"/>
          <w:sz w:val="24"/>
          <w:szCs w:val="24"/>
        </w:rPr>
      </w:pPr>
      <w:r w:rsidRPr="00345157">
        <w:rPr>
          <w:rFonts w:ascii="宋体" w:eastAsia="宋体" w:hAnsi="宋体" w:cs="Times New Roman"/>
          <w:sz w:val="24"/>
          <w:szCs w:val="24"/>
        </w:rPr>
        <w:t>18.</w:t>
      </w:r>
      <w:r w:rsidRPr="00345157">
        <w:rPr>
          <w:rFonts w:ascii="宋体" w:eastAsia="宋体" w:hAnsi="宋体" w:cs="Times New Roman"/>
          <w:sz w:val="24"/>
          <w:szCs w:val="24"/>
        </w:rPr>
        <w:tab/>
        <w:t>提供模板保存功能，应对多次重复试验；</w:t>
      </w:r>
    </w:p>
    <w:p w:rsidR="00345157" w:rsidRPr="00345157" w:rsidRDefault="00345157" w:rsidP="00345157">
      <w:pPr>
        <w:spacing w:line="300" w:lineRule="auto"/>
        <w:rPr>
          <w:rFonts w:ascii="宋体" w:eastAsia="宋体" w:hAnsi="宋体" w:cs="Times New Roman"/>
          <w:sz w:val="24"/>
          <w:szCs w:val="24"/>
        </w:rPr>
      </w:pPr>
      <w:r w:rsidRPr="00345157">
        <w:rPr>
          <w:rFonts w:ascii="宋体" w:eastAsia="宋体" w:hAnsi="宋体" w:cs="Times New Roman"/>
          <w:sz w:val="24"/>
          <w:szCs w:val="24"/>
        </w:rPr>
        <w:t>19.</w:t>
      </w:r>
      <w:r w:rsidRPr="00345157">
        <w:rPr>
          <w:rFonts w:ascii="宋体" w:eastAsia="宋体" w:hAnsi="宋体" w:cs="Times New Roman"/>
          <w:sz w:val="24"/>
          <w:szCs w:val="24"/>
        </w:rPr>
        <w:tab/>
        <w:t>导出实验分析得动态或静态坐标系的位移场、应变场、图表、数据表，以及上述结果随时间变化的视频；</w:t>
      </w:r>
    </w:p>
    <w:p w:rsidR="00F44939" w:rsidRPr="00345157" w:rsidRDefault="00345157" w:rsidP="00345157">
      <w:pPr>
        <w:spacing w:line="300" w:lineRule="auto"/>
        <w:rPr>
          <w:rFonts w:ascii="宋体" w:eastAsia="宋体" w:hAnsi="宋体" w:cs="Times New Roman"/>
          <w:sz w:val="24"/>
          <w:szCs w:val="24"/>
        </w:rPr>
      </w:pPr>
      <w:r w:rsidRPr="00345157">
        <w:rPr>
          <w:rFonts w:ascii="宋体" w:eastAsia="宋体" w:hAnsi="宋体" w:cs="Times New Roman"/>
          <w:sz w:val="24"/>
          <w:szCs w:val="24"/>
        </w:rPr>
        <w:t>20.</w:t>
      </w:r>
      <w:r w:rsidRPr="00345157">
        <w:rPr>
          <w:rFonts w:ascii="宋体" w:eastAsia="宋体" w:hAnsi="宋体" w:cs="Times New Roman"/>
          <w:sz w:val="24"/>
          <w:szCs w:val="24"/>
        </w:rPr>
        <w:tab/>
        <w:t>具备可拓展性，</w:t>
      </w:r>
      <w:r>
        <w:rPr>
          <w:rFonts w:ascii="宋体" w:eastAsia="宋体" w:hAnsi="宋体" w:cs="Times New Roman" w:hint="eastAsia"/>
          <w:sz w:val="24"/>
          <w:szCs w:val="24"/>
        </w:rPr>
        <w:t>便于系统升级更进</w:t>
      </w:r>
      <w:r w:rsidRPr="00345157">
        <w:rPr>
          <w:rFonts w:ascii="宋体" w:eastAsia="宋体" w:hAnsi="宋体" w:cs="Times New Roman"/>
          <w:sz w:val="24"/>
          <w:szCs w:val="24"/>
        </w:rPr>
        <w:t>。</w:t>
      </w:r>
    </w:p>
    <w:sectPr w:rsidR="00F44939" w:rsidRPr="00345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57"/>
    <w:rsid w:val="00345157"/>
    <w:rsid w:val="00F4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FE1A7"/>
  <w15:chartTrackingRefBased/>
  <w15:docId w15:val="{7B7B78DE-6416-4514-B649-74A616C5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usere</dc:creator>
  <cp:keywords/>
  <dc:description/>
  <cp:lastModifiedBy>usere</cp:lastModifiedBy>
  <cp:revision>1</cp:revision>
  <dcterms:created xsi:type="dcterms:W3CDTF">2021-10-14T12:12:00Z</dcterms:created>
  <dcterms:modified xsi:type="dcterms:W3CDTF">2021-10-14T12:16:00Z</dcterms:modified>
</cp:coreProperties>
</file>