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AF57">
      <w:pPr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《港口起重机》数字化教材建设项目需求</w:t>
      </w:r>
    </w:p>
    <w:p w14:paraId="002AFAEC">
      <w:pPr>
        <w:spacing w:line="360" w:lineRule="auto"/>
        <w:jc w:val="center"/>
        <w:rPr>
          <w:rFonts w:hint="eastAsia"/>
          <w:sz w:val="28"/>
          <w:szCs w:val="28"/>
        </w:rPr>
      </w:pPr>
    </w:p>
    <w:p w14:paraId="00E5E34E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《港口起重机》是我</w:t>
      </w:r>
      <w:r>
        <w:rPr>
          <w:rFonts w:ascii="Times New Roman" w:hAnsi="Times New Roman" w:eastAsia="仿宋" w:cs="Times New Roman"/>
          <w:sz w:val="28"/>
          <w:szCs w:val="28"/>
        </w:rPr>
        <w:t>校主干专业——机械设计制造及其自动化专业的特色必修课《起重机械》</w:t>
      </w:r>
      <w:r>
        <w:rPr>
          <w:rFonts w:hint="eastAsia" w:ascii="Times New Roman" w:hAnsi="Times New Roman" w:eastAsia="仿宋" w:cs="Times New Roman"/>
          <w:sz w:val="28"/>
          <w:szCs w:val="28"/>
        </w:rPr>
        <w:t>的本科教学教材。</w:t>
      </w:r>
    </w:p>
    <w:p w14:paraId="6244CB13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课程作用：面向港口起重机械，助力港机与海工装备发展，帮助学生打下坚实的理论基础。课程通过案例教学和工程项目演练，培养学生分析、解决工程实际问题的能力，使学生具备理论联系实际、不断进取的作风和严谨的科学态度。</w:t>
      </w:r>
    </w:p>
    <w:p w14:paraId="38EA297D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现结合教材数字化转型的需要，进行数字化教材的建设，建设的目标：选用一个可靠的数字化教育出版平台，为学生提供丰富、互动、个性化的学习资源，让学生学习变得更加有趣、高效。具体目标包括：</w:t>
      </w:r>
    </w:p>
    <w:p w14:paraId="0A465FBA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（1）在未来一年内，实现纸质教材数字化，并建立完善的数字素材库。</w:t>
      </w:r>
    </w:p>
    <w:p w14:paraId="48D328B4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（2）开发具有创新性的数字化学习工具，如在线测试、智能辅导、虚拟实验室等。</w:t>
      </w:r>
    </w:p>
    <w:p w14:paraId="70763348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（3）构建课程知识图谱、能力图谱、问题图谱，将课程内容细分为多个层级，打造结构化知识体系，形成个性化学习路径，使学生能够通过图谱进行有目的的探索和学习，助力学生个性化有效学习。</w:t>
      </w:r>
    </w:p>
    <w:p w14:paraId="6DFAC90D">
      <w:pPr>
        <w:spacing w:line="360" w:lineRule="auto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4）利用AI技术和大数据分析学生的学习数据和进度，为学生智能推荐定制化的学习资源，并结合知识图谱为其规划学习路径，使其获得更加个性化的学习体验，使用指令提供个性化的反馈和评估，帮助学生了解自己的学习状况，并提供定制化的学习建议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mOGQwYjhiNmI4NDMzYTcyZjE3NmU1NDRkMTcyMTMifQ=="/>
  </w:docVars>
  <w:rsids>
    <w:rsidRoot w:val="002A5D96"/>
    <w:rsid w:val="00054840"/>
    <w:rsid w:val="00137062"/>
    <w:rsid w:val="002A5D96"/>
    <w:rsid w:val="003B275D"/>
    <w:rsid w:val="003B6E44"/>
    <w:rsid w:val="00422ECB"/>
    <w:rsid w:val="004B291C"/>
    <w:rsid w:val="00627337"/>
    <w:rsid w:val="00870D9F"/>
    <w:rsid w:val="009569B6"/>
    <w:rsid w:val="009816F3"/>
    <w:rsid w:val="00A1321F"/>
    <w:rsid w:val="00BE3B91"/>
    <w:rsid w:val="00C9694D"/>
    <w:rsid w:val="00CE106C"/>
    <w:rsid w:val="00D15622"/>
    <w:rsid w:val="00D410B8"/>
    <w:rsid w:val="00D50B03"/>
    <w:rsid w:val="00EA5840"/>
    <w:rsid w:val="00EC650A"/>
    <w:rsid w:val="3743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530</Words>
  <Characters>532</Characters>
  <Lines>3</Lines>
  <Paragraphs>1</Paragraphs>
  <TotalTime>19</TotalTime>
  <ScaleCrop>false</ScaleCrop>
  <LinksUpToDate>false</LinksUpToDate>
  <CharactersWithSpaces>532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2024-10-22T08:05:00Z</dcterms:created>
  <dc:creator>user</dc:creator>
  <cp:lastModifiedBy>仲杰</cp:lastModifiedBy>
  <dcterms:modified xsi:type="dcterms:W3CDTF">2024-11-01T02:10:06Z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0D3E5EBF543140089572B3D0AD6D4635_12</vt:lpwstr>
  </property>
</Properties>
</file>