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太阳能系统热泵更新项目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HFBX2025038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二〇二五年四月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HFBX2025038；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太阳能系统热泵更新项目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人民币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万元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拟新购置6套空气源热泵，原3套老热泵机组系统须融入新系统，充分保证正常使用。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0043276A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付款方式：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产品安装调试完成，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经甲方验收合格后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的一个月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内，甲方应向乙方一次性支付全部合同款项。合同内全部款项均以“银行转账”方式予以支付。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报价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6B83A791">
      <w:pPr>
        <w:jc w:val="left"/>
        <w:rPr>
          <w:rFonts w:hint="eastAsia" w:ascii="方正兰亭黑简体" w:hAnsi="方正兰亭黑简体" w:eastAsia="方正兰亭黑简体" w:cs="方正兰亭黑简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供应商</w:t>
      </w:r>
      <w:r>
        <w:rPr>
          <w:rFonts w:hint="eastAsia" w:ascii="方正兰亭黑简体" w:hAnsi="方正兰亭黑简体" w:eastAsia="方正兰亭黑简体" w:cs="方正兰亭黑简体"/>
          <w:color w:val="auto"/>
          <w:kern w:val="0"/>
          <w:sz w:val="22"/>
          <w:szCs w:val="22"/>
          <w:highlight w:val="none"/>
        </w:rPr>
        <w:t>获得建筑机电安装工程专业承包</w:t>
      </w:r>
      <w:r>
        <w:rPr>
          <w:rFonts w:hint="eastAsia" w:ascii="方正兰亭黑简体" w:hAnsi="方正兰亭黑简体" w:eastAsia="方正兰亭黑简体" w:cs="方正兰亭黑简体"/>
          <w:color w:val="auto"/>
          <w:kern w:val="0"/>
          <w:sz w:val="22"/>
          <w:szCs w:val="22"/>
          <w:highlight w:val="none"/>
          <w:lang w:val="en-US" w:eastAsia="zh-CN"/>
        </w:rPr>
        <w:t>贰</w:t>
      </w:r>
      <w:r>
        <w:rPr>
          <w:rFonts w:hint="eastAsia" w:ascii="方正兰亭黑简体" w:hAnsi="方正兰亭黑简体" w:eastAsia="方正兰亭黑简体" w:cs="方正兰亭黑简体"/>
          <w:color w:val="auto"/>
          <w:kern w:val="0"/>
          <w:sz w:val="22"/>
          <w:szCs w:val="22"/>
          <w:highlight w:val="none"/>
        </w:rPr>
        <w:t>级或以上等级资质</w:t>
      </w:r>
      <w:r>
        <w:rPr>
          <w:rFonts w:hint="eastAsia" w:ascii="方正兰亭黑简体" w:hAnsi="方正兰亭黑简体" w:eastAsia="方正兰亭黑简体" w:cs="方正兰亭黑简体"/>
          <w:color w:val="auto"/>
          <w:kern w:val="0"/>
          <w:sz w:val="22"/>
          <w:szCs w:val="22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kern w:val="0"/>
          <w:sz w:val="22"/>
          <w:szCs w:val="22"/>
          <w:highlight w:val="none"/>
        </w:rPr>
        <w:t>具有行政主管部门颁发的安全生产许可证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5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bookmarkStart w:id="4" w:name="_GoBack"/>
      <w:bookmarkEnd w:id="4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老师021-58711692</w:t>
      </w:r>
    </w:p>
    <w:p w14:paraId="13CA373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D28AC9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04044268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1、6套新空气源热泵；</w:t>
      </w:r>
    </w:p>
    <w:p w14:paraId="441087A8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2、原3套老热泵机组（品牌：威乐 型号：PH-253E/PH-2200Q/PH-751E/PH-253E）系统融入新系统，充分保证正常使用；</w:t>
      </w:r>
    </w:p>
    <w:p w14:paraId="4D288E21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3、主要设备技术要求（新空气源热泵）：</w:t>
      </w:r>
    </w:p>
    <w:tbl>
      <w:tblPr>
        <w:tblStyle w:val="15"/>
        <w:tblW w:w="50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8118"/>
      </w:tblGrid>
      <w:tr w14:paraId="5F5E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pct"/>
            <w:noWrap w:val="0"/>
            <w:vAlign w:val="center"/>
          </w:tcPr>
          <w:p w14:paraId="381F61CA">
            <w:pPr>
              <w:pStyle w:val="23"/>
              <w:spacing w:line="240" w:lineRule="auto"/>
              <w:ind w:left="0" w:leftChars="0"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color w:val="auto"/>
                <w:sz w:val="22"/>
                <w:szCs w:val="22"/>
                <w:highlight w:val="none"/>
              </w:rPr>
              <w:t>项目</w:t>
            </w:r>
          </w:p>
        </w:tc>
        <w:tc>
          <w:tcPr>
            <w:tcW w:w="4069" w:type="pct"/>
            <w:noWrap w:val="0"/>
            <w:vAlign w:val="center"/>
          </w:tcPr>
          <w:p w14:paraId="26484E37">
            <w:pPr>
              <w:pStyle w:val="23"/>
              <w:spacing w:line="240" w:lineRule="auto"/>
              <w:ind w:left="0" w:leftChars="0"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color w:val="auto"/>
                <w:sz w:val="22"/>
                <w:szCs w:val="22"/>
                <w:highlight w:val="none"/>
              </w:rPr>
              <w:t>基本要求</w:t>
            </w:r>
          </w:p>
        </w:tc>
      </w:tr>
      <w:tr w14:paraId="3923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30" w:type="pct"/>
            <w:noWrap w:val="0"/>
            <w:vAlign w:val="center"/>
          </w:tcPr>
          <w:p w14:paraId="56F5397A">
            <w:pPr>
              <w:pStyle w:val="23"/>
              <w:spacing w:line="240" w:lineRule="auto"/>
              <w:ind w:left="0" w:leftChars="0"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color w:val="auto"/>
                <w:sz w:val="22"/>
                <w:szCs w:val="22"/>
                <w:highlight w:val="none"/>
              </w:rPr>
              <w:t>空气源热泵</w:t>
            </w:r>
          </w:p>
        </w:tc>
        <w:tc>
          <w:tcPr>
            <w:tcW w:w="4069" w:type="pct"/>
            <w:noWrap w:val="0"/>
            <w:vAlign w:val="center"/>
          </w:tcPr>
          <w:p w14:paraId="241AD885">
            <w:pPr>
              <w:spacing w:line="24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机组性能系数（COP）：具有双工况（标准工况和低温名义工况）。</w:t>
            </w:r>
          </w:p>
          <w:p w14:paraId="6EF8FBAA">
            <w:pPr>
              <w:spacing w:line="24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（1）▲标准工况：在环境干球温度20℃左右，进水温度15℃，出水温度55℃，单台机组输入功率≤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KW，额定值热量≥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42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KW，热泵机组的cop≥4.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；</w:t>
            </w:r>
          </w:p>
          <w:p w14:paraId="524F33B1">
            <w:pPr>
              <w:spacing w:line="24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（2）▲低温名义工况：在环境干球温度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℃左右工况下，额定值热量≥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35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KW，单台机组输入功率≤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KW，热泵机组的cop≥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4.4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；</w:t>
            </w:r>
          </w:p>
          <w:p w14:paraId="53C31329">
            <w:pPr>
              <w:spacing w:line="24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）▲低温名义工况：在环境干球温度-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℃左右工况下，额定值热量≥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23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KW，单台机组输入功率≤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KW，热泵机组的cop≥2.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；</w:t>
            </w:r>
          </w:p>
          <w:p w14:paraId="29D9D78C">
            <w:pPr>
              <w:spacing w:line="24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）▲低温名义工况：在环境干球温度-15℃左右工况下，额定值热量≥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KW，单台机组输入功率≤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6.5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KW，热泵机组的cop≥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3.2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；</w:t>
            </w:r>
          </w:p>
          <w:p w14:paraId="2C0E49EA">
            <w:pPr>
              <w:spacing w:line="24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提供第三方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检验中心出具的检测报告为准，投标时需提供检测报告复印件，注明处加盖厂家鲜章，原件中标后备查）</w:t>
            </w:r>
          </w:p>
          <w:p w14:paraId="60E4FAB5">
            <w:pPr>
              <w:numPr>
                <w:ilvl w:val="0"/>
                <w:numId w:val="0"/>
              </w:numPr>
              <w:spacing w:line="24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2"/>
                <w:sz w:val="22"/>
                <w:szCs w:val="22"/>
                <w:highlight w:val="none"/>
                <w:lang w:val="ru-RU" w:eastAsia="zh-CN" w:bidi="ar-SA"/>
              </w:rPr>
              <w:t>2、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▲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机组要求为变频空气源热泵，须提供变工况下性能参数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提供第三方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检验中心出具的检测报告为准）</w:t>
            </w:r>
          </w:p>
          <w:p w14:paraId="26C11B66">
            <w:pPr>
              <w:numPr>
                <w:ilvl w:val="0"/>
                <w:numId w:val="0"/>
              </w:numPr>
              <w:spacing w:line="24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▲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最高出水温度≥60℃，并提供相应条件技术参数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提供第三方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检验中心出具的检测报告为准）</w:t>
            </w:r>
          </w:p>
          <w:p w14:paraId="7816CC35">
            <w:pPr>
              <w:spacing w:line="24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4、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▲机组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要求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采用环保冷媒（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比如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R410A），机组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能效等级要求一级及以上。（提供能效标识证明）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。</w:t>
            </w:r>
          </w:p>
          <w:p w14:paraId="064CC7AE">
            <w:pPr>
              <w:spacing w:line="24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5、▲对地面安置的机组要有防噪声措施（如风机导流罩、隔音屏障等），噪音标准应符合相关行业标准；设备检测报告噪音实测值要求不大于57分贝；</w:t>
            </w:r>
          </w:p>
          <w:p w14:paraId="4BAE3A8E">
            <w:pPr>
              <w:spacing w:line="24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6、▲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对投标产品空气能机组产品稳定性和使用寿命评议，提供的热泵机组使用年限超过1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年的在役工程检查报告为考核依据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（以国家级检测机构出具的相关报告为准，检查报告须有CNAS认证标识，复印件加盖公章）</w:t>
            </w:r>
          </w:p>
          <w:p w14:paraId="18EE7C1B">
            <w:pPr>
              <w:spacing w:line="24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7、▲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投标产品空气能机组具有系统动态节能运行的相关技术，具有低温防冻的相关技术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ru-RU" w:eastAsia="zh-CN"/>
              </w:rPr>
              <w:t>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（不限于检测报告、技术成果书、专利等）</w:t>
            </w:r>
          </w:p>
          <w:p w14:paraId="5A1FFAE3">
            <w:pPr>
              <w:spacing w:line="24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8、▲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投标产品空气能机组具有除霜时恒温热水的相关技术，具有抑霜化霜的相关技术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（不限于检测报告、技术成果书、专利等）</w:t>
            </w:r>
          </w:p>
        </w:tc>
      </w:tr>
      <w:tr w14:paraId="7670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0" w:type="pct"/>
            <w:noWrap w:val="0"/>
            <w:vAlign w:val="center"/>
          </w:tcPr>
          <w:p w14:paraId="6FC85B6B">
            <w:pPr>
              <w:pStyle w:val="23"/>
              <w:spacing w:line="240" w:lineRule="auto"/>
              <w:ind w:left="0" w:leftChars="0"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color w:val="auto"/>
                <w:sz w:val="22"/>
                <w:szCs w:val="22"/>
                <w:highlight w:val="none"/>
              </w:rPr>
              <w:t>水泵</w:t>
            </w:r>
          </w:p>
        </w:tc>
        <w:tc>
          <w:tcPr>
            <w:tcW w:w="4069" w:type="pct"/>
            <w:noWrap w:val="0"/>
            <w:vAlign w:val="center"/>
          </w:tcPr>
          <w:p w14:paraId="043A091C">
            <w:pPr>
              <w:pStyle w:val="24"/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b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水泵采用优质品牌：威乐、格兰富、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凯泉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等同类产品；</w:t>
            </w:r>
          </w:p>
        </w:tc>
      </w:tr>
      <w:tr w14:paraId="0F88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30" w:type="pct"/>
            <w:noWrap w:val="0"/>
            <w:vAlign w:val="center"/>
          </w:tcPr>
          <w:p w14:paraId="484A86FF">
            <w:pPr>
              <w:pStyle w:val="23"/>
              <w:spacing w:line="240" w:lineRule="auto"/>
              <w:ind w:left="0" w:leftChars="0"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color w:val="auto"/>
                <w:sz w:val="22"/>
                <w:szCs w:val="22"/>
                <w:highlight w:val="none"/>
              </w:rPr>
              <w:t>管路及保温</w:t>
            </w:r>
          </w:p>
        </w:tc>
        <w:tc>
          <w:tcPr>
            <w:tcW w:w="4069" w:type="pct"/>
            <w:noWrap w:val="0"/>
            <w:vAlign w:val="center"/>
          </w:tcPr>
          <w:p w14:paraId="13FA91E3">
            <w:pPr>
              <w:pStyle w:val="24"/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b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1、循环管路采用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三合一PPR管道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</w:tc>
      </w:tr>
      <w:tr w14:paraId="14D3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930" w:type="pct"/>
            <w:noWrap w:val="0"/>
            <w:vAlign w:val="center"/>
          </w:tcPr>
          <w:p w14:paraId="27C4CD5E">
            <w:pPr>
              <w:pStyle w:val="23"/>
              <w:spacing w:line="240" w:lineRule="auto"/>
              <w:ind w:left="0" w:leftChars="0"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color w:val="auto"/>
                <w:sz w:val="22"/>
                <w:szCs w:val="22"/>
                <w:highlight w:val="none"/>
              </w:rPr>
              <w:t>电缆</w:t>
            </w:r>
          </w:p>
        </w:tc>
        <w:tc>
          <w:tcPr>
            <w:tcW w:w="4069" w:type="pct"/>
            <w:noWrap w:val="0"/>
            <w:vAlign w:val="center"/>
          </w:tcPr>
          <w:p w14:paraId="3CE224B3">
            <w:pPr>
              <w:pStyle w:val="25"/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选用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远东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、熊猫、起帆等同类产品。</w:t>
            </w:r>
          </w:p>
        </w:tc>
      </w:tr>
      <w:tr w14:paraId="79E9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30" w:type="pct"/>
            <w:noWrap w:val="0"/>
            <w:vAlign w:val="center"/>
          </w:tcPr>
          <w:p w14:paraId="4A063A0F">
            <w:pPr>
              <w:pStyle w:val="23"/>
              <w:spacing w:line="240" w:lineRule="auto"/>
              <w:ind w:left="0" w:leftChars="0"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color w:val="auto"/>
                <w:sz w:val="22"/>
                <w:szCs w:val="22"/>
                <w:highlight w:val="none"/>
              </w:rPr>
              <w:t>远程监控</w:t>
            </w:r>
          </w:p>
        </w:tc>
        <w:tc>
          <w:tcPr>
            <w:tcW w:w="4069" w:type="pct"/>
            <w:noWrap w:val="0"/>
            <w:vAlign w:val="center"/>
          </w:tcPr>
          <w:p w14:paraId="5806D035">
            <w:pPr>
              <w:pStyle w:val="25"/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系统控制器采用10寸PLC触摸屏，需要通过网络进行远程监控，工作站必须实现以下功能：</w:t>
            </w:r>
          </w:p>
          <w:p w14:paraId="5D552D9C">
            <w:pPr>
              <w:pStyle w:val="25"/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▲在监测平台上可以查询保温水箱的温度和液位；提供软件截图及说明</w:t>
            </w:r>
          </w:p>
          <w:p w14:paraId="05DC4264">
            <w:pPr>
              <w:pStyle w:val="25"/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▲在监测平台上可以查询热泵机组当前的运行状态，如开、关机状态，循环泵工作状态；提供软件截图及说明；</w:t>
            </w:r>
          </w:p>
          <w:p w14:paraId="776F883B">
            <w:pPr>
              <w:pStyle w:val="25"/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▲在监测平台上可以查询环境温度。提供软件截图及说明。</w:t>
            </w:r>
          </w:p>
          <w:p w14:paraId="7FB22D79">
            <w:pPr>
              <w:pStyle w:val="25"/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▲在监测平台上可以查询热水供水泵的运行状态。提供软件截图及说明。</w:t>
            </w:r>
          </w:p>
          <w:p w14:paraId="027C6109">
            <w:pPr>
              <w:pStyle w:val="25"/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在监测平台上可以查询故障报警情况。提供软件截图及说明。</w:t>
            </w:r>
          </w:p>
          <w:p w14:paraId="02129AD7">
            <w:pPr>
              <w:pStyle w:val="23"/>
              <w:spacing w:line="240" w:lineRule="auto"/>
              <w:ind w:left="0" w:leftChars="0" w:firstLine="0" w:firstLineChars="0"/>
              <w:rPr>
                <w:rFonts w:hint="eastAsia" w:ascii="方正兰亭黑简体" w:hAnsi="方正兰亭黑简体" w:eastAsia="方正兰亭黑简体" w:cs="方正兰亭黑简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▲投标单位具有中央热水远程监控系统的软件著作权；</w:t>
            </w:r>
          </w:p>
        </w:tc>
      </w:tr>
    </w:tbl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5"/>
        <w:tblW w:w="49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736"/>
        <w:gridCol w:w="715"/>
        <w:gridCol w:w="6827"/>
      </w:tblGrid>
      <w:tr w14:paraId="6400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29" w:type="pct"/>
            <w:noWrap w:val="0"/>
            <w:vAlign w:val="center"/>
          </w:tcPr>
          <w:p w14:paraId="742FB55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874" w:type="pct"/>
            <w:noWrap w:val="0"/>
            <w:vAlign w:val="center"/>
          </w:tcPr>
          <w:p w14:paraId="5F54B63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0" w:type="pct"/>
            <w:noWrap w:val="0"/>
            <w:vAlign w:val="center"/>
          </w:tcPr>
          <w:p w14:paraId="25FE165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435" w:type="pct"/>
            <w:noWrap w:val="0"/>
            <w:vAlign w:val="center"/>
          </w:tcPr>
          <w:p w14:paraId="1A73747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41C4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FFFCA77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7E29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noWrap w:val="0"/>
            <w:vAlign w:val="center"/>
          </w:tcPr>
          <w:p w14:paraId="10CE29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74" w:type="pct"/>
            <w:noWrap w:val="0"/>
            <w:vAlign w:val="center"/>
          </w:tcPr>
          <w:p w14:paraId="4262C7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694E8B7C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4CB6FE52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3435" w:type="pct"/>
            <w:noWrap w:val="0"/>
            <w:vAlign w:val="center"/>
          </w:tcPr>
          <w:p w14:paraId="070A6E3E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的报价为基准价，其价格分为满分30分。其他报价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</w:t>
            </w:r>
          </w:p>
          <w:p w14:paraId="346792C0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报价得分＝30×（评标基准价/投标报价）。</w:t>
            </w:r>
          </w:p>
        </w:tc>
      </w:tr>
      <w:tr w14:paraId="1CE6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14AC1211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603C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329" w:type="pct"/>
            <w:noWrap w:val="0"/>
            <w:vAlign w:val="center"/>
          </w:tcPr>
          <w:p w14:paraId="69B4451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74" w:type="pct"/>
            <w:noWrap w:val="0"/>
            <w:vAlign w:val="center"/>
          </w:tcPr>
          <w:p w14:paraId="53E6F2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5D8105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7C2DAE4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435" w:type="pct"/>
            <w:noWrap w:val="0"/>
            <w:vAlign w:val="center"/>
          </w:tcPr>
          <w:p w14:paraId="593B51A2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4674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29" w:type="pct"/>
            <w:noWrap w:val="0"/>
            <w:vAlign w:val="center"/>
          </w:tcPr>
          <w:p w14:paraId="147D376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874" w:type="pct"/>
            <w:noWrap w:val="0"/>
            <w:vAlign w:val="center"/>
          </w:tcPr>
          <w:p w14:paraId="4CC7AE9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技术响应程度</w:t>
            </w:r>
          </w:p>
          <w:p w14:paraId="1BD7AE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70332D3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435" w:type="pct"/>
            <w:shd w:val="clear" w:color="auto" w:fill="auto"/>
            <w:noWrap w:val="0"/>
            <w:vAlign w:val="center"/>
          </w:tcPr>
          <w:p w14:paraId="7461B042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▲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3215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29" w:type="pct"/>
            <w:noWrap w:val="0"/>
            <w:vAlign w:val="center"/>
          </w:tcPr>
          <w:p w14:paraId="678842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3EBC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产品性能介绍</w:t>
            </w:r>
          </w:p>
          <w:p w14:paraId="25E491A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3662F0A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3435" w:type="pct"/>
            <w:noWrap w:val="0"/>
            <w:vAlign w:val="center"/>
          </w:tcPr>
          <w:p w14:paraId="0085CA8B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8～10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分）：详细介绍了产品的各项性能参数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C5C1BD9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5～7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分）：较全面地介绍了产品的性能参数。</w:t>
            </w:r>
          </w:p>
          <w:p w14:paraId="1CD5D97E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2～4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分）：介绍了部分性能参数，但不够全面或详细。</w:t>
            </w:r>
          </w:p>
          <w:p w14:paraId="43A31D4A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分）：性能参数介绍不完整或存在明显错误。</w:t>
            </w:r>
          </w:p>
        </w:tc>
      </w:tr>
      <w:tr w14:paraId="261A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329" w:type="pct"/>
            <w:noWrap w:val="0"/>
            <w:vAlign w:val="center"/>
          </w:tcPr>
          <w:p w14:paraId="063649C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4" w:type="pct"/>
            <w:noWrap w:val="0"/>
            <w:vAlign w:val="center"/>
          </w:tcPr>
          <w:p w14:paraId="15CC193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技术支持与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售后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</w:t>
            </w:r>
          </w:p>
          <w:p w14:paraId="3E50768E">
            <w:pPr>
              <w:pStyle w:val="14"/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7D75325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435" w:type="pct"/>
            <w:noWrap w:val="0"/>
            <w:vAlign w:val="center"/>
          </w:tcPr>
          <w:p w14:paraId="4AA3E186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12～15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分）：提供了详尽的技术支持方案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以及售后服务方案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，包括快速响应机制、服务承诺等。</w:t>
            </w:r>
          </w:p>
          <w:p w14:paraId="71512670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8～11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分）：提供了较为全面的技术支持方案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和售后服务方案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，但计划不够详细。</w:t>
            </w:r>
          </w:p>
          <w:p w14:paraId="295E5700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4～7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分）：方案较为简单，缺乏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具体的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计划。</w:t>
            </w:r>
          </w:p>
          <w:p w14:paraId="5A4EEF3E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分）：未提供技术支持方案或售后服务承诺。</w:t>
            </w:r>
          </w:p>
        </w:tc>
      </w:tr>
    </w:tbl>
    <w:p w14:paraId="0D2B3FBA">
      <w:pPr>
        <w:numPr>
          <w:ilvl w:val="0"/>
          <w:numId w:val="0"/>
        </w:numPr>
        <w:ind w:leftChars="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项目编号：HFBX2025038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9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p w14:paraId="35F2988C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tbl>
      <w:tblPr>
        <w:tblStyle w:val="1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062"/>
        <w:gridCol w:w="971"/>
        <w:gridCol w:w="1463"/>
        <w:gridCol w:w="581"/>
        <w:gridCol w:w="876"/>
        <w:gridCol w:w="876"/>
        <w:gridCol w:w="1230"/>
        <w:gridCol w:w="1397"/>
      </w:tblGrid>
      <w:tr w14:paraId="4814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noWrap w:val="0"/>
            <w:vAlign w:val="top"/>
          </w:tcPr>
          <w:p w14:paraId="67E9217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36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5FFC86E8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产品名称</w:t>
            </w:r>
          </w:p>
        </w:tc>
        <w:tc>
          <w:tcPr>
            <w:tcW w:w="488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5F8969C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品牌</w:t>
            </w:r>
          </w:p>
        </w:tc>
        <w:tc>
          <w:tcPr>
            <w:tcW w:w="733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16AB36D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型号规格</w:t>
            </w:r>
          </w:p>
        </w:tc>
        <w:tc>
          <w:tcPr>
            <w:tcW w:w="292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7A41A9B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440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22044959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单价</w:t>
            </w:r>
          </w:p>
        </w:tc>
        <w:tc>
          <w:tcPr>
            <w:tcW w:w="440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61A1F83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金额</w:t>
            </w:r>
          </w:p>
        </w:tc>
        <w:tc>
          <w:tcPr>
            <w:tcW w:w="618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2F9A1E62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质保时间</w:t>
            </w:r>
          </w:p>
        </w:tc>
        <w:tc>
          <w:tcPr>
            <w:tcW w:w="700" w:type="pct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noWrap w:val="0"/>
            <w:vAlign w:val="top"/>
          </w:tcPr>
          <w:p w14:paraId="09E42E8D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  <w:t>最快供货安装期</w:t>
            </w:r>
          </w:p>
        </w:tc>
      </w:tr>
      <w:tr w14:paraId="6076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top w:val="double" w:color="auto" w:sz="4" w:space="0"/>
              <w:left w:val="single" w:color="auto" w:sz="12" w:space="0"/>
            </w:tcBorders>
            <w:noWrap w:val="0"/>
            <w:vAlign w:val="top"/>
          </w:tcPr>
          <w:p w14:paraId="6904F50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36" w:type="pct"/>
            <w:tcBorders>
              <w:top w:val="double" w:color="auto" w:sz="4" w:space="0"/>
            </w:tcBorders>
            <w:noWrap w:val="0"/>
            <w:vAlign w:val="center"/>
          </w:tcPr>
          <w:p w14:paraId="2716FB82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tcBorders>
              <w:top w:val="double" w:color="auto" w:sz="4" w:space="0"/>
            </w:tcBorders>
            <w:noWrap w:val="0"/>
            <w:vAlign w:val="top"/>
          </w:tcPr>
          <w:p w14:paraId="68C63CC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top w:val="double" w:color="auto" w:sz="4" w:space="0"/>
            </w:tcBorders>
            <w:noWrap w:val="0"/>
            <w:vAlign w:val="top"/>
          </w:tcPr>
          <w:p w14:paraId="2062DBE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top w:val="double" w:color="auto" w:sz="4" w:space="0"/>
            </w:tcBorders>
            <w:noWrap w:val="0"/>
            <w:vAlign w:val="top"/>
          </w:tcPr>
          <w:p w14:paraId="5576A53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top w:val="double" w:color="auto" w:sz="4" w:space="0"/>
            </w:tcBorders>
            <w:noWrap w:val="0"/>
            <w:vAlign w:val="top"/>
          </w:tcPr>
          <w:p w14:paraId="3366DA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top w:val="double" w:color="auto" w:sz="4" w:space="0"/>
            </w:tcBorders>
            <w:noWrap w:val="0"/>
            <w:vAlign w:val="top"/>
          </w:tcPr>
          <w:p w14:paraId="45D03D7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top w:val="double" w:color="auto" w:sz="4" w:space="0"/>
            </w:tcBorders>
            <w:noWrap w:val="0"/>
            <w:vAlign w:val="top"/>
          </w:tcPr>
          <w:p w14:paraId="014679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top w:val="double" w:color="auto" w:sz="4" w:space="0"/>
              <w:right w:val="single" w:color="auto" w:sz="12" w:space="0"/>
            </w:tcBorders>
            <w:noWrap w:val="0"/>
            <w:vAlign w:val="top"/>
          </w:tcPr>
          <w:p w14:paraId="605E89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238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</w:tcBorders>
            <w:noWrap w:val="0"/>
            <w:vAlign w:val="top"/>
          </w:tcPr>
          <w:p w14:paraId="29977C7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36" w:type="pct"/>
            <w:noWrap w:val="0"/>
            <w:vAlign w:val="center"/>
          </w:tcPr>
          <w:p w14:paraId="2866E2D0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noWrap w:val="0"/>
            <w:vAlign w:val="top"/>
          </w:tcPr>
          <w:p w14:paraId="0669C2F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noWrap w:val="0"/>
            <w:vAlign w:val="top"/>
          </w:tcPr>
          <w:p w14:paraId="4D50415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noWrap w:val="0"/>
            <w:vAlign w:val="top"/>
          </w:tcPr>
          <w:p w14:paraId="74F4D8E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noWrap w:val="0"/>
            <w:vAlign w:val="top"/>
          </w:tcPr>
          <w:p w14:paraId="2757136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noWrap w:val="0"/>
            <w:vAlign w:val="top"/>
          </w:tcPr>
          <w:p w14:paraId="45E1288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noWrap w:val="0"/>
            <w:vAlign w:val="top"/>
          </w:tcPr>
          <w:p w14:paraId="5DDB1CC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right w:val="single" w:color="auto" w:sz="12" w:space="0"/>
            </w:tcBorders>
            <w:noWrap w:val="0"/>
            <w:vAlign w:val="top"/>
          </w:tcPr>
          <w:p w14:paraId="6BB70514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6692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5E49ACAD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center"/>
          </w:tcPr>
          <w:p w14:paraId="2D958EE1">
            <w:pPr>
              <w:ind w:left="-42" w:leftChars="-20" w:right="-42" w:rightChars="-2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6B0A81D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58841A2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26802B6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2ECBBA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747E5F9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5140F7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F3F6E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A9D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22131CE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top"/>
          </w:tcPr>
          <w:p w14:paraId="6938BE08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4CD1A54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337FC1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3C03B4F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47DA722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76A33D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751F0F0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B4D1DA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2A1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6A9F333C">
            <w:pPr>
              <w:spacing w:line="440" w:lineRule="exact"/>
              <w:jc w:val="center"/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top"/>
          </w:tcPr>
          <w:p w14:paraId="5ED63A4B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49A78B8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2EEE306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270F8717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2A4C7C0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6028EA0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7530FD9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CF8882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12F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pct"/>
            <w:gridSpan w:val="4"/>
            <w:tcBorders>
              <w:top w:val="doub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57ECA68A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>合计金额（人民币）</w:t>
            </w:r>
          </w:p>
        </w:tc>
        <w:tc>
          <w:tcPr>
            <w:tcW w:w="2492" w:type="pct"/>
            <w:gridSpan w:val="5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C538379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 xml:space="preserve">￥           （大写）：                               </w:t>
            </w:r>
          </w:p>
        </w:tc>
      </w:tr>
    </w:tbl>
    <w:p w14:paraId="5E23D6EF">
      <w:pPr>
        <w:pStyle w:val="14"/>
        <w:ind w:left="0" w:leftChars="0" w:firstLine="0" w:firstLineChars="0"/>
        <w:rPr>
          <w:rFonts w:hint="eastAsia"/>
          <w:color w:val="auto"/>
          <w:highlight w:val="none"/>
        </w:rPr>
      </w:pPr>
    </w:p>
    <w:p w14:paraId="296AA70E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委托代理人（签字）：        报价日期：      年    月   日</w:t>
      </w:r>
    </w:p>
    <w:p w14:paraId="345567A0">
      <w:pPr>
        <w:rPr>
          <w:rFonts w:hint="eastAsia" w:ascii="黑体" w:hAnsi="华文楷体" w:eastAsia="黑体"/>
          <w:color w:val="auto"/>
          <w:szCs w:val="21"/>
          <w:highlight w:val="none"/>
        </w:rPr>
      </w:pPr>
    </w:p>
    <w:p w14:paraId="24F3C11F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6C546935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60E75B8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4A21681F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4403A77C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作出如下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4A13A388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476D3484">
      <w:pPr>
        <w:pStyle w:val="8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8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00798ACC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3E491ACB">
      <w:pPr>
        <w:pStyle w:val="7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7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2B48E574">
      <w:pPr>
        <w:pStyle w:val="7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产品资料（设备参数、检测报告等）</w:t>
      </w:r>
    </w:p>
    <w:p w14:paraId="0492334C">
      <w:pPr>
        <w:pStyle w:val="7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实施计划（安装方案）</w:t>
      </w:r>
    </w:p>
    <w:p w14:paraId="5856E4F7">
      <w:pPr>
        <w:pStyle w:val="7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售后方案（服务承诺）</w:t>
      </w:r>
    </w:p>
    <w:p w14:paraId="0E222C46">
      <w:pPr>
        <w:pStyle w:val="7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1FF7242A">
      <w:pPr>
        <w:pStyle w:val="7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p w14:paraId="05EB73A9">
      <w:pPr>
        <w:pStyle w:val="7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1BC3BB-1A8C-4EDB-B185-DFFFF7EC9F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AE1980D-E856-4656-9EBE-7FB8DDA9DF21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EF4787D-6233-4B49-9C71-041C6F5C35C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A76381D-5C80-4E73-AFC0-09B3EBD221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7002A52-0ECF-4914-BA8F-702463B0C5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22401"/>
    <w:multiLevelType w:val="multilevel"/>
    <w:tmpl w:val="17722401"/>
    <w:lvl w:ilvl="0" w:tentative="0">
      <w:start w:val="1"/>
      <w:numFmt w:val="japaneseCounting"/>
      <w:pStyle w:val="2"/>
      <w:lvlText w:val="%1、"/>
      <w:lvlJc w:val="left"/>
      <w:pPr>
        <w:ind w:left="464" w:hanging="7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544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064" w:hanging="440"/>
      </w:pPr>
    </w:lvl>
    <w:lvl w:ilvl="3" w:tentative="0">
      <w:start w:val="1"/>
      <w:numFmt w:val="decimal"/>
      <w:lvlText w:val="%4."/>
      <w:lvlJc w:val="left"/>
      <w:pPr>
        <w:ind w:left="1504" w:hanging="440"/>
      </w:pPr>
    </w:lvl>
    <w:lvl w:ilvl="4" w:tentative="0">
      <w:start w:val="1"/>
      <w:numFmt w:val="lowerLetter"/>
      <w:lvlText w:val="%5)"/>
      <w:lvlJc w:val="left"/>
      <w:pPr>
        <w:ind w:left="1944" w:hanging="440"/>
      </w:pPr>
    </w:lvl>
    <w:lvl w:ilvl="5" w:tentative="0">
      <w:start w:val="1"/>
      <w:numFmt w:val="lowerRoman"/>
      <w:lvlText w:val="%6."/>
      <w:lvlJc w:val="right"/>
      <w:pPr>
        <w:ind w:left="2384" w:hanging="440"/>
      </w:pPr>
    </w:lvl>
    <w:lvl w:ilvl="6" w:tentative="0">
      <w:start w:val="1"/>
      <w:numFmt w:val="decimal"/>
      <w:lvlText w:val="%7."/>
      <w:lvlJc w:val="left"/>
      <w:pPr>
        <w:ind w:left="2824" w:hanging="440"/>
      </w:pPr>
    </w:lvl>
    <w:lvl w:ilvl="7" w:tentative="0">
      <w:start w:val="1"/>
      <w:numFmt w:val="lowerLetter"/>
      <w:lvlText w:val="%8)"/>
      <w:lvlJc w:val="left"/>
      <w:pPr>
        <w:ind w:left="3264" w:hanging="440"/>
      </w:pPr>
    </w:lvl>
    <w:lvl w:ilvl="8" w:tentative="0">
      <w:start w:val="1"/>
      <w:numFmt w:val="lowerRoman"/>
      <w:lvlText w:val="%9."/>
      <w:lvlJc w:val="right"/>
      <w:pPr>
        <w:ind w:left="3704" w:hanging="440"/>
      </w:pPr>
    </w:lvl>
  </w:abstractNum>
  <w:abstractNum w:abstractNumId="1">
    <w:nsid w:val="6EE46474"/>
    <w:multiLevelType w:val="multilevel"/>
    <w:tmpl w:val="6EE46474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B5926"/>
    <w:rsid w:val="02675436"/>
    <w:rsid w:val="029C08D4"/>
    <w:rsid w:val="157E6317"/>
    <w:rsid w:val="24050543"/>
    <w:rsid w:val="2FB07FD7"/>
    <w:rsid w:val="3D6469F5"/>
    <w:rsid w:val="3FCC680A"/>
    <w:rsid w:val="401E6C4D"/>
    <w:rsid w:val="41007DAA"/>
    <w:rsid w:val="480A63EB"/>
    <w:rsid w:val="4AFC4A60"/>
    <w:rsid w:val="4C3C0034"/>
    <w:rsid w:val="4EFD134C"/>
    <w:rsid w:val="5AEA704B"/>
    <w:rsid w:val="5E8720EC"/>
    <w:rsid w:val="5EE9209B"/>
    <w:rsid w:val="6C31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120" w:after="80"/>
      <w:ind w:firstLineChars="0"/>
      <w:outlineLvl w:val="0"/>
    </w:pPr>
    <w:rPr>
      <w:rFonts w:cs="Times New Roman (标题 CS)" w:asciiTheme="majorHAnsi" w:hAnsiTheme="majorHAnsi"/>
      <w:b/>
      <w:bCs/>
      <w:sz w:val="28"/>
      <w:szCs w:val="48"/>
    </w:rPr>
  </w:style>
  <w:style w:type="paragraph" w:styleId="3">
    <w:name w:val="heading 2"/>
    <w:basedOn w:val="1"/>
    <w:next w:val="1"/>
    <w:unhideWhenUsed/>
    <w:qFormat/>
    <w:uiPriority w:val="9"/>
    <w:pPr>
      <w:numPr>
        <w:ilvl w:val="1"/>
        <w:numId w:val="2"/>
      </w:numPr>
      <w:spacing w:before="80" w:after="80"/>
      <w:ind w:firstLineChars="0"/>
      <w:outlineLvl w:val="1"/>
    </w:pPr>
    <w:rPr>
      <w:rFonts w:cs="Times New Roman (标题 CS)" w:asciiTheme="majorHAnsi" w:hAnsiTheme="majorHAnsi"/>
      <w:b/>
      <w:bCs/>
      <w:color w:val="000000" w:themeColor="text1"/>
      <w:sz w:val="24"/>
      <w:szCs w:val="40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unhideWhenUsed/>
    <w:qFormat/>
    <w:uiPriority w:val="9"/>
    <w:pPr>
      <w:spacing w:before="160" w:after="80"/>
      <w:ind w:left="737" w:firstLine="0" w:firstLineChars="0"/>
      <w:outlineLvl w:val="2"/>
    </w:pPr>
    <w:rPr>
      <w:rFonts w:cs="Times New Roman (标题 CS)" w:asciiTheme="majorHAnsi" w:hAnsiTheme="majorHAnsi"/>
      <w:sz w:val="24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2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6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paragraph" w:customStyle="1" w:styleId="20">
    <w:name w:val="列表段落1"/>
    <w:basedOn w:val="1"/>
    <w:qFormat/>
    <w:uiPriority w:val="0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2">
    <w:name w:val="15"/>
    <w:basedOn w:val="17"/>
    <w:qFormat/>
    <w:uiPriority w:val="0"/>
    <w:rPr>
      <w:rFonts w:hint="default" w:ascii="Calibri" w:hAnsi="Calibri" w:cs="Calibri"/>
      <w:b/>
      <w:bCs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Normal_17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5">
    <w:name w:val="Normal_18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2212</Words>
  <Characters>2413</Characters>
  <Lines>0</Lines>
  <Paragraphs>0</Paragraphs>
  <TotalTime>3</TotalTime>
  <ScaleCrop>false</ScaleCrop>
  <LinksUpToDate>false</LinksUpToDate>
  <CharactersWithSpaces>2417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2025-04-28T07:21:02Z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