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8D9" w:rsidRPr="00A318D9" w:rsidRDefault="000B0B78" w:rsidP="00F6552E">
      <w:pPr>
        <w:ind w:firstLine="560"/>
        <w:jc w:val="center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一</w:t>
      </w:r>
      <w:r w:rsidR="00A2775D">
        <w:rPr>
          <w:rFonts w:ascii="仿宋" w:eastAsia="仿宋" w:hAnsi="仿宋" w:hint="eastAsia"/>
          <w:b/>
          <w:sz w:val="28"/>
        </w:rPr>
        <w:t>艘</w:t>
      </w:r>
      <w:r w:rsidR="00B46AEC">
        <w:rPr>
          <w:rFonts w:ascii="仿宋" w:eastAsia="仿宋" w:hAnsi="仿宋" w:hint="eastAsia"/>
          <w:b/>
          <w:sz w:val="28"/>
        </w:rPr>
        <w:t>欧洲内河邮轮船模</w:t>
      </w:r>
      <w:r w:rsidR="007948A7">
        <w:rPr>
          <w:rFonts w:ascii="仿宋" w:eastAsia="仿宋" w:hAnsi="仿宋" w:hint="eastAsia"/>
          <w:b/>
          <w:sz w:val="28"/>
        </w:rPr>
        <w:t>和</w:t>
      </w:r>
      <w:r>
        <w:rPr>
          <w:rFonts w:ascii="仿宋" w:eastAsia="仿宋" w:hAnsi="仿宋" w:hint="eastAsia"/>
          <w:b/>
          <w:sz w:val="28"/>
        </w:rPr>
        <w:t>两</w:t>
      </w:r>
      <w:r w:rsidR="00A2775D">
        <w:rPr>
          <w:rFonts w:ascii="仿宋" w:eastAsia="仿宋" w:hAnsi="仿宋" w:hint="eastAsia"/>
          <w:b/>
          <w:sz w:val="28"/>
        </w:rPr>
        <w:t>艘</w:t>
      </w:r>
      <w:r w:rsidR="00B46AEC">
        <w:rPr>
          <w:rFonts w:ascii="仿宋" w:eastAsia="仿宋" w:hAnsi="仿宋" w:hint="eastAsia"/>
          <w:b/>
          <w:sz w:val="28"/>
        </w:rPr>
        <w:t>尊贵与奢华</w:t>
      </w:r>
      <w:r w:rsidR="007948A7">
        <w:rPr>
          <w:rFonts w:ascii="仿宋" w:eastAsia="仿宋" w:hAnsi="仿宋" w:hint="eastAsia"/>
          <w:b/>
          <w:sz w:val="28"/>
        </w:rPr>
        <w:t>邮轮</w:t>
      </w:r>
      <w:r w:rsidR="00B46AEC">
        <w:rPr>
          <w:rFonts w:ascii="仿宋" w:eastAsia="仿宋" w:hAnsi="仿宋" w:hint="eastAsia"/>
          <w:b/>
          <w:sz w:val="28"/>
        </w:rPr>
        <w:t>船模</w:t>
      </w:r>
    </w:p>
    <w:p w:rsidR="00A318D9" w:rsidRPr="00A2775D" w:rsidRDefault="000B0B78" w:rsidP="00F6552E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（1）</w:t>
      </w:r>
      <w:r w:rsidR="00B46AEC">
        <w:rPr>
          <w:rFonts w:ascii="仿宋" w:eastAsia="仿宋" w:hAnsi="仿宋" w:hint="eastAsia"/>
          <w:sz w:val="28"/>
        </w:rPr>
        <w:t>欧洲</w:t>
      </w:r>
      <w:r>
        <w:rPr>
          <w:rFonts w:ascii="仿宋" w:eastAsia="仿宋" w:hAnsi="仿宋" w:hint="eastAsia"/>
          <w:sz w:val="28"/>
        </w:rPr>
        <w:t>内河邮轮</w:t>
      </w:r>
      <w:r w:rsidR="00B46AEC">
        <w:rPr>
          <w:rFonts w:ascii="仿宋" w:eastAsia="仿宋" w:hAnsi="仿宋" w:hint="eastAsia"/>
          <w:sz w:val="28"/>
        </w:rPr>
        <w:t>船模</w:t>
      </w:r>
    </w:p>
    <w:p w:rsidR="00F6552E" w:rsidRDefault="00F6552E" w:rsidP="007D2820">
      <w:pPr>
        <w:ind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产品数量：一艘；</w:t>
      </w:r>
    </w:p>
    <w:p w:rsidR="00A2775D" w:rsidRDefault="00C17193" w:rsidP="007D2820">
      <w:pPr>
        <w:ind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材质要求金属+ABS，</w:t>
      </w:r>
      <w:r w:rsidR="009E2DA6">
        <w:rPr>
          <w:rFonts w:ascii="仿宋" w:eastAsia="仿宋" w:hAnsi="仿宋" w:hint="eastAsia"/>
          <w:sz w:val="28"/>
        </w:rPr>
        <w:t>满足教学需要，</w:t>
      </w:r>
      <w:r w:rsidR="00FD1DF8">
        <w:rPr>
          <w:rFonts w:ascii="仿宋" w:eastAsia="仿宋" w:hAnsi="仿宋" w:hint="eastAsia"/>
          <w:sz w:val="28"/>
        </w:rPr>
        <w:t>内部有LED灯照明，</w:t>
      </w:r>
      <w:r w:rsidR="00AF44E6">
        <w:rPr>
          <w:rFonts w:ascii="仿宋" w:eastAsia="仿宋" w:hAnsi="仿宋" w:hint="eastAsia"/>
          <w:sz w:val="28"/>
        </w:rPr>
        <w:t>各层甲板</w:t>
      </w:r>
      <w:r w:rsidR="009E2DA6">
        <w:rPr>
          <w:rFonts w:ascii="仿宋" w:eastAsia="仿宋" w:hAnsi="仿宋" w:hint="eastAsia"/>
          <w:sz w:val="28"/>
        </w:rPr>
        <w:t>外部功能区清晰可见，</w:t>
      </w:r>
      <w:r w:rsidR="000B0B78">
        <w:rPr>
          <w:rFonts w:ascii="仿宋" w:eastAsia="仿宋" w:hAnsi="仿宋" w:hint="eastAsia"/>
          <w:sz w:val="28"/>
        </w:rPr>
        <w:t>长度要求1.5米</w:t>
      </w:r>
      <w:r w:rsidR="009E2DA6">
        <w:rPr>
          <w:rFonts w:ascii="仿宋" w:eastAsia="仿宋" w:hAnsi="仿宋" w:hint="eastAsia"/>
          <w:sz w:val="28"/>
        </w:rPr>
        <w:t>。</w:t>
      </w:r>
      <w:r w:rsidR="006A3D5A">
        <w:rPr>
          <w:rFonts w:ascii="仿宋" w:eastAsia="仿宋" w:hAnsi="仿宋" w:hint="eastAsia"/>
          <w:sz w:val="28"/>
        </w:rPr>
        <w:t>示例图如下：</w:t>
      </w:r>
    </w:p>
    <w:p w:rsidR="008D26B2" w:rsidRDefault="000B0B78" w:rsidP="000B0B78">
      <w:pPr>
        <w:ind w:firstLine="560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3953104" cy="2853182"/>
            <wp:effectExtent l="19050" t="0" r="9296" b="0"/>
            <wp:docPr id="5" name="图片 4" descr="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5030" cy="285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78" w:rsidRDefault="008D26B2" w:rsidP="008D26B2">
      <w:pPr>
        <w:ind w:firstLine="560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4159529" cy="2484191"/>
            <wp:effectExtent l="19050" t="0" r="0" b="0"/>
            <wp:docPr id="11" name="图片 10" descr="Crystal Cruises is entering the river cruise market in 2017 with a brand-new, purpose-built ship - Rendering courtesy Crystal Cru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 Cruises is entering the river cruise market in 2017 with a brand-new, purpose-built ship - Rendering courtesy Crystal Cruis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2384" cy="24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0" distR="0">
            <wp:extent cx="4109296" cy="2311603"/>
            <wp:effectExtent l="19050" t="0" r="5504" b="0"/>
            <wp:docPr id="12" name="图片 11" descr="avalon_france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lon_france_l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701" cy="231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B78"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3790587" cy="2735884"/>
            <wp:effectExtent l="19050" t="0" r="363" b="0"/>
            <wp:docPr id="6" name="图片 5" descr="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2069" cy="273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B78"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3784854" cy="2731746"/>
            <wp:effectExtent l="19050" t="0" r="6096" b="0"/>
            <wp:docPr id="8" name="图片 7" descr="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6699" cy="27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78" w:rsidRDefault="000B0B78" w:rsidP="00F6552E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（2）</w:t>
      </w:r>
      <w:r w:rsidR="00B46AEC">
        <w:rPr>
          <w:rFonts w:ascii="仿宋" w:eastAsia="仿宋" w:hAnsi="仿宋" w:hint="eastAsia"/>
          <w:sz w:val="28"/>
        </w:rPr>
        <w:t>尊贵与奢华</w:t>
      </w:r>
      <w:r>
        <w:rPr>
          <w:rFonts w:ascii="仿宋" w:eastAsia="仿宋" w:hAnsi="仿宋" w:hint="eastAsia"/>
          <w:sz w:val="28"/>
        </w:rPr>
        <w:t>邮轮</w:t>
      </w:r>
      <w:r w:rsidR="00B46AEC">
        <w:rPr>
          <w:rFonts w:ascii="仿宋" w:eastAsia="仿宋" w:hAnsi="仿宋" w:hint="eastAsia"/>
          <w:sz w:val="28"/>
        </w:rPr>
        <w:t>船模</w:t>
      </w:r>
    </w:p>
    <w:p w:rsidR="00F6552E" w:rsidRDefault="00F6552E" w:rsidP="007D2820">
      <w:pPr>
        <w:ind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产品数量：</w:t>
      </w:r>
      <w:r w:rsidR="009E2DA6">
        <w:rPr>
          <w:rFonts w:ascii="仿宋" w:eastAsia="仿宋" w:hAnsi="仿宋" w:hint="eastAsia"/>
          <w:sz w:val="28"/>
        </w:rPr>
        <w:t>两艘</w:t>
      </w:r>
      <w:r>
        <w:rPr>
          <w:rFonts w:ascii="仿宋" w:eastAsia="仿宋" w:hAnsi="仿宋" w:hint="eastAsia"/>
          <w:sz w:val="28"/>
        </w:rPr>
        <w:t>；</w:t>
      </w:r>
    </w:p>
    <w:p w:rsidR="000B0B78" w:rsidRDefault="009E2DA6" w:rsidP="007D2820">
      <w:pPr>
        <w:ind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满足教学需要，</w:t>
      </w:r>
      <w:r w:rsidR="00FD1DF8">
        <w:rPr>
          <w:rFonts w:ascii="仿宋" w:eastAsia="仿宋" w:hAnsi="仿宋" w:hint="eastAsia"/>
          <w:sz w:val="28"/>
        </w:rPr>
        <w:t>内部有LED灯照明，</w:t>
      </w:r>
      <w:r w:rsidR="00AF44E6">
        <w:rPr>
          <w:rFonts w:ascii="仿宋" w:eastAsia="仿宋" w:hAnsi="仿宋" w:hint="eastAsia"/>
          <w:sz w:val="28"/>
        </w:rPr>
        <w:t>各层甲板</w:t>
      </w:r>
      <w:r>
        <w:rPr>
          <w:rFonts w:ascii="仿宋" w:eastAsia="仿宋" w:hAnsi="仿宋" w:hint="eastAsia"/>
          <w:sz w:val="28"/>
        </w:rPr>
        <w:t>外部功能区清晰可见，</w:t>
      </w:r>
      <w:r w:rsidR="00C17193">
        <w:rPr>
          <w:rFonts w:ascii="仿宋" w:eastAsia="仿宋" w:hAnsi="仿宋" w:hint="eastAsia"/>
          <w:sz w:val="28"/>
        </w:rPr>
        <w:t>材质要求金属+ABS，</w:t>
      </w:r>
      <w:r>
        <w:rPr>
          <w:rFonts w:ascii="仿宋" w:eastAsia="仿宋" w:hAnsi="仿宋" w:hint="eastAsia"/>
          <w:sz w:val="28"/>
        </w:rPr>
        <w:t>长度要求2米。</w:t>
      </w:r>
      <w:r w:rsidR="006A3D5A">
        <w:rPr>
          <w:rFonts w:ascii="仿宋" w:eastAsia="仿宋" w:hAnsi="仿宋" w:hint="eastAsia"/>
          <w:sz w:val="28"/>
        </w:rPr>
        <w:t>示例图如下：</w:t>
      </w:r>
    </w:p>
    <w:p w:rsidR="000B0B78" w:rsidRDefault="000B0B78" w:rsidP="000B0B78">
      <w:pPr>
        <w:ind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4450537" cy="2568442"/>
            <wp:effectExtent l="19050" t="0" r="7163" b="0"/>
            <wp:docPr id="2" name="图片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546" cy="257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78" w:rsidRDefault="000B0B78" w:rsidP="000B0B78">
      <w:pPr>
        <w:ind w:firstLine="56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4450867" cy="2568633"/>
            <wp:effectExtent l="19050" t="0" r="6833" b="0"/>
            <wp:docPr id="3" name="图片 2" descr="silversea-expedition-ship-silverGalapago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sea-expedition-ship-silverGalapagos-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878" cy="25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AD" w:rsidRPr="007D2820" w:rsidRDefault="008D26B2" w:rsidP="008D26B2">
      <w:pPr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4399331" cy="1759734"/>
            <wp:effectExtent l="19050" t="0" r="1219" b="0"/>
            <wp:docPr id="9" name="图片 8" descr="overview-disney-fantasy-00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view-disney-fantasy-00-ful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737" cy="1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95" w:rsidRDefault="008D26B2" w:rsidP="008D26B2">
      <w:pPr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4332859" cy="1743691"/>
            <wp:effectExtent l="19050" t="0" r="0" b="0"/>
            <wp:docPr id="10" name="图片 9" descr="Genting-Dream-Port-S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ing-Dream-Port-Side1.jpg"/>
                    <pic:cNvPicPr/>
                  </pic:nvPicPr>
                  <pic:blipFill>
                    <a:blip r:embed="rId14" cstate="print"/>
                    <a:srcRect t="28889" b="17407"/>
                    <a:stretch>
                      <a:fillRect/>
                    </a:stretch>
                  </pic:blipFill>
                  <pic:spPr>
                    <a:xfrm>
                      <a:off x="0" y="0"/>
                      <a:ext cx="4332859" cy="174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2E" w:rsidRPr="00F6552E" w:rsidRDefault="00F6552E" w:rsidP="00F6552E">
      <w:pPr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※</w:t>
      </w:r>
      <w:r w:rsidRPr="00F6552E">
        <w:rPr>
          <w:rFonts w:ascii="仿宋" w:eastAsia="仿宋" w:hAnsi="仿宋"/>
          <w:sz w:val="28"/>
        </w:rPr>
        <w:t>一艘奢华型河轮（欧洲典型内河游轮公司所属样板，可在AMA, VIKING, Avalon Waterways，Uniworld等品牌中选择最新的船型）</w:t>
      </w:r>
    </w:p>
    <w:p w:rsidR="00F6552E" w:rsidRPr="007D2820" w:rsidRDefault="00F6552E" w:rsidP="00F6552E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※</w:t>
      </w:r>
      <w:r w:rsidRPr="00F6552E">
        <w:rPr>
          <w:rFonts w:ascii="仿宋" w:eastAsia="仿宋" w:hAnsi="仿宋"/>
          <w:sz w:val="28"/>
        </w:rPr>
        <w:t>两艘高端超级邮轮（从银海Silversea、熙邦Seabourn</w:t>
      </w:r>
      <w:r w:rsidRPr="00F6552E">
        <w:rPr>
          <w:rFonts w:ascii="仿宋" w:eastAsia="仿宋" w:hAnsi="仿宋" w:hint="eastAsia"/>
          <w:sz w:val="28"/>
        </w:rPr>
        <w:t>、大洋邮轮、公主邮轮</w:t>
      </w:r>
      <w:r w:rsidRPr="00F6552E">
        <w:rPr>
          <w:rFonts w:ascii="仿宋" w:eastAsia="仿宋" w:hAnsi="仿宋"/>
          <w:sz w:val="28"/>
        </w:rPr>
        <w:t>或其他高端邮轮品牌中选择较新的船型）</w:t>
      </w:r>
    </w:p>
    <w:sectPr w:rsidR="00F6552E" w:rsidRPr="007D2820" w:rsidSect="00576F0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15D" w:rsidRDefault="00D6115D" w:rsidP="007D2820">
      <w:r>
        <w:separator/>
      </w:r>
    </w:p>
  </w:endnote>
  <w:endnote w:type="continuationSeparator" w:id="1">
    <w:p w:rsidR="00D6115D" w:rsidRDefault="00D6115D" w:rsidP="007D28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15D" w:rsidRDefault="00D6115D" w:rsidP="007D2820">
      <w:r>
        <w:separator/>
      </w:r>
    </w:p>
  </w:footnote>
  <w:footnote w:type="continuationSeparator" w:id="1">
    <w:p w:rsidR="00D6115D" w:rsidRDefault="00D6115D" w:rsidP="007D28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59B2"/>
    <w:rsid w:val="00083D65"/>
    <w:rsid w:val="000B0B78"/>
    <w:rsid w:val="000D52B2"/>
    <w:rsid w:val="000F0138"/>
    <w:rsid w:val="00100B16"/>
    <w:rsid w:val="001502E7"/>
    <w:rsid w:val="00167A30"/>
    <w:rsid w:val="001D72C0"/>
    <w:rsid w:val="001E2BF3"/>
    <w:rsid w:val="001E32B8"/>
    <w:rsid w:val="002222B0"/>
    <w:rsid w:val="00234812"/>
    <w:rsid w:val="002F12CA"/>
    <w:rsid w:val="00352D17"/>
    <w:rsid w:val="00382D7C"/>
    <w:rsid w:val="004779D1"/>
    <w:rsid w:val="004957AD"/>
    <w:rsid w:val="0050523E"/>
    <w:rsid w:val="00525BDE"/>
    <w:rsid w:val="00576F03"/>
    <w:rsid w:val="00585DAE"/>
    <w:rsid w:val="005B56F3"/>
    <w:rsid w:val="005C1E86"/>
    <w:rsid w:val="00620CC2"/>
    <w:rsid w:val="00646A6C"/>
    <w:rsid w:val="00655379"/>
    <w:rsid w:val="00662D24"/>
    <w:rsid w:val="006678A4"/>
    <w:rsid w:val="006A3D5A"/>
    <w:rsid w:val="006B122A"/>
    <w:rsid w:val="006F6F15"/>
    <w:rsid w:val="00746F3F"/>
    <w:rsid w:val="007948A7"/>
    <w:rsid w:val="007C4E36"/>
    <w:rsid w:val="007D2820"/>
    <w:rsid w:val="007F59B2"/>
    <w:rsid w:val="008D26B2"/>
    <w:rsid w:val="00970708"/>
    <w:rsid w:val="009736CB"/>
    <w:rsid w:val="009D04A8"/>
    <w:rsid w:val="009E2DA6"/>
    <w:rsid w:val="00A10ADB"/>
    <w:rsid w:val="00A2775D"/>
    <w:rsid w:val="00A318D9"/>
    <w:rsid w:val="00A5503E"/>
    <w:rsid w:val="00A64872"/>
    <w:rsid w:val="00A968E2"/>
    <w:rsid w:val="00AF44E6"/>
    <w:rsid w:val="00B46AEC"/>
    <w:rsid w:val="00B56B80"/>
    <w:rsid w:val="00B8405C"/>
    <w:rsid w:val="00BD4E08"/>
    <w:rsid w:val="00BF63DB"/>
    <w:rsid w:val="00C17193"/>
    <w:rsid w:val="00C7073A"/>
    <w:rsid w:val="00CE7D48"/>
    <w:rsid w:val="00D32AF2"/>
    <w:rsid w:val="00D52247"/>
    <w:rsid w:val="00D6115D"/>
    <w:rsid w:val="00D723BA"/>
    <w:rsid w:val="00D90C42"/>
    <w:rsid w:val="00DB0566"/>
    <w:rsid w:val="00E12A7A"/>
    <w:rsid w:val="00E63BB6"/>
    <w:rsid w:val="00E9028A"/>
    <w:rsid w:val="00EB580F"/>
    <w:rsid w:val="00EC0995"/>
    <w:rsid w:val="00EF578B"/>
    <w:rsid w:val="00F5029B"/>
    <w:rsid w:val="00F6552E"/>
    <w:rsid w:val="00F83178"/>
    <w:rsid w:val="00F97562"/>
    <w:rsid w:val="00FC33DE"/>
    <w:rsid w:val="00FD1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E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28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28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28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28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77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77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smucc</dc:creator>
  <cp:keywords/>
  <dc:description/>
  <cp:lastModifiedBy>FZ</cp:lastModifiedBy>
  <cp:revision>57</cp:revision>
  <dcterms:created xsi:type="dcterms:W3CDTF">2016-06-14T05:30:00Z</dcterms:created>
  <dcterms:modified xsi:type="dcterms:W3CDTF">2016-06-29T07:39:00Z</dcterms:modified>
</cp:coreProperties>
</file>