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Theme="minorEastAsia"/>
          <w:sz w:val="24"/>
          <w:highlight w:val="none"/>
          <w:lang w:eastAsia="zh-CN"/>
        </w:rPr>
      </w:pPr>
      <w:r>
        <w:rPr>
          <w:rFonts w:hint="eastAsia" w:ascii="黑体" w:hAnsi="华文楷体" w:eastAsia="黑体"/>
          <w:b/>
          <w:sz w:val="36"/>
          <w:szCs w:val="36"/>
          <w:highlight w:val="none"/>
        </w:rPr>
        <w:t xml:space="preserve">Appendix II.              Quotations           </w:t>
      </w:r>
      <w:r>
        <w:rPr>
          <w:rFonts w:hint="eastAsia" w:ascii="宋体" w:hAnsi="宋体"/>
          <w:sz w:val="24"/>
          <w:highlight w:val="none"/>
        </w:rPr>
        <w:t>Procurement information number: XJ202110</w:t>
      </w:r>
      <w:r>
        <w:rPr>
          <w:rFonts w:hint="eastAsia" w:ascii="宋体" w:hAnsi="宋体"/>
          <w:sz w:val="24"/>
          <w:highlight w:val="none"/>
          <w:lang w:val="en-US" w:eastAsia="zh-CN"/>
        </w:rPr>
        <w:t>7</w:t>
      </w:r>
    </w:p>
    <w:p>
      <w:pPr>
        <w:spacing w:line="440" w:lineRule="exact"/>
        <w:rPr>
          <w:rFonts w:ascii="黑体" w:hAnsi="华文楷体" w:eastAsia="黑体"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sz w:val="24"/>
          <w:highlight w:val="none"/>
        </w:rPr>
        <w:t xml:space="preserve"> Shanghai Maritime University Procurement and Tender Management Center</w:t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Email address：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"mailto:quotation@shmtu.edu.cn" </w:instrText>
      </w:r>
      <w:r>
        <w:rPr>
          <w:highlight w:val="none"/>
        </w:rPr>
        <w:fldChar w:fldCharType="separate"/>
      </w:r>
      <w:r>
        <w:rPr>
          <w:rStyle w:val="6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Style w:val="6"/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Company Name：Contacts：</w:t>
      </w:r>
      <w:bookmarkStart w:id="0" w:name="_GoBack"/>
      <w:bookmarkEnd w:id="0"/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Email address：                                               Company Address：</w:t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 xml:space="preserve">Phone：                                                    </w:t>
      </w:r>
      <w:r>
        <w:rPr>
          <w:rFonts w:ascii="黑体" w:hAnsi="华文楷体" w:eastAsia="黑体"/>
          <w:b/>
          <w:sz w:val="24"/>
          <w:highlight w:val="none"/>
        </w:rPr>
        <w:tab/>
      </w:r>
      <w:r>
        <w:rPr>
          <w:rFonts w:hint="eastAsia" w:ascii="黑体" w:hAnsi="华文楷体" w:eastAsia="黑体"/>
          <w:b/>
          <w:sz w:val="24"/>
          <w:highlight w:val="none"/>
        </w:rPr>
        <w:t>Mobile：</w:t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</w:p>
    <w:tbl>
      <w:tblPr>
        <w:tblStyle w:val="4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2"/>
        <w:gridCol w:w="4961"/>
        <w:gridCol w:w="3947"/>
        <w:gridCol w:w="36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exact"/>
        </w:trPr>
        <w:tc>
          <w:tcPr>
            <w:tcW w:w="26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Serial No.</w:t>
            </w:r>
          </w:p>
        </w:tc>
        <w:tc>
          <w:tcPr>
            <w:tcW w:w="1875" w:type="pct"/>
            <w:tcBorders>
              <w:top w:val="single" w:color="auto" w:sz="1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Services</w:t>
            </w:r>
          </w:p>
        </w:tc>
        <w:tc>
          <w:tcPr>
            <w:tcW w:w="1493" w:type="pct"/>
            <w:tcBorders>
              <w:top w:val="single" w:color="auto" w:sz="1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 xml:space="preserve">Quotation </w:t>
            </w:r>
          </w:p>
        </w:tc>
        <w:tc>
          <w:tcPr>
            <w:tcW w:w="1364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Notes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4" w:hRule="exact"/>
        </w:trPr>
        <w:tc>
          <w:tcPr>
            <w:tcW w:w="268" w:type="pct"/>
            <w:tcBorders>
              <w:left w:val="single" w:color="auto" w:sz="12" w:space="0"/>
            </w:tcBorders>
            <w:vAlign w:val="center"/>
          </w:tcPr>
          <w:p>
            <w:pPr>
              <w:spacing w:before="120" w:line="360" w:lineRule="atLeast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1</w:t>
            </w:r>
          </w:p>
        </w:tc>
        <w:tc>
          <w:tcPr>
            <w:tcW w:w="1875" w:type="pct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Bulk carrier real-time track and archive information procurement project</w:t>
            </w:r>
          </w:p>
        </w:tc>
        <w:tc>
          <w:tcPr>
            <w:tcW w:w="1493" w:type="pct"/>
            <w:vAlign w:val="center"/>
          </w:tcPr>
          <w:p>
            <w:pPr>
              <w:tabs>
                <w:tab w:val="left" w:pos="7020"/>
              </w:tabs>
              <w:spacing w:before="120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</w:p>
        </w:tc>
        <w:tc>
          <w:tcPr>
            <w:tcW w:w="1364" w:type="pct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Procurement data for one year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</w:trPr>
        <w:tc>
          <w:tcPr>
            <w:tcW w:w="2143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tLeast"/>
              <w:jc w:val="center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>Total amount</w:t>
            </w:r>
          </w:p>
        </w:tc>
        <w:tc>
          <w:tcPr>
            <w:tcW w:w="2857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tLeast"/>
              <w:ind w:left="647"/>
              <w:rPr>
                <w:rFonts w:ascii="黑体" w:hAnsi="黑体" w:eastAsia="黑体" w:cs="宋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sz w:val="24"/>
                <w:highlight w:val="none"/>
              </w:rPr>
              <w:t xml:space="preserve">           (capitalization)</w:t>
            </w:r>
            <w:r>
              <w:rPr>
                <w:rFonts w:ascii="黑体" w:hAnsi="黑体" w:eastAsia="黑体" w:cs="宋体"/>
                <w:b/>
                <w:sz w:val="24"/>
                <w:highlight w:val="none"/>
              </w:rPr>
              <w:t>:</w:t>
            </w:r>
          </w:p>
        </w:tc>
      </w:tr>
    </w:tbl>
    <w:p>
      <w:pPr>
        <w:spacing w:line="440" w:lineRule="exact"/>
        <w:rPr>
          <w:rFonts w:ascii="黑体" w:hAnsi="华文楷体" w:eastAsia="黑体"/>
          <w:sz w:val="24"/>
          <w:highlight w:val="none"/>
          <w:u w:val="single"/>
        </w:rPr>
      </w:pPr>
      <w:r>
        <w:rPr>
          <w:rFonts w:hint="eastAsia" w:ascii="黑体" w:hAnsi="华文楷体" w:eastAsia="黑体"/>
          <w:sz w:val="24"/>
          <w:highlight w:val="none"/>
        </w:rPr>
        <w:t>Company name (stamp)</w:t>
      </w:r>
      <w:r>
        <w:rPr>
          <w:rFonts w:ascii="黑体" w:hAnsi="华文楷体" w:eastAsia="黑体"/>
          <w:sz w:val="24"/>
          <w:highlight w:val="none"/>
        </w:rPr>
        <w:t>:</w:t>
      </w:r>
      <w:r>
        <w:rPr>
          <w:rFonts w:hint="eastAsia" w:ascii="黑体" w:hAnsi="华文楷体" w:eastAsia="黑体"/>
          <w:sz w:val="24"/>
          <w:highlight w:val="none"/>
        </w:rPr>
        <w:t xml:space="preserve">                    Proxy (signature)</w:t>
      </w:r>
      <w:r>
        <w:rPr>
          <w:rFonts w:ascii="黑体" w:hAnsi="华文楷体" w:eastAsia="黑体"/>
          <w:sz w:val="24"/>
          <w:highlight w:val="none"/>
        </w:rPr>
        <w:t>:</w:t>
      </w:r>
      <w:r>
        <w:rPr>
          <w:rFonts w:hint="eastAsia" w:ascii="黑体" w:hAnsi="华文楷体" w:eastAsia="黑体"/>
          <w:sz w:val="24"/>
          <w:highlight w:val="none"/>
        </w:rPr>
        <w:t xml:space="preserve">                    Date of quotation</w:t>
      </w:r>
      <w:r>
        <w:rPr>
          <w:rFonts w:ascii="黑体" w:hAnsi="华文楷体" w:eastAsia="黑体"/>
          <w:sz w:val="24"/>
          <w:highlight w:val="none"/>
        </w:rPr>
        <w:tab/>
      </w:r>
      <w:r>
        <w:rPr>
          <w:rFonts w:ascii="黑体" w:hAnsi="华文楷体" w:eastAsia="黑体"/>
          <w:sz w:val="24"/>
          <w:highlight w:val="none"/>
          <w:u w:val="single"/>
        </w:rPr>
        <w:tab/>
      </w:r>
      <w:r>
        <w:rPr>
          <w:rFonts w:ascii="黑体" w:hAnsi="华文楷体" w:eastAsia="黑体"/>
          <w:sz w:val="24"/>
          <w:highlight w:val="none"/>
          <w:u w:val="single"/>
        </w:rPr>
        <w:tab/>
      </w:r>
      <w:r>
        <w:rPr>
          <w:rFonts w:ascii="黑体" w:hAnsi="华文楷体" w:eastAsia="黑体"/>
          <w:sz w:val="24"/>
          <w:highlight w:val="none"/>
          <w:u w:val="single"/>
        </w:rPr>
        <w:tab/>
      </w:r>
    </w:p>
    <w:p>
      <w:pPr>
        <w:rPr>
          <w:rFonts w:ascii="黑体" w:hAnsi="华文楷体" w:eastAsia="黑体"/>
          <w:szCs w:val="21"/>
          <w:highlight w:val="none"/>
        </w:rPr>
      </w:pP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>Quotation Description.</w:t>
      </w: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>1、The above-mentioned products provided by the quoting company should fully meet or be better than the needs proposed by our university.</w:t>
      </w: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>2、If it is a non-standard product, its technical index (especially the part that is better than our school's demand) should be explained on a separate page.</w:t>
      </w: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>3、If special after-sales service measures and agent certification are required, please attach a separate sheet.</w:t>
      </w:r>
    </w:p>
    <w:p>
      <w:pPr>
        <w:rPr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>4、A total of</w:t>
      </w:r>
      <w:r>
        <w:rPr>
          <w:rFonts w:ascii="黑体" w:hAnsi="华文楷体" w:eastAsia="黑体"/>
          <w:szCs w:val="21"/>
          <w:highlight w:val="none"/>
          <w:u w:val="single"/>
        </w:rPr>
        <w:tab/>
      </w:r>
      <w:r>
        <w:rPr>
          <w:rFonts w:hint="eastAsia" w:ascii="黑体" w:hAnsi="华文楷体" w:eastAsia="黑体"/>
          <w:szCs w:val="21"/>
          <w:highlight w:val="none"/>
        </w:rPr>
        <w:t>pages are attached to the quotation (if any).</w:t>
      </w:r>
    </w:p>
    <w:sectPr>
      <w:pgSz w:w="16838" w:h="11906" w:orient="landscape"/>
      <w:pgMar w:top="1560" w:right="1800" w:bottom="1134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FA8F36"/>
    <w:rsid w:val="00005142"/>
    <w:rsid w:val="0028386E"/>
    <w:rsid w:val="00780B37"/>
    <w:rsid w:val="007A4A09"/>
    <w:rsid w:val="00A12B5E"/>
    <w:rsid w:val="00A82283"/>
    <w:rsid w:val="00AF7B1A"/>
    <w:rsid w:val="00BC312D"/>
    <w:rsid w:val="2FFA8F36"/>
    <w:rsid w:val="55B8433B"/>
    <w:rsid w:val="6F72D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1015</Characters>
  <Lines>8</Lines>
  <Paragraphs>2</Paragraphs>
  <TotalTime>0</TotalTime>
  <ScaleCrop>false</ScaleCrop>
  <LinksUpToDate>false</LinksUpToDate>
  <CharactersWithSpaces>1190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2021-07-09T15:50:00Z</dcterms:created>
  <dc:creator>allen</dc:creator>
  <cp:lastModifiedBy>仲杰</cp:lastModifiedBy>
  <dcterms:modified xsi:type="dcterms:W3CDTF">2021-07-19T04:49:40Z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48B70801B55F47A1BCCD987DC025964F</vt:lpwstr>
  </property>
</Properties>
</file>