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1"/>
        </w:numPr>
        <w:spacing w:line="480" w:lineRule="auto"/>
        <w:rPr>
          <w:rFonts w:hint="eastAsia" w:ascii="楷体" w:hAnsi="楷体" w:eastAsia="楷体" w:cs="楷体"/>
          <w:b/>
          <w:bCs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</w:rPr>
        <w:t>产品名称：</w:t>
      </w:r>
      <w:r>
        <w:rPr>
          <w:rFonts w:hint="eastAsia" w:ascii="楷体" w:hAnsi="楷体" w:eastAsia="楷体" w:cs="楷体"/>
          <w:b/>
          <w:bCs/>
          <w:sz w:val="28"/>
          <w:szCs w:val="28"/>
          <w:lang w:val="zh-CN"/>
        </w:rPr>
        <w:t>62150H-</w:t>
      </w:r>
      <w:r>
        <w:rPr>
          <w:rFonts w:hint="eastAsia" w:ascii="楷体" w:hAnsi="楷体" w:eastAsia="楷体" w:cs="楷体"/>
          <w:b/>
          <w:bCs/>
          <w:sz w:val="28"/>
          <w:szCs w:val="28"/>
          <w:lang w:val="zh-CN"/>
        </w:rPr>
        <w:t>1</w:t>
      </w:r>
      <w:r>
        <w:rPr>
          <w:rFonts w:hint="eastAsia" w:ascii="楷体" w:hAnsi="楷体" w:eastAsia="楷体" w:cs="楷体"/>
          <w:b/>
          <w:bCs/>
          <w:sz w:val="28"/>
          <w:szCs w:val="28"/>
          <w:lang w:val="zh-CN"/>
        </w:rPr>
        <w:t>0</w:t>
      </w:r>
      <w:r>
        <w:rPr>
          <w:rFonts w:hint="eastAsia" w:ascii="楷体" w:hAnsi="楷体" w:eastAsia="楷体" w:cs="楷体"/>
          <w:b/>
          <w:bCs/>
          <w:sz w:val="28"/>
          <w:szCs w:val="28"/>
          <w:lang w:val="zh-CN"/>
        </w:rPr>
        <w:t>0</w:t>
      </w:r>
      <w:r>
        <w:rPr>
          <w:rFonts w:hint="eastAsia" w:ascii="楷体" w:hAnsi="楷体" w:eastAsia="楷体" w:cs="楷体"/>
          <w:b/>
          <w:bCs/>
          <w:sz w:val="28"/>
          <w:szCs w:val="28"/>
          <w:lang w:val="zh-CN"/>
        </w:rPr>
        <w:t>0S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光伏电池模拟系统</w:t>
      </w: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eastAsia="zh-CN"/>
        </w:rPr>
        <w:t>；</w:t>
      </w:r>
    </w:p>
    <w:p>
      <w:pPr>
        <w:widowControl/>
        <w:numPr>
          <w:ilvl w:val="0"/>
          <w:numId w:val="1"/>
        </w:numPr>
        <w:spacing w:line="480" w:lineRule="auto"/>
        <w:rPr>
          <w:rFonts w:hint="eastAsia" w:ascii="楷体" w:hAnsi="楷体" w:eastAsia="楷体" w:cs="楷体"/>
          <w:b/>
          <w:bCs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</w:rPr>
        <w:t>数量：1台</w:t>
      </w: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eastAsia="zh-CN"/>
        </w:rPr>
        <w:t>；</w:t>
      </w:r>
    </w:p>
    <w:p>
      <w:pPr>
        <w:widowControl/>
        <w:numPr>
          <w:ilvl w:val="0"/>
          <w:numId w:val="1"/>
        </w:numPr>
        <w:spacing w:line="480" w:lineRule="auto"/>
        <w:rPr>
          <w:rFonts w:hint="eastAsia" w:ascii="楷体" w:hAnsi="楷体" w:eastAsia="楷体" w:cs="楷体"/>
          <w:b/>
          <w:bCs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性能指标：</w:t>
      </w:r>
    </w:p>
    <w:p>
      <w:pPr>
        <w:spacing w:line="480" w:lineRule="auto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4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</w:rPr>
        <w:t xml:space="preserve"> *1、</w:t>
      </w:r>
      <w:r>
        <w:rPr>
          <w:rFonts w:hint="eastAsia" w:ascii="楷体" w:hAnsi="楷体" w:eastAsia="楷体" w:cs="楷体"/>
          <w:sz w:val="28"/>
          <w:szCs w:val="28"/>
          <w:lang w:val="zh-CN"/>
        </w:rPr>
        <w:t>规格 0-1000V/0-15A/15KW</w:t>
      </w:r>
    </w:p>
    <w:p>
      <w:pPr>
        <w:spacing w:line="480" w:lineRule="auto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*2、</w:t>
      </w:r>
      <w:r>
        <w:rPr>
          <w:rFonts w:hint="eastAsia" w:ascii="楷体" w:hAnsi="楷体" w:eastAsia="楷体" w:cs="楷体"/>
          <w:sz w:val="28"/>
          <w:szCs w:val="28"/>
          <w:lang w:val="zh-CN"/>
        </w:rPr>
        <w:t>可以模拟太阳能电池不同温度和照度下的</w:t>
      </w:r>
      <w:bookmarkStart w:id="0" w:name="_Hlk109037693"/>
      <w:r>
        <w:rPr>
          <w:rFonts w:hint="eastAsia" w:ascii="楷体" w:hAnsi="楷体" w:eastAsia="楷体" w:cs="楷体"/>
          <w:sz w:val="28"/>
          <w:szCs w:val="28"/>
          <w:lang w:val="zh-CN"/>
        </w:rPr>
        <w:t>I-V曲线</w:t>
      </w:r>
      <w:bookmarkEnd w:id="0"/>
      <w:r>
        <w:rPr>
          <w:rFonts w:hint="eastAsia" w:ascii="楷体" w:hAnsi="楷体" w:eastAsia="楷体" w:cs="楷体"/>
          <w:sz w:val="28"/>
          <w:szCs w:val="28"/>
          <w:lang w:val="zh-CN"/>
        </w:rPr>
        <w:t>.</w:t>
      </w:r>
    </w:p>
    <w:p>
      <w:pPr>
        <w:spacing w:line="480" w:lineRule="auto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*3、Leakage Current&lt;3mA</w:t>
      </w:r>
    </w:p>
    <w:p>
      <w:pPr>
        <w:spacing w:line="480" w:lineRule="auto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*4、</w:t>
      </w:r>
      <w:r>
        <w:rPr>
          <w:rFonts w:hint="eastAsia" w:ascii="楷体" w:hAnsi="楷体" w:eastAsia="楷体" w:cs="楷体"/>
          <w:sz w:val="28"/>
          <w:szCs w:val="28"/>
          <w:lang w:val="zh-CN"/>
        </w:rPr>
        <w:t>精</w:t>
      </w:r>
      <w:bookmarkStart w:id="1" w:name="_GoBack"/>
      <w:bookmarkEnd w:id="1"/>
      <w:r>
        <w:rPr>
          <w:rFonts w:hint="eastAsia" w:ascii="楷体" w:hAnsi="楷体" w:eastAsia="楷体" w:cs="楷体"/>
          <w:sz w:val="28"/>
          <w:szCs w:val="28"/>
          <w:lang w:val="zh-CN"/>
        </w:rPr>
        <w:t>度</w:t>
      </w:r>
      <w:r>
        <w:rPr>
          <w:rFonts w:hint="eastAsia" w:ascii="楷体" w:hAnsi="楷体" w:eastAsia="楷体" w:cs="楷体"/>
          <w:sz w:val="28"/>
          <w:szCs w:val="28"/>
        </w:rPr>
        <w:t xml:space="preserve">: </w:t>
      </w:r>
      <w:r>
        <w:rPr>
          <w:rFonts w:hint="eastAsia" w:ascii="楷体" w:hAnsi="楷体" w:eastAsia="楷体" w:cs="楷体"/>
          <w:sz w:val="28"/>
          <w:szCs w:val="28"/>
          <w:lang w:val="zh-CN"/>
        </w:rPr>
        <w:t>电压</w:t>
      </w:r>
      <w:r>
        <w:rPr>
          <w:rFonts w:hint="eastAsia" w:ascii="楷体" w:hAnsi="楷体" w:eastAsia="楷体" w:cs="楷体"/>
          <w:sz w:val="28"/>
          <w:szCs w:val="28"/>
        </w:rPr>
        <w:t xml:space="preserve"> 0.05% + 0.05%F.S. </w:t>
      </w:r>
      <w:r>
        <w:rPr>
          <w:rFonts w:hint="eastAsia" w:ascii="楷体" w:hAnsi="楷体" w:eastAsia="楷体" w:cs="楷体"/>
          <w:sz w:val="28"/>
          <w:szCs w:val="28"/>
          <w:lang w:val="zh-CN"/>
        </w:rPr>
        <w:t>电流</w:t>
      </w:r>
      <w:r>
        <w:rPr>
          <w:rFonts w:hint="eastAsia" w:ascii="楷体" w:hAnsi="楷体" w:eastAsia="楷体" w:cs="楷体"/>
          <w:sz w:val="28"/>
          <w:szCs w:val="28"/>
        </w:rPr>
        <w:t>0.1% + 0.1%F.S.</w:t>
      </w:r>
    </w:p>
    <w:p>
      <w:pPr>
        <w:spacing w:line="480" w:lineRule="auto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*5、</w:t>
      </w:r>
      <w:r>
        <w:rPr>
          <w:rFonts w:hint="eastAsia" w:ascii="楷体" w:hAnsi="楷体" w:eastAsia="楷体" w:cs="楷体"/>
          <w:sz w:val="28"/>
          <w:szCs w:val="28"/>
          <w:lang w:val="zh-CN"/>
        </w:rPr>
        <w:t>电压斜率控制</w:t>
      </w:r>
      <w:r>
        <w:rPr>
          <w:rFonts w:hint="eastAsia" w:ascii="楷体" w:hAnsi="楷体" w:eastAsia="楷体" w:cs="楷体"/>
          <w:sz w:val="28"/>
          <w:szCs w:val="28"/>
        </w:rPr>
        <w:t>0.001V/ms - 40V/ms</w:t>
      </w:r>
    </w:p>
    <w:p>
      <w:pPr>
        <w:spacing w:line="480" w:lineRule="auto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*6、</w:t>
      </w:r>
      <w:r>
        <w:rPr>
          <w:rFonts w:hint="eastAsia" w:ascii="楷体" w:hAnsi="楷体" w:eastAsia="楷体" w:cs="楷体"/>
          <w:sz w:val="28"/>
          <w:szCs w:val="28"/>
          <w:lang w:val="zh-CN"/>
        </w:rPr>
        <w:t>可测试</w:t>
      </w:r>
      <w:r>
        <w:rPr>
          <w:rFonts w:hint="eastAsia" w:ascii="楷体" w:hAnsi="楷体" w:eastAsia="楷体" w:cs="楷体"/>
          <w:sz w:val="28"/>
          <w:szCs w:val="28"/>
        </w:rPr>
        <w:t>Static &amp; Dynamic MPPT</w:t>
      </w:r>
      <w:r>
        <w:rPr>
          <w:rFonts w:hint="eastAsia" w:ascii="楷体" w:hAnsi="楷体" w:eastAsia="楷体" w:cs="楷体"/>
          <w:sz w:val="28"/>
          <w:szCs w:val="28"/>
          <w:lang w:val="zh-CN"/>
        </w:rPr>
        <w:t>效能</w:t>
      </w:r>
    </w:p>
    <w:p>
      <w:pPr>
        <w:spacing w:line="480" w:lineRule="auto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*7、</w:t>
      </w:r>
      <w:r>
        <w:rPr>
          <w:rFonts w:hint="eastAsia" w:ascii="楷体" w:hAnsi="楷体" w:eastAsia="楷体" w:cs="楷体"/>
          <w:sz w:val="28"/>
          <w:szCs w:val="28"/>
          <w:lang w:val="zh-CN"/>
        </w:rPr>
        <w:t>可模拟各地区实际天候I-V曲线</w:t>
      </w:r>
    </w:p>
    <w:p>
      <w:pPr>
        <w:spacing w:line="480" w:lineRule="auto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*8、</w:t>
      </w:r>
      <w:r>
        <w:rPr>
          <w:rFonts w:hint="eastAsia" w:ascii="楷体" w:hAnsi="楷体" w:eastAsia="楷体" w:cs="楷体"/>
          <w:sz w:val="28"/>
          <w:szCs w:val="28"/>
          <w:lang w:val="zh-CN"/>
        </w:rPr>
        <w:t>具有10组可程控及100个步骤设定电压/电流</w:t>
      </w:r>
    </w:p>
    <w:p>
      <w:pPr>
        <w:spacing w:line="480" w:lineRule="auto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*9、</w:t>
      </w:r>
      <w:r>
        <w:rPr>
          <w:rFonts w:hint="eastAsia" w:ascii="楷体" w:hAnsi="楷体" w:eastAsia="楷体" w:cs="楷体"/>
          <w:sz w:val="28"/>
          <w:szCs w:val="28"/>
          <w:lang w:val="zh-CN"/>
        </w:rPr>
        <w:t>过电压、过电流及过温度保护功能</w:t>
      </w:r>
    </w:p>
    <w:p>
      <w:pPr>
        <w:spacing w:line="480" w:lineRule="auto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*10、</w:t>
      </w:r>
      <w:r>
        <w:rPr>
          <w:rFonts w:hint="eastAsia" w:ascii="楷体" w:hAnsi="楷体" w:eastAsia="楷体" w:cs="楷体"/>
          <w:sz w:val="28"/>
          <w:szCs w:val="28"/>
          <w:lang w:val="zh-CN"/>
        </w:rPr>
        <w:t>标准的</w:t>
      </w:r>
      <w:r>
        <w:rPr>
          <w:rFonts w:hint="eastAsia" w:ascii="楷体" w:hAnsi="楷体" w:eastAsia="楷体" w:cs="楷体"/>
          <w:sz w:val="28"/>
          <w:szCs w:val="28"/>
        </w:rPr>
        <w:t xml:space="preserve"> USB / RS232 / RS485/</w:t>
      </w:r>
      <w:r>
        <w:rPr>
          <w:rFonts w:hint="eastAsia" w:ascii="楷体" w:hAnsi="楷体" w:eastAsia="楷体" w:cs="楷体"/>
          <w:sz w:val="28"/>
          <w:szCs w:val="28"/>
          <w:lang w:val="zh-CN"/>
        </w:rPr>
        <w:t>类比编程控制界面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5D2D65"/>
    <w:multiLevelType w:val="singleLevel"/>
    <w:tmpl w:val="F75D2D6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1NmZhNTU3MmM3ZmM2NjJiNWZkMTllNzgxODVhODkifQ=="/>
  </w:docVars>
  <w:rsids>
    <w:rsidRoot w:val="00CE5F36"/>
    <w:rsid w:val="00022BB8"/>
    <w:rsid w:val="001911C0"/>
    <w:rsid w:val="00233A5F"/>
    <w:rsid w:val="00255790"/>
    <w:rsid w:val="002E0835"/>
    <w:rsid w:val="003A05D6"/>
    <w:rsid w:val="003C4DFC"/>
    <w:rsid w:val="00432777"/>
    <w:rsid w:val="00A20304"/>
    <w:rsid w:val="00CD507D"/>
    <w:rsid w:val="00CE5D9B"/>
    <w:rsid w:val="00CE5F36"/>
    <w:rsid w:val="00E31C62"/>
    <w:rsid w:val="4FE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eastAsia="PMingLiU"/>
      <w:kern w:val="0"/>
      <w:sz w:val="24"/>
      <w:lang w:eastAsia="zh-TW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289</Characters>
  <Lines>2</Lines>
  <Paragraphs>1</Paragraphs>
  <TotalTime>2</TotalTime>
  <ScaleCrop>false</ScaleCrop>
  <LinksUpToDate>false</LinksUpToDate>
  <CharactersWithSpaces>348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2022-07-18T03:28:00Z</dcterms:created>
  <dc:creator>TEST</dc:creator>
  <cp:lastModifiedBy>仲杰</cp:lastModifiedBy>
  <dcterms:modified xsi:type="dcterms:W3CDTF">2022-07-19T03:26:57Z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AFAFCEB096C34914B6336A1F2201D5FF</vt:lpwstr>
  </property>
</Properties>
</file>