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C0" w:rsidRPr="008D6433" w:rsidRDefault="005770C0">
      <w:pPr>
        <w:jc w:val="right"/>
        <w:rPr>
          <w:rFonts w:eastAsia="黑体"/>
          <w:b/>
          <w:color w:val="000000" w:themeColor="text1"/>
          <w:sz w:val="32"/>
        </w:rPr>
      </w:pPr>
    </w:p>
    <w:p w:rsidR="005770C0" w:rsidRPr="008D6433" w:rsidRDefault="005770C0">
      <w:pPr>
        <w:jc w:val="right"/>
        <w:rPr>
          <w:rFonts w:eastAsia="黑体"/>
          <w:b/>
          <w:color w:val="000000" w:themeColor="text1"/>
          <w:sz w:val="32"/>
        </w:rPr>
      </w:pPr>
    </w:p>
    <w:p w:rsidR="005770C0" w:rsidRPr="008D6433" w:rsidRDefault="00E4067E">
      <w:pPr>
        <w:jc w:val="center"/>
        <w:rPr>
          <w:rFonts w:ascii="宋体" w:hAnsi="宋体"/>
          <w:b/>
          <w:color w:val="000000" w:themeColor="text1"/>
          <w:sz w:val="28"/>
          <w:szCs w:val="28"/>
        </w:rPr>
      </w:pPr>
      <w:bookmarkStart w:id="0" w:name="_Hlk47450059"/>
      <w:r w:rsidRPr="008D6433">
        <w:rPr>
          <w:rFonts w:ascii="宋体" w:hAnsi="宋体" w:hint="eastAsia"/>
          <w:b/>
          <w:color w:val="000000" w:themeColor="text1"/>
          <w:sz w:val="44"/>
          <w:szCs w:val="44"/>
        </w:rPr>
        <w:t>上海海事大学游泳馆地下室风管改造项目</w:t>
      </w:r>
    </w:p>
    <w:p w:rsidR="005770C0" w:rsidRPr="008D6433" w:rsidRDefault="005C016A">
      <w:pPr>
        <w:jc w:val="center"/>
        <w:rPr>
          <w:rFonts w:ascii="宋体" w:hAnsi="宋体"/>
          <w:b/>
          <w:color w:val="000000" w:themeColor="text1"/>
          <w:sz w:val="32"/>
          <w:szCs w:val="32"/>
        </w:rPr>
      </w:pPr>
      <w:r w:rsidRPr="008D6433">
        <w:rPr>
          <w:rFonts w:ascii="宋体" w:hAnsi="宋体" w:hint="eastAsia"/>
          <w:b/>
          <w:color w:val="000000" w:themeColor="text1"/>
          <w:sz w:val="32"/>
          <w:szCs w:val="32"/>
        </w:rPr>
        <w:t>项目编号：GCBX2023-00</w:t>
      </w:r>
      <w:r w:rsidR="00E4067E" w:rsidRPr="008D6433">
        <w:rPr>
          <w:rFonts w:ascii="宋体" w:hAnsi="宋体" w:hint="eastAsia"/>
          <w:b/>
          <w:color w:val="000000" w:themeColor="text1"/>
          <w:sz w:val="32"/>
          <w:szCs w:val="32"/>
        </w:rPr>
        <w:t>3</w:t>
      </w:r>
    </w:p>
    <w:bookmarkEnd w:id="0"/>
    <w:p w:rsidR="005770C0" w:rsidRPr="008D6433" w:rsidRDefault="005770C0">
      <w:pPr>
        <w:jc w:val="right"/>
        <w:rPr>
          <w:rFonts w:ascii="宋体" w:hAnsi="宋体"/>
          <w:b/>
          <w:color w:val="000000" w:themeColor="text1"/>
          <w:sz w:val="32"/>
        </w:rPr>
      </w:pPr>
    </w:p>
    <w:p w:rsidR="005770C0" w:rsidRPr="008D6433" w:rsidRDefault="005770C0">
      <w:pPr>
        <w:ind w:leftChars="-202" w:left="-424" w:rightChars="-121" w:right="-254"/>
        <w:rPr>
          <w:rFonts w:ascii="宋体" w:hAnsi="宋体"/>
          <w:b/>
          <w:color w:val="000000" w:themeColor="text1"/>
          <w:sz w:val="44"/>
        </w:rPr>
      </w:pPr>
    </w:p>
    <w:p w:rsidR="005770C0" w:rsidRPr="008D6433" w:rsidRDefault="005770C0">
      <w:pPr>
        <w:jc w:val="center"/>
        <w:rPr>
          <w:rFonts w:ascii="宋体" w:hAnsi="宋体"/>
          <w:b/>
          <w:color w:val="000000" w:themeColor="text1"/>
          <w:sz w:val="44"/>
        </w:rPr>
      </w:pPr>
    </w:p>
    <w:p w:rsidR="005770C0" w:rsidRPr="008D6433" w:rsidRDefault="005C016A">
      <w:pPr>
        <w:jc w:val="center"/>
        <w:rPr>
          <w:rFonts w:ascii="宋体" w:hAnsi="宋体"/>
          <w:b/>
          <w:color w:val="000000" w:themeColor="text1"/>
          <w:sz w:val="84"/>
        </w:rPr>
      </w:pPr>
      <w:r w:rsidRPr="008D6433">
        <w:rPr>
          <w:rFonts w:ascii="宋体" w:hAnsi="宋体" w:hint="eastAsia"/>
          <w:b/>
          <w:color w:val="000000" w:themeColor="text1"/>
          <w:sz w:val="84"/>
        </w:rPr>
        <w:t>比选文件</w:t>
      </w:r>
    </w:p>
    <w:p w:rsidR="005770C0" w:rsidRPr="008D6433" w:rsidRDefault="005770C0">
      <w:pPr>
        <w:jc w:val="center"/>
        <w:rPr>
          <w:rFonts w:ascii="宋体" w:hAnsi="宋体"/>
          <w:b/>
          <w:color w:val="000000" w:themeColor="text1"/>
          <w:sz w:val="18"/>
          <w:szCs w:val="18"/>
        </w:rPr>
      </w:pPr>
    </w:p>
    <w:p w:rsidR="005770C0" w:rsidRPr="008D6433" w:rsidRDefault="005770C0">
      <w:pPr>
        <w:jc w:val="center"/>
        <w:rPr>
          <w:rFonts w:ascii="宋体" w:hAnsi="宋体"/>
          <w:b/>
          <w:color w:val="000000" w:themeColor="text1"/>
          <w:sz w:val="32"/>
        </w:rPr>
      </w:pPr>
    </w:p>
    <w:p w:rsidR="005770C0" w:rsidRPr="008D6433" w:rsidRDefault="005770C0">
      <w:pPr>
        <w:jc w:val="center"/>
        <w:rPr>
          <w:rFonts w:ascii="宋体" w:hAnsi="宋体"/>
          <w:b/>
          <w:color w:val="000000" w:themeColor="text1"/>
          <w:sz w:val="32"/>
        </w:rPr>
      </w:pPr>
    </w:p>
    <w:p w:rsidR="005770C0" w:rsidRPr="008D6433" w:rsidRDefault="005770C0">
      <w:pPr>
        <w:jc w:val="center"/>
        <w:rPr>
          <w:rFonts w:ascii="宋体" w:hAnsi="宋体"/>
          <w:b/>
          <w:color w:val="000000" w:themeColor="text1"/>
          <w:sz w:val="32"/>
        </w:rPr>
      </w:pPr>
    </w:p>
    <w:p w:rsidR="005770C0" w:rsidRPr="008D6433" w:rsidRDefault="005770C0">
      <w:pPr>
        <w:rPr>
          <w:rFonts w:ascii="宋体" w:hAnsi="宋体"/>
          <w:b/>
          <w:color w:val="000000" w:themeColor="text1"/>
          <w:sz w:val="32"/>
        </w:rPr>
      </w:pPr>
    </w:p>
    <w:p w:rsidR="005770C0" w:rsidRPr="008D6433" w:rsidRDefault="005770C0">
      <w:pPr>
        <w:spacing w:line="360" w:lineRule="exact"/>
        <w:ind w:firstLineChars="650" w:firstLine="2349"/>
        <w:rPr>
          <w:rFonts w:ascii="宋体" w:hAnsi="宋体"/>
          <w:b/>
          <w:color w:val="000000" w:themeColor="text1"/>
          <w:sz w:val="36"/>
        </w:rPr>
      </w:pPr>
    </w:p>
    <w:p w:rsidR="005770C0" w:rsidRPr="008D6433" w:rsidRDefault="005770C0">
      <w:pPr>
        <w:rPr>
          <w:rFonts w:ascii="宋体" w:hAnsi="宋体"/>
          <w:b/>
          <w:color w:val="000000" w:themeColor="text1"/>
          <w:sz w:val="32"/>
        </w:rPr>
      </w:pPr>
    </w:p>
    <w:p w:rsidR="005770C0" w:rsidRPr="008D6433" w:rsidRDefault="005C016A">
      <w:pPr>
        <w:spacing w:line="360" w:lineRule="auto"/>
        <w:ind w:firstLineChars="300" w:firstLine="1084"/>
        <w:rPr>
          <w:rFonts w:ascii="宋体" w:hAnsi="宋体" w:cs="宋体"/>
          <w:b/>
          <w:color w:val="000000" w:themeColor="text1"/>
          <w:sz w:val="36"/>
          <w:szCs w:val="36"/>
        </w:rPr>
      </w:pPr>
      <w:r w:rsidRPr="008D6433">
        <w:rPr>
          <w:rFonts w:ascii="宋体" w:hAnsi="宋体" w:cs="宋体" w:hint="eastAsia"/>
          <w:b/>
          <w:color w:val="000000" w:themeColor="text1"/>
          <w:sz w:val="36"/>
          <w:szCs w:val="36"/>
        </w:rPr>
        <w:t>采   购   人：上海海事大学</w:t>
      </w:r>
    </w:p>
    <w:p w:rsidR="005770C0" w:rsidRPr="008D6433" w:rsidRDefault="005770C0">
      <w:pPr>
        <w:spacing w:line="360" w:lineRule="exact"/>
        <w:ind w:firstLineChars="650" w:firstLine="2349"/>
        <w:jc w:val="center"/>
        <w:rPr>
          <w:rFonts w:ascii="宋体" w:hAnsi="宋体" w:cs="宋体"/>
          <w:b/>
          <w:color w:val="000000" w:themeColor="text1"/>
          <w:sz w:val="36"/>
          <w:szCs w:val="36"/>
        </w:rPr>
      </w:pPr>
    </w:p>
    <w:p w:rsidR="005770C0" w:rsidRPr="008D6433" w:rsidRDefault="005770C0">
      <w:pPr>
        <w:spacing w:line="360" w:lineRule="exact"/>
        <w:ind w:firstLineChars="650" w:firstLine="2349"/>
        <w:jc w:val="center"/>
        <w:rPr>
          <w:rFonts w:ascii="宋体" w:hAnsi="宋体" w:cs="宋体"/>
          <w:b/>
          <w:color w:val="000000" w:themeColor="text1"/>
          <w:sz w:val="36"/>
          <w:szCs w:val="36"/>
        </w:rPr>
      </w:pPr>
    </w:p>
    <w:p w:rsidR="005770C0" w:rsidRPr="008D6433" w:rsidRDefault="005C016A">
      <w:pPr>
        <w:spacing w:line="360" w:lineRule="exact"/>
        <w:jc w:val="center"/>
        <w:rPr>
          <w:rFonts w:ascii="宋体" w:hAnsi="宋体" w:cs="宋体"/>
          <w:b/>
          <w:color w:val="000000" w:themeColor="text1"/>
          <w:spacing w:val="100"/>
          <w:sz w:val="36"/>
          <w:szCs w:val="36"/>
        </w:rPr>
      </w:pPr>
      <w:r w:rsidRPr="008D6433">
        <w:rPr>
          <w:rFonts w:ascii="宋体" w:hAnsi="宋体" w:cs="宋体" w:hint="eastAsia"/>
          <w:b/>
          <w:color w:val="000000" w:themeColor="text1"/>
          <w:spacing w:val="100"/>
          <w:sz w:val="36"/>
          <w:szCs w:val="36"/>
        </w:rPr>
        <w:t>20</w:t>
      </w:r>
      <w:r w:rsidRPr="008D6433">
        <w:rPr>
          <w:rFonts w:ascii="宋体" w:hAnsi="宋体" w:cs="宋体"/>
          <w:b/>
          <w:color w:val="000000" w:themeColor="text1"/>
          <w:spacing w:val="100"/>
          <w:sz w:val="36"/>
          <w:szCs w:val="36"/>
        </w:rPr>
        <w:t>23</w:t>
      </w:r>
      <w:r w:rsidRPr="008D6433">
        <w:rPr>
          <w:rFonts w:ascii="宋体" w:hAnsi="宋体" w:cs="宋体" w:hint="eastAsia"/>
          <w:b/>
          <w:color w:val="000000" w:themeColor="text1"/>
          <w:spacing w:val="100"/>
          <w:sz w:val="36"/>
          <w:szCs w:val="36"/>
        </w:rPr>
        <w:t>年6月</w:t>
      </w:r>
    </w:p>
    <w:p w:rsidR="005770C0" w:rsidRPr="008D6433" w:rsidRDefault="005770C0">
      <w:pPr>
        <w:pStyle w:val="afe"/>
        <w:jc w:val="center"/>
        <w:rPr>
          <w:rFonts w:cs="宋体"/>
          <w:color w:val="000000" w:themeColor="text1"/>
          <w:sz w:val="36"/>
          <w:szCs w:val="36"/>
        </w:rPr>
        <w:sectPr w:rsidR="005770C0" w:rsidRPr="008D6433">
          <w:headerReference w:type="default" r:id="rId9"/>
          <w:footerReference w:type="default" r:id="rId10"/>
          <w:pgSz w:w="11906" w:h="16838"/>
          <w:pgMar w:top="1247" w:right="1474" w:bottom="1247" w:left="1474" w:header="851" w:footer="992" w:gutter="0"/>
          <w:cols w:space="720"/>
          <w:docGrid w:type="lines" w:linePitch="286"/>
        </w:sectPr>
      </w:pPr>
    </w:p>
    <w:p w:rsidR="005770C0" w:rsidRPr="008D6433" w:rsidRDefault="005770C0">
      <w:pPr>
        <w:widowControl/>
        <w:jc w:val="left"/>
        <w:rPr>
          <w:rFonts w:ascii="宋体"/>
          <w:b/>
          <w:color w:val="000000" w:themeColor="text1"/>
          <w:sz w:val="44"/>
        </w:rPr>
      </w:pPr>
    </w:p>
    <w:p w:rsidR="005770C0" w:rsidRPr="008D6433" w:rsidRDefault="005C016A">
      <w:pPr>
        <w:spacing w:line="560" w:lineRule="exact"/>
        <w:jc w:val="center"/>
        <w:rPr>
          <w:rFonts w:ascii="宋体"/>
          <w:b/>
          <w:color w:val="000000" w:themeColor="text1"/>
          <w:sz w:val="44"/>
        </w:rPr>
      </w:pPr>
      <w:r w:rsidRPr="008D6433">
        <w:rPr>
          <w:rFonts w:ascii="宋体" w:hint="eastAsia"/>
          <w:b/>
          <w:color w:val="000000" w:themeColor="text1"/>
          <w:sz w:val="44"/>
        </w:rPr>
        <w:t>目</w:t>
      </w:r>
      <w:r w:rsidRPr="008D6433">
        <w:rPr>
          <w:rFonts w:ascii="宋体"/>
          <w:b/>
          <w:color w:val="000000" w:themeColor="text1"/>
          <w:sz w:val="44"/>
        </w:rPr>
        <w:t xml:space="preserve">    </w:t>
      </w:r>
      <w:r w:rsidRPr="008D6433">
        <w:rPr>
          <w:rFonts w:ascii="宋体" w:hint="eastAsia"/>
          <w:b/>
          <w:color w:val="000000" w:themeColor="text1"/>
          <w:sz w:val="44"/>
        </w:rPr>
        <w:t>录</w:t>
      </w:r>
    </w:p>
    <w:p w:rsidR="005770C0" w:rsidRPr="008D6433" w:rsidRDefault="005770C0">
      <w:pPr>
        <w:spacing w:line="560" w:lineRule="exact"/>
        <w:jc w:val="center"/>
        <w:rPr>
          <w:rFonts w:ascii="宋体"/>
          <w:b/>
          <w:color w:val="000000" w:themeColor="text1"/>
          <w:sz w:val="44"/>
        </w:rPr>
      </w:pPr>
    </w:p>
    <w:p w:rsidR="005770C0" w:rsidRPr="008D6433" w:rsidRDefault="005C016A">
      <w:pPr>
        <w:widowControl/>
        <w:autoSpaceDE w:val="0"/>
        <w:autoSpaceDN w:val="0"/>
        <w:spacing w:line="360" w:lineRule="auto"/>
        <w:ind w:firstLineChars="150" w:firstLine="420"/>
        <w:textAlignment w:val="bottom"/>
        <w:outlineLvl w:val="0"/>
        <w:rPr>
          <w:rFonts w:ascii="宋体"/>
          <w:color w:val="000000" w:themeColor="text1"/>
          <w:sz w:val="28"/>
          <w:szCs w:val="28"/>
        </w:rPr>
      </w:pPr>
      <w:r w:rsidRPr="008D6433">
        <w:rPr>
          <w:rFonts w:ascii="宋体" w:hint="eastAsia"/>
          <w:color w:val="000000" w:themeColor="text1"/>
          <w:sz w:val="28"/>
          <w:szCs w:val="28"/>
        </w:rPr>
        <w:t>前附表</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第一部分 比选公告</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第二部分 供应商须知</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第三部分 评审办法</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第四部分 技术要求</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第五部分 合同</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第六部分 附件</w:t>
      </w:r>
    </w:p>
    <w:p w:rsidR="005770C0" w:rsidRPr="008D6433" w:rsidRDefault="005C016A">
      <w:pPr>
        <w:widowControl/>
        <w:autoSpaceDE w:val="0"/>
        <w:autoSpaceDN w:val="0"/>
        <w:spacing w:line="36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第七部分 工程量清单</w:t>
      </w:r>
    </w:p>
    <w:p w:rsidR="005770C0" w:rsidRPr="008D6433" w:rsidRDefault="005770C0">
      <w:pPr>
        <w:spacing w:line="360" w:lineRule="auto"/>
        <w:ind w:firstLine="480"/>
        <w:jc w:val="center"/>
        <w:rPr>
          <w:b/>
          <w:bCs/>
          <w:color w:val="000000" w:themeColor="text1"/>
          <w:sz w:val="28"/>
        </w:rPr>
      </w:pPr>
    </w:p>
    <w:p w:rsidR="005770C0" w:rsidRPr="008D6433" w:rsidRDefault="005770C0">
      <w:pPr>
        <w:widowControl/>
        <w:autoSpaceDE w:val="0"/>
        <w:autoSpaceDN w:val="0"/>
        <w:spacing w:line="360" w:lineRule="auto"/>
        <w:ind w:firstLine="420"/>
        <w:textAlignment w:val="bottom"/>
        <w:rPr>
          <w:rFonts w:ascii="宋体"/>
          <w:color w:val="000000" w:themeColor="text1"/>
          <w:sz w:val="28"/>
          <w:szCs w:val="28"/>
        </w:rPr>
      </w:pPr>
    </w:p>
    <w:p w:rsidR="005770C0" w:rsidRPr="008D6433" w:rsidRDefault="005770C0">
      <w:pPr>
        <w:spacing w:line="520" w:lineRule="atLeast"/>
        <w:rPr>
          <w:rFonts w:ascii="宋体"/>
          <w:b/>
          <w:color w:val="000000" w:themeColor="text1"/>
          <w:sz w:val="30"/>
          <w:szCs w:val="30"/>
        </w:rPr>
      </w:pPr>
    </w:p>
    <w:p w:rsidR="005770C0" w:rsidRPr="008D6433" w:rsidRDefault="005770C0">
      <w:pPr>
        <w:spacing w:line="520" w:lineRule="atLeast"/>
        <w:rPr>
          <w:rFonts w:ascii="宋体"/>
          <w:b/>
          <w:color w:val="000000" w:themeColor="text1"/>
          <w:sz w:val="30"/>
          <w:szCs w:val="30"/>
        </w:rPr>
      </w:pPr>
    </w:p>
    <w:p w:rsidR="005770C0" w:rsidRPr="008D6433" w:rsidRDefault="005770C0">
      <w:pPr>
        <w:pStyle w:val="afe"/>
        <w:spacing w:line="360" w:lineRule="auto"/>
        <w:jc w:val="center"/>
        <w:rPr>
          <w:rFonts w:hAnsi="Times New Roman"/>
          <w:color w:val="000000" w:themeColor="text1"/>
          <w:kern w:val="2"/>
          <w:sz w:val="28"/>
        </w:rPr>
      </w:pPr>
    </w:p>
    <w:p w:rsidR="005770C0" w:rsidRPr="008D6433" w:rsidRDefault="005770C0">
      <w:pPr>
        <w:pStyle w:val="afe"/>
        <w:spacing w:line="360" w:lineRule="auto"/>
        <w:jc w:val="center"/>
        <w:rPr>
          <w:b/>
          <w:color w:val="000000" w:themeColor="text1"/>
          <w:sz w:val="52"/>
        </w:rPr>
        <w:sectPr w:rsidR="005770C0" w:rsidRPr="008D6433">
          <w:headerReference w:type="default" r:id="rId11"/>
          <w:footerReference w:type="default" r:id="rId12"/>
          <w:pgSz w:w="11906" w:h="16838"/>
          <w:pgMar w:top="1247" w:right="1474" w:bottom="1247" w:left="1474" w:header="851" w:footer="992" w:gutter="0"/>
          <w:pgNumType w:start="1"/>
          <w:cols w:space="720"/>
          <w:docGrid w:type="lines" w:linePitch="286"/>
        </w:sectPr>
      </w:pPr>
    </w:p>
    <w:p w:rsidR="005770C0" w:rsidRPr="008D6433" w:rsidRDefault="005C016A">
      <w:pPr>
        <w:spacing w:line="360" w:lineRule="auto"/>
        <w:jc w:val="center"/>
        <w:rPr>
          <w:rFonts w:ascii="宋体"/>
          <w:b/>
          <w:color w:val="000000" w:themeColor="text1"/>
          <w:sz w:val="28"/>
        </w:rPr>
      </w:pPr>
      <w:r w:rsidRPr="008D6433">
        <w:rPr>
          <w:rFonts w:ascii="宋体" w:hint="eastAsia"/>
          <w:b/>
          <w:color w:val="000000" w:themeColor="text1"/>
          <w:sz w:val="28"/>
        </w:rPr>
        <w:lastRenderedPageBreak/>
        <w:t>供应商须知前附表</w:t>
      </w: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524"/>
        <w:gridCol w:w="6120"/>
      </w:tblGrid>
      <w:tr w:rsidR="005770C0" w:rsidRPr="008D6433">
        <w:trPr>
          <w:trHeight w:val="572"/>
        </w:trPr>
        <w:tc>
          <w:tcPr>
            <w:tcW w:w="716" w:type="dxa"/>
            <w:vAlign w:val="center"/>
          </w:tcPr>
          <w:p w:rsidR="005770C0" w:rsidRPr="008D6433" w:rsidRDefault="005C016A">
            <w:pPr>
              <w:jc w:val="center"/>
              <w:rPr>
                <w:rFonts w:ascii="宋体" w:hAnsi="宋体" w:cs="宋体"/>
                <w:color w:val="000000" w:themeColor="text1"/>
                <w:sz w:val="24"/>
              </w:rPr>
            </w:pPr>
            <w:r w:rsidRPr="008D6433">
              <w:rPr>
                <w:rFonts w:ascii="宋体" w:hAnsi="宋体" w:cs="宋体" w:hint="eastAsia"/>
                <w:color w:val="000000" w:themeColor="text1"/>
                <w:sz w:val="24"/>
              </w:rPr>
              <w:t>序号</w:t>
            </w:r>
          </w:p>
        </w:tc>
        <w:tc>
          <w:tcPr>
            <w:tcW w:w="2524" w:type="dxa"/>
            <w:vAlign w:val="center"/>
          </w:tcPr>
          <w:p w:rsidR="005770C0" w:rsidRPr="008D6433" w:rsidRDefault="005C016A">
            <w:pPr>
              <w:jc w:val="center"/>
              <w:rPr>
                <w:rFonts w:ascii="宋体" w:hAnsi="宋体" w:cs="宋体"/>
                <w:color w:val="000000" w:themeColor="text1"/>
                <w:sz w:val="24"/>
              </w:rPr>
            </w:pPr>
            <w:r w:rsidRPr="008D6433">
              <w:rPr>
                <w:rFonts w:ascii="宋体" w:hAnsi="宋体" w:cs="宋体" w:hint="eastAsia"/>
                <w:color w:val="000000" w:themeColor="text1"/>
                <w:sz w:val="24"/>
              </w:rPr>
              <w:t>内容</w:t>
            </w:r>
          </w:p>
        </w:tc>
        <w:tc>
          <w:tcPr>
            <w:tcW w:w="6120" w:type="dxa"/>
            <w:vAlign w:val="center"/>
          </w:tcPr>
          <w:p w:rsidR="005770C0" w:rsidRPr="008D6433" w:rsidRDefault="005C016A">
            <w:pPr>
              <w:jc w:val="center"/>
              <w:rPr>
                <w:rFonts w:ascii="宋体" w:hAnsi="宋体" w:cs="宋体"/>
                <w:color w:val="000000" w:themeColor="text1"/>
                <w:sz w:val="24"/>
              </w:rPr>
            </w:pPr>
            <w:r w:rsidRPr="008D6433">
              <w:rPr>
                <w:rFonts w:ascii="宋体" w:hAnsi="宋体" w:cs="宋体" w:hint="eastAsia"/>
                <w:color w:val="000000" w:themeColor="text1"/>
                <w:sz w:val="24"/>
              </w:rPr>
              <w:t>说明与要求</w:t>
            </w:r>
          </w:p>
        </w:tc>
      </w:tr>
      <w:tr w:rsidR="005770C0" w:rsidRPr="008D6433">
        <w:trPr>
          <w:trHeight w:val="53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w:t>
            </w:r>
          </w:p>
        </w:tc>
        <w:tc>
          <w:tcPr>
            <w:tcW w:w="2524"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ascii="宋体" w:hAnsi="宋体" w:cs="宋体" w:hint="eastAsia"/>
                <w:color w:val="000000" w:themeColor="text1"/>
                <w:sz w:val="24"/>
              </w:rPr>
              <w:t>项目名称</w:t>
            </w:r>
          </w:p>
        </w:tc>
        <w:tc>
          <w:tcPr>
            <w:tcW w:w="6120" w:type="dxa"/>
            <w:vAlign w:val="center"/>
          </w:tcPr>
          <w:p w:rsidR="005770C0" w:rsidRPr="008D6433" w:rsidRDefault="00766E19">
            <w:pPr>
              <w:tabs>
                <w:tab w:val="right" w:pos="5904"/>
              </w:tabs>
              <w:spacing w:line="320" w:lineRule="exact"/>
              <w:rPr>
                <w:rFonts w:ascii="宋体" w:hAnsi="宋体"/>
                <w:color w:val="000000" w:themeColor="text1"/>
                <w:sz w:val="24"/>
              </w:rPr>
            </w:pPr>
            <w:r w:rsidRPr="008D6433">
              <w:rPr>
                <w:rFonts w:ascii="宋体" w:hAnsi="宋体" w:hint="eastAsia"/>
                <w:color w:val="000000" w:themeColor="text1"/>
                <w:sz w:val="24"/>
              </w:rPr>
              <w:t>上海海事大学游泳馆地下室风管改造项目</w:t>
            </w:r>
            <w:r w:rsidR="005C016A" w:rsidRPr="008D6433">
              <w:rPr>
                <w:rFonts w:ascii="宋体" w:hAnsi="宋体" w:hint="eastAsia"/>
                <w:color w:val="000000" w:themeColor="text1"/>
                <w:sz w:val="24"/>
              </w:rPr>
              <w:tab/>
            </w:r>
          </w:p>
        </w:tc>
      </w:tr>
      <w:tr w:rsidR="005770C0" w:rsidRPr="008D6433">
        <w:trPr>
          <w:trHeight w:val="341"/>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2</w:t>
            </w:r>
          </w:p>
        </w:tc>
        <w:tc>
          <w:tcPr>
            <w:tcW w:w="2524"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ascii="宋体" w:hAnsi="宋体" w:cs="宋体" w:hint="eastAsia"/>
                <w:color w:val="000000" w:themeColor="text1"/>
                <w:sz w:val="24"/>
              </w:rPr>
              <w:t>编    号</w:t>
            </w:r>
          </w:p>
        </w:tc>
        <w:tc>
          <w:tcPr>
            <w:tcW w:w="6120" w:type="dxa"/>
            <w:vAlign w:val="center"/>
          </w:tcPr>
          <w:p w:rsidR="005770C0" w:rsidRPr="008D6433" w:rsidRDefault="005C016A" w:rsidP="00766E19">
            <w:pPr>
              <w:spacing w:line="320" w:lineRule="exact"/>
              <w:rPr>
                <w:rFonts w:hAnsi="宋体"/>
                <w:color w:val="000000" w:themeColor="text1"/>
                <w:sz w:val="24"/>
              </w:rPr>
            </w:pPr>
            <w:r w:rsidRPr="008D6433">
              <w:rPr>
                <w:rFonts w:ascii="宋体" w:hAnsi="宋体" w:cs="宋体" w:hint="eastAsia"/>
                <w:color w:val="000000" w:themeColor="text1"/>
                <w:kern w:val="0"/>
                <w:sz w:val="24"/>
              </w:rPr>
              <w:t>GCBX2023-00</w:t>
            </w:r>
            <w:r w:rsidR="00766E19" w:rsidRPr="008D6433">
              <w:rPr>
                <w:rFonts w:ascii="宋体" w:hAnsi="宋体" w:cs="宋体" w:hint="eastAsia"/>
                <w:color w:val="000000" w:themeColor="text1"/>
                <w:kern w:val="0"/>
                <w:sz w:val="24"/>
              </w:rPr>
              <w:t>3</w:t>
            </w:r>
          </w:p>
        </w:tc>
      </w:tr>
      <w:tr w:rsidR="005770C0" w:rsidRPr="008D6433">
        <w:trPr>
          <w:trHeight w:val="90"/>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3</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最高限价</w:t>
            </w:r>
          </w:p>
        </w:tc>
        <w:tc>
          <w:tcPr>
            <w:tcW w:w="6120" w:type="dxa"/>
            <w:vAlign w:val="center"/>
          </w:tcPr>
          <w:p w:rsidR="005770C0" w:rsidRPr="008D6433" w:rsidRDefault="005C016A" w:rsidP="00766E19">
            <w:pPr>
              <w:spacing w:line="320" w:lineRule="exact"/>
              <w:rPr>
                <w:rFonts w:ascii="宋体" w:hAnsi="宋体"/>
                <w:color w:val="000000" w:themeColor="text1"/>
                <w:sz w:val="24"/>
              </w:rPr>
            </w:pPr>
            <w:r w:rsidRPr="008D6433">
              <w:rPr>
                <w:rFonts w:ascii="宋体" w:hAnsi="宋体" w:hint="eastAsia"/>
                <w:color w:val="000000" w:themeColor="text1"/>
                <w:sz w:val="24"/>
              </w:rPr>
              <w:t>本项目</w:t>
            </w:r>
            <w:r w:rsidRPr="008D6433">
              <w:rPr>
                <w:rFonts w:ascii="宋体" w:hAnsi="宋体" w:cs="宋体" w:hint="eastAsia"/>
                <w:color w:val="000000" w:themeColor="text1"/>
                <w:sz w:val="24"/>
              </w:rPr>
              <w:t>最高限价</w:t>
            </w:r>
            <w:r w:rsidRPr="008D6433">
              <w:rPr>
                <w:rFonts w:ascii="宋体" w:hAnsi="宋体" w:hint="eastAsia"/>
                <w:color w:val="000000" w:themeColor="text1"/>
                <w:sz w:val="24"/>
              </w:rPr>
              <w:t>为人民币1</w:t>
            </w:r>
            <w:r w:rsidR="00766E19" w:rsidRPr="008D6433">
              <w:rPr>
                <w:rFonts w:ascii="宋体" w:hAnsi="宋体" w:hint="eastAsia"/>
                <w:color w:val="000000" w:themeColor="text1"/>
                <w:sz w:val="24"/>
              </w:rPr>
              <w:t>5</w:t>
            </w:r>
            <w:r w:rsidRPr="008D6433">
              <w:rPr>
                <w:rFonts w:hint="eastAsia"/>
                <w:color w:val="000000" w:themeColor="text1"/>
                <w:sz w:val="24"/>
              </w:rPr>
              <w:t>万</w:t>
            </w:r>
            <w:r w:rsidRPr="008D6433">
              <w:rPr>
                <w:rFonts w:ascii="宋体" w:hAnsi="宋体" w:hint="eastAsia"/>
                <w:color w:val="000000" w:themeColor="text1"/>
                <w:sz w:val="24"/>
              </w:rPr>
              <w:t>元</w:t>
            </w:r>
          </w:p>
        </w:tc>
      </w:tr>
      <w:tr w:rsidR="005770C0" w:rsidRPr="008D6433">
        <w:trPr>
          <w:trHeight w:val="53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4</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采购概述</w:t>
            </w:r>
          </w:p>
        </w:tc>
        <w:tc>
          <w:tcPr>
            <w:tcW w:w="6120" w:type="dxa"/>
            <w:vAlign w:val="center"/>
          </w:tcPr>
          <w:p w:rsidR="005770C0" w:rsidRPr="008D6433" w:rsidRDefault="005C016A">
            <w:pPr>
              <w:spacing w:line="320" w:lineRule="exact"/>
              <w:rPr>
                <w:rFonts w:hAnsi="宋体"/>
                <w:color w:val="000000" w:themeColor="text1"/>
                <w:sz w:val="24"/>
                <w:u w:val="single"/>
              </w:rPr>
            </w:pPr>
            <w:r w:rsidRPr="008D6433">
              <w:rPr>
                <w:rFonts w:ascii="宋体" w:hAnsi="宋体" w:cs="宋体" w:hint="eastAsia"/>
                <w:color w:val="000000" w:themeColor="text1"/>
                <w:kern w:val="0"/>
                <w:sz w:val="24"/>
              </w:rPr>
              <w:t>参考《中华人民共和国政府采购法》、《中华人民共和国招标投标法》</w:t>
            </w:r>
            <w:r w:rsidRPr="008D6433">
              <w:rPr>
                <w:rFonts w:ascii="宋体" w:hAnsi="宋体" w:cs="宋体"/>
                <w:color w:val="000000" w:themeColor="text1"/>
                <w:kern w:val="0"/>
                <w:sz w:val="24"/>
              </w:rPr>
              <w:t>等有关法律、法规和规章的规定，本采购项目已具备</w:t>
            </w:r>
            <w:r w:rsidRPr="008D6433">
              <w:rPr>
                <w:rFonts w:ascii="宋体" w:hAnsi="宋体" w:cs="宋体" w:hint="eastAsia"/>
                <w:color w:val="000000" w:themeColor="text1"/>
                <w:kern w:val="0"/>
                <w:sz w:val="24"/>
              </w:rPr>
              <w:t>采购</w:t>
            </w:r>
            <w:r w:rsidRPr="008D6433">
              <w:rPr>
                <w:rFonts w:ascii="宋体" w:hAnsi="宋体" w:cs="宋体"/>
                <w:color w:val="000000" w:themeColor="text1"/>
                <w:kern w:val="0"/>
                <w:sz w:val="24"/>
              </w:rPr>
              <w:t>条件</w:t>
            </w:r>
            <w:r w:rsidRPr="008D6433">
              <w:rPr>
                <w:rFonts w:ascii="宋体" w:hAnsi="宋体" w:cs="宋体" w:hint="eastAsia"/>
                <w:color w:val="000000" w:themeColor="text1"/>
                <w:kern w:val="0"/>
                <w:sz w:val="24"/>
              </w:rPr>
              <w:t>，依法进行采购。</w:t>
            </w:r>
          </w:p>
        </w:tc>
      </w:tr>
      <w:tr w:rsidR="005770C0" w:rsidRPr="008D6433">
        <w:trPr>
          <w:trHeight w:val="321"/>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5</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采购方式</w:t>
            </w:r>
          </w:p>
        </w:tc>
        <w:tc>
          <w:tcPr>
            <w:tcW w:w="6120" w:type="dxa"/>
            <w:vAlign w:val="center"/>
          </w:tcPr>
          <w:p w:rsidR="005770C0" w:rsidRPr="008D6433" w:rsidRDefault="005C016A">
            <w:pPr>
              <w:spacing w:line="320" w:lineRule="exact"/>
              <w:rPr>
                <w:rFonts w:hAnsi="宋体"/>
                <w:color w:val="000000" w:themeColor="text1"/>
                <w:sz w:val="24"/>
              </w:rPr>
            </w:pPr>
            <w:r w:rsidRPr="008D6433">
              <w:rPr>
                <w:rFonts w:hAnsi="宋体" w:hint="eastAsia"/>
                <w:color w:val="000000" w:themeColor="text1"/>
                <w:sz w:val="24"/>
              </w:rPr>
              <w:t>比选</w:t>
            </w:r>
          </w:p>
        </w:tc>
      </w:tr>
      <w:tr w:rsidR="005770C0" w:rsidRPr="008D6433">
        <w:trPr>
          <w:trHeight w:val="77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6</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采购人</w:t>
            </w:r>
          </w:p>
        </w:tc>
        <w:tc>
          <w:tcPr>
            <w:tcW w:w="6120" w:type="dxa"/>
            <w:vAlign w:val="center"/>
          </w:tcPr>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单位名称：上海海事大学</w:t>
            </w:r>
          </w:p>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地址：上海市海港大道1550号</w:t>
            </w:r>
          </w:p>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联系人：</w:t>
            </w:r>
            <w:r w:rsidR="00766E19" w:rsidRPr="008D6433">
              <w:rPr>
                <w:rFonts w:ascii="宋体" w:hAnsi="宋体" w:cs="宋体" w:hint="eastAsia"/>
                <w:color w:val="000000" w:themeColor="text1"/>
                <w:kern w:val="0"/>
                <w:sz w:val="24"/>
              </w:rPr>
              <w:t>李</w:t>
            </w:r>
            <w:r w:rsidRPr="008D6433">
              <w:rPr>
                <w:rFonts w:ascii="宋体" w:hAnsi="宋体" w:cs="宋体" w:hint="eastAsia"/>
                <w:color w:val="000000" w:themeColor="text1"/>
                <w:kern w:val="0"/>
                <w:sz w:val="24"/>
              </w:rPr>
              <w:t>老师</w:t>
            </w:r>
            <w:r w:rsidRPr="008D6433">
              <w:rPr>
                <w:rFonts w:ascii="宋体" w:hAnsi="宋体" w:cs="宋体"/>
                <w:color w:val="000000" w:themeColor="text1"/>
                <w:kern w:val="0"/>
                <w:sz w:val="24"/>
              </w:rPr>
              <w:t xml:space="preserve"> </w:t>
            </w:r>
          </w:p>
          <w:p w:rsidR="005770C0" w:rsidRPr="008D6433" w:rsidRDefault="005C016A">
            <w:pPr>
              <w:spacing w:line="320" w:lineRule="exact"/>
              <w:rPr>
                <w:rFonts w:cs="宋体"/>
                <w:color w:val="000000" w:themeColor="text1"/>
              </w:rPr>
            </w:pPr>
            <w:r w:rsidRPr="008D6433">
              <w:rPr>
                <w:rFonts w:ascii="宋体" w:hAnsi="宋体" w:cs="宋体" w:hint="eastAsia"/>
                <w:color w:val="000000" w:themeColor="text1"/>
                <w:kern w:val="0"/>
                <w:sz w:val="24"/>
              </w:rPr>
              <w:t>联系电话：</w:t>
            </w:r>
            <w:r w:rsidRPr="008D6433">
              <w:rPr>
                <w:rFonts w:ascii="宋体" w:hAnsi="宋体" w:cs="宋体"/>
                <w:color w:val="000000" w:themeColor="text1"/>
                <w:kern w:val="0"/>
                <w:sz w:val="24"/>
              </w:rPr>
              <w:t>021-3828455</w:t>
            </w:r>
            <w:r w:rsidR="00766E19" w:rsidRPr="008D6433">
              <w:rPr>
                <w:rFonts w:ascii="宋体" w:hAnsi="宋体" w:cs="宋体" w:hint="eastAsia"/>
                <w:color w:val="000000" w:themeColor="text1"/>
                <w:kern w:val="0"/>
                <w:sz w:val="24"/>
              </w:rPr>
              <w:t>8</w:t>
            </w:r>
          </w:p>
        </w:tc>
      </w:tr>
      <w:tr w:rsidR="005770C0" w:rsidRPr="008D6433">
        <w:trPr>
          <w:trHeight w:val="90"/>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7</w:t>
            </w:r>
          </w:p>
        </w:tc>
        <w:tc>
          <w:tcPr>
            <w:tcW w:w="2524" w:type="dxa"/>
            <w:vAlign w:val="center"/>
          </w:tcPr>
          <w:p w:rsidR="005770C0" w:rsidRPr="008D6433" w:rsidRDefault="005C016A">
            <w:pPr>
              <w:spacing w:line="320" w:lineRule="exact"/>
              <w:jc w:val="center"/>
              <w:rPr>
                <w:rFonts w:ascii="宋体" w:hAnsi="宋体"/>
                <w:color w:val="000000" w:themeColor="text1"/>
                <w:sz w:val="24"/>
              </w:rPr>
            </w:pPr>
            <w:r w:rsidRPr="008D6433">
              <w:rPr>
                <w:rFonts w:ascii="宋体" w:hAnsi="宋体" w:cs="宋体" w:hint="eastAsia"/>
                <w:color w:val="000000" w:themeColor="text1"/>
                <w:sz w:val="24"/>
              </w:rPr>
              <w:t>采购内容</w:t>
            </w:r>
          </w:p>
        </w:tc>
        <w:tc>
          <w:tcPr>
            <w:tcW w:w="6120" w:type="dxa"/>
            <w:vAlign w:val="center"/>
          </w:tcPr>
          <w:p w:rsidR="005770C0" w:rsidRPr="008D6433" w:rsidRDefault="005C016A">
            <w:pPr>
              <w:spacing w:line="320" w:lineRule="exact"/>
              <w:rPr>
                <w:rFonts w:ascii="宋体" w:hAnsi="宋体"/>
                <w:color w:val="000000" w:themeColor="text1"/>
                <w:sz w:val="24"/>
              </w:rPr>
            </w:pPr>
            <w:r w:rsidRPr="008D6433">
              <w:rPr>
                <w:rFonts w:ascii="宋体" w:hAnsi="宋体" w:cs="宋体" w:hint="eastAsia"/>
                <w:color w:val="000000" w:themeColor="text1"/>
                <w:kern w:val="0"/>
                <w:sz w:val="24"/>
              </w:rPr>
              <w:t>具体工作内容详见工程量清单</w:t>
            </w:r>
          </w:p>
        </w:tc>
      </w:tr>
      <w:tr w:rsidR="005770C0" w:rsidRPr="008D6433">
        <w:trPr>
          <w:trHeight w:val="501"/>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8</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szCs w:val="22"/>
              </w:rPr>
              <w:t>是否专门面向中小企业采购</w:t>
            </w:r>
          </w:p>
        </w:tc>
        <w:tc>
          <w:tcPr>
            <w:tcW w:w="6120" w:type="dxa"/>
            <w:vAlign w:val="center"/>
          </w:tcPr>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fldChar w:fldCharType="begin"/>
            </w:r>
            <w:r w:rsidRPr="008D6433">
              <w:rPr>
                <w:rFonts w:ascii="宋体" w:hAnsi="宋体" w:cs="宋体" w:hint="eastAsia"/>
                <w:color w:val="000000" w:themeColor="text1"/>
                <w:kern w:val="0"/>
                <w:sz w:val="24"/>
              </w:rPr>
              <w:instrText xml:space="preserve"> eq \o\ac(□)</w:instrText>
            </w:r>
            <w:r w:rsidRPr="008D6433">
              <w:rPr>
                <w:rFonts w:ascii="宋体" w:hAnsi="宋体" w:cs="宋体" w:hint="eastAsia"/>
                <w:color w:val="000000" w:themeColor="text1"/>
                <w:kern w:val="0"/>
                <w:sz w:val="24"/>
              </w:rPr>
              <w:fldChar w:fldCharType="end"/>
            </w:r>
            <w:r w:rsidRPr="008D6433">
              <w:rPr>
                <w:rFonts w:ascii="宋体" w:hAnsi="宋体" w:cs="宋体" w:hint="eastAsia"/>
                <w:color w:val="000000" w:themeColor="text1"/>
                <w:kern w:val="0"/>
                <w:sz w:val="24"/>
              </w:rPr>
              <w:t>是，本项目专门面向中小企业采购，所有供应商不享受价格</w:t>
            </w:r>
            <w:proofErr w:type="gramStart"/>
            <w:r w:rsidRPr="008D6433">
              <w:rPr>
                <w:rFonts w:ascii="宋体" w:hAnsi="宋体" w:cs="宋体" w:hint="eastAsia"/>
                <w:color w:val="000000" w:themeColor="text1"/>
                <w:kern w:val="0"/>
                <w:sz w:val="24"/>
              </w:rPr>
              <w:t>分优惠</w:t>
            </w:r>
            <w:proofErr w:type="gramEnd"/>
            <w:r w:rsidRPr="008D6433">
              <w:rPr>
                <w:rFonts w:ascii="宋体" w:hAnsi="宋体" w:cs="宋体" w:hint="eastAsia"/>
                <w:color w:val="000000" w:themeColor="text1"/>
                <w:kern w:val="0"/>
                <w:sz w:val="24"/>
              </w:rPr>
              <w:t>政策（详见第</w:t>
            </w:r>
            <w:r w:rsidR="00766E19" w:rsidRPr="008D6433">
              <w:rPr>
                <w:rFonts w:ascii="宋体" w:hAnsi="宋体" w:cs="宋体" w:hint="eastAsia"/>
                <w:color w:val="000000" w:themeColor="text1"/>
                <w:kern w:val="0"/>
                <w:sz w:val="24"/>
              </w:rPr>
              <w:t>三</w:t>
            </w:r>
            <w:r w:rsidRPr="008D6433">
              <w:rPr>
                <w:rFonts w:ascii="宋体" w:hAnsi="宋体" w:cs="宋体" w:hint="eastAsia"/>
                <w:color w:val="000000" w:themeColor="text1"/>
                <w:kern w:val="0"/>
                <w:sz w:val="24"/>
              </w:rPr>
              <w:t>部分 评审办法）</w:t>
            </w:r>
          </w:p>
          <w:p w:rsidR="005770C0" w:rsidRPr="008D6433" w:rsidRDefault="005C016A">
            <w:pPr>
              <w:spacing w:line="320" w:lineRule="exact"/>
              <w:rPr>
                <w:rFonts w:ascii="宋体" w:hAnsi="宋体"/>
                <w:color w:val="000000" w:themeColor="text1"/>
                <w:sz w:val="24"/>
              </w:rPr>
            </w:pPr>
            <w:r w:rsidRPr="008D6433">
              <w:rPr>
                <w:rFonts w:ascii="宋体" w:hAnsi="宋体" w:cs="宋体" w:hint="eastAsia"/>
                <w:color w:val="000000" w:themeColor="text1"/>
                <w:kern w:val="0"/>
                <w:sz w:val="24"/>
              </w:rPr>
              <w:fldChar w:fldCharType="begin"/>
            </w:r>
            <w:r w:rsidRPr="008D6433">
              <w:rPr>
                <w:rFonts w:ascii="宋体" w:hAnsi="宋体" w:cs="宋体" w:hint="eastAsia"/>
                <w:color w:val="000000" w:themeColor="text1"/>
                <w:kern w:val="0"/>
                <w:sz w:val="24"/>
              </w:rPr>
              <w:instrText xml:space="preserve"> eq \o\ac(□,√)</w:instrText>
            </w:r>
            <w:r w:rsidRPr="008D6433">
              <w:rPr>
                <w:rFonts w:ascii="宋体" w:hAnsi="宋体" w:cs="宋体" w:hint="eastAsia"/>
                <w:color w:val="000000" w:themeColor="text1"/>
                <w:kern w:val="0"/>
                <w:sz w:val="24"/>
              </w:rPr>
              <w:fldChar w:fldCharType="end"/>
            </w:r>
            <w:r w:rsidRPr="008D6433">
              <w:rPr>
                <w:rFonts w:ascii="宋体" w:hAnsi="宋体" w:cs="宋体" w:hint="eastAsia"/>
                <w:color w:val="000000" w:themeColor="text1"/>
                <w:kern w:val="0"/>
                <w:sz w:val="24"/>
              </w:rPr>
              <w:t>否，本项目面向大、中、小、微型企业，事业法人等各类供应商采购，小</w:t>
            </w:r>
            <w:proofErr w:type="gramStart"/>
            <w:r w:rsidRPr="008D6433">
              <w:rPr>
                <w:rFonts w:ascii="宋体" w:hAnsi="宋体" w:cs="宋体" w:hint="eastAsia"/>
                <w:color w:val="000000" w:themeColor="text1"/>
                <w:kern w:val="0"/>
                <w:sz w:val="24"/>
              </w:rPr>
              <w:t>微企业</w:t>
            </w:r>
            <w:proofErr w:type="gramEnd"/>
            <w:r w:rsidRPr="008D6433">
              <w:rPr>
                <w:rFonts w:ascii="宋体" w:hAnsi="宋体" w:cs="宋体" w:hint="eastAsia"/>
                <w:color w:val="000000" w:themeColor="text1"/>
                <w:kern w:val="0"/>
                <w:sz w:val="24"/>
              </w:rPr>
              <w:t>享受价格</w:t>
            </w:r>
            <w:proofErr w:type="gramStart"/>
            <w:r w:rsidRPr="008D6433">
              <w:rPr>
                <w:rFonts w:ascii="宋体" w:hAnsi="宋体" w:cs="宋体" w:hint="eastAsia"/>
                <w:color w:val="000000" w:themeColor="text1"/>
                <w:kern w:val="0"/>
                <w:sz w:val="24"/>
              </w:rPr>
              <w:t>分优惠</w:t>
            </w:r>
            <w:proofErr w:type="gramEnd"/>
            <w:r w:rsidRPr="008D6433">
              <w:rPr>
                <w:rFonts w:ascii="宋体" w:hAnsi="宋体" w:cs="宋体" w:hint="eastAsia"/>
                <w:color w:val="000000" w:themeColor="text1"/>
                <w:kern w:val="0"/>
                <w:sz w:val="24"/>
              </w:rPr>
              <w:t>政策。（详见第</w:t>
            </w:r>
            <w:r w:rsidR="00766E19" w:rsidRPr="008D6433">
              <w:rPr>
                <w:rFonts w:ascii="宋体" w:hAnsi="宋体" w:cs="宋体" w:hint="eastAsia"/>
                <w:color w:val="000000" w:themeColor="text1"/>
                <w:kern w:val="0"/>
                <w:sz w:val="24"/>
              </w:rPr>
              <w:t>三</w:t>
            </w:r>
            <w:r w:rsidRPr="008D6433">
              <w:rPr>
                <w:rFonts w:ascii="宋体" w:hAnsi="宋体" w:cs="宋体" w:hint="eastAsia"/>
                <w:color w:val="000000" w:themeColor="text1"/>
                <w:kern w:val="0"/>
                <w:sz w:val="24"/>
              </w:rPr>
              <w:t>部分 评审办法）</w:t>
            </w:r>
            <w:r w:rsidR="00766E19" w:rsidRPr="008D6433">
              <w:rPr>
                <w:rFonts w:ascii="宋体" w:hAnsi="宋体" w:cs="宋体" w:hint="eastAsia"/>
                <w:color w:val="000000" w:themeColor="text1"/>
                <w:kern w:val="0"/>
                <w:sz w:val="24"/>
              </w:rPr>
              <w:t>1</w:t>
            </w:r>
          </w:p>
        </w:tc>
      </w:tr>
      <w:tr w:rsidR="005770C0" w:rsidRPr="008D6433">
        <w:trPr>
          <w:trHeight w:val="501"/>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9</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szCs w:val="22"/>
              </w:rPr>
              <w:t>采购标的对应的中小企业划分标准所属行业</w:t>
            </w:r>
          </w:p>
        </w:tc>
        <w:tc>
          <w:tcPr>
            <w:tcW w:w="6120" w:type="dxa"/>
            <w:vAlign w:val="center"/>
          </w:tcPr>
          <w:p w:rsidR="005770C0" w:rsidRPr="008D6433" w:rsidRDefault="005C016A">
            <w:pPr>
              <w:spacing w:line="360" w:lineRule="auto"/>
              <w:rPr>
                <w:rFonts w:ascii="宋体" w:hAnsi="宋体"/>
                <w:color w:val="000000" w:themeColor="text1"/>
                <w:sz w:val="24"/>
              </w:rPr>
            </w:pPr>
            <w:r w:rsidRPr="008D6433">
              <w:rPr>
                <w:rFonts w:ascii="宋体" w:hAnsi="宋体" w:hint="eastAsia"/>
                <w:color w:val="000000" w:themeColor="text1"/>
                <w:sz w:val="24"/>
              </w:rPr>
              <w:t>建筑业</w:t>
            </w:r>
          </w:p>
        </w:tc>
      </w:tr>
      <w:tr w:rsidR="005770C0" w:rsidRPr="008D6433">
        <w:trPr>
          <w:trHeight w:val="635"/>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10</w:t>
            </w:r>
          </w:p>
        </w:tc>
        <w:tc>
          <w:tcPr>
            <w:tcW w:w="2524"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hint="eastAsia"/>
                <w:color w:val="000000" w:themeColor="text1"/>
                <w:sz w:val="24"/>
              </w:rPr>
              <w:t>项目工期要求</w:t>
            </w:r>
          </w:p>
        </w:tc>
        <w:tc>
          <w:tcPr>
            <w:tcW w:w="6120" w:type="dxa"/>
            <w:vAlign w:val="center"/>
          </w:tcPr>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施工工期：45</w:t>
            </w:r>
            <w:r w:rsidRPr="008D6433">
              <w:rPr>
                <w:rFonts w:ascii="宋体" w:hAnsi="宋体" w:cs="宋体"/>
                <w:color w:val="000000" w:themeColor="text1"/>
                <w:kern w:val="0"/>
                <w:sz w:val="24"/>
              </w:rPr>
              <w:t>日历天</w:t>
            </w:r>
            <w:r w:rsidRPr="008D6433">
              <w:rPr>
                <w:rFonts w:ascii="宋体" w:hAnsi="宋体" w:cs="宋体" w:hint="eastAsia"/>
                <w:color w:val="000000" w:themeColor="text1"/>
                <w:kern w:val="0"/>
                <w:sz w:val="24"/>
              </w:rPr>
              <w:t xml:space="preserve"> </w:t>
            </w:r>
          </w:p>
          <w:p w:rsidR="005770C0" w:rsidRPr="008D6433" w:rsidRDefault="005C016A">
            <w:pPr>
              <w:spacing w:line="320" w:lineRule="exact"/>
              <w:rPr>
                <w:color w:val="000000" w:themeColor="text1"/>
              </w:rPr>
            </w:pPr>
            <w:bookmarkStart w:id="1" w:name="_Hlk48913311"/>
            <w:r w:rsidRPr="008D6433">
              <w:rPr>
                <w:rFonts w:ascii="宋体" w:hAnsi="宋体" w:cs="宋体" w:hint="eastAsia"/>
                <w:color w:val="000000" w:themeColor="text1"/>
                <w:kern w:val="0"/>
                <w:sz w:val="24"/>
              </w:rPr>
              <w:t>计划工期：</w:t>
            </w:r>
            <w:bookmarkEnd w:id="1"/>
            <w:r w:rsidRPr="008D6433">
              <w:rPr>
                <w:rFonts w:ascii="宋体" w:hAnsi="宋体" w:cs="宋体" w:hint="eastAsia"/>
                <w:color w:val="000000" w:themeColor="text1"/>
                <w:kern w:val="0"/>
                <w:sz w:val="24"/>
              </w:rPr>
              <w:t>自合同签订之日计起，根据游泳馆实际运营，开馆期间馆内原则上不施工作业，需要安排施工由此发生的费用成交单位自行解决。</w:t>
            </w:r>
          </w:p>
        </w:tc>
      </w:tr>
      <w:tr w:rsidR="005770C0" w:rsidRPr="008D6433">
        <w:trPr>
          <w:trHeight w:val="400"/>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11</w:t>
            </w:r>
          </w:p>
        </w:tc>
        <w:tc>
          <w:tcPr>
            <w:tcW w:w="2524" w:type="dxa"/>
            <w:vAlign w:val="center"/>
          </w:tcPr>
          <w:p w:rsidR="005770C0" w:rsidRPr="008D6433" w:rsidRDefault="005C016A">
            <w:pPr>
              <w:spacing w:before="200" w:after="200"/>
              <w:jc w:val="center"/>
              <w:rPr>
                <w:color w:val="000000" w:themeColor="text1"/>
                <w:sz w:val="24"/>
              </w:rPr>
            </w:pPr>
            <w:r w:rsidRPr="008D6433">
              <w:rPr>
                <w:rFonts w:hint="eastAsia"/>
                <w:color w:val="000000" w:themeColor="text1"/>
                <w:sz w:val="24"/>
              </w:rPr>
              <w:t>质量要求</w:t>
            </w:r>
          </w:p>
        </w:tc>
        <w:tc>
          <w:tcPr>
            <w:tcW w:w="6120" w:type="dxa"/>
            <w:vAlign w:val="center"/>
          </w:tcPr>
          <w:p w:rsidR="005770C0" w:rsidRPr="008D6433" w:rsidRDefault="005C016A">
            <w:pPr>
              <w:spacing w:line="320" w:lineRule="exact"/>
              <w:textAlignment w:val="center"/>
              <w:rPr>
                <w:rFonts w:ascii="宋体" w:hAnsi="宋体"/>
                <w:color w:val="000000" w:themeColor="text1"/>
              </w:rPr>
            </w:pPr>
            <w:r w:rsidRPr="008D6433">
              <w:rPr>
                <w:rFonts w:ascii="宋体" w:hAnsi="宋体" w:hint="eastAsia"/>
                <w:color w:val="000000" w:themeColor="text1"/>
                <w:sz w:val="24"/>
              </w:rPr>
              <w:t>一次性验收合格</w:t>
            </w:r>
          </w:p>
        </w:tc>
      </w:tr>
      <w:tr w:rsidR="005770C0" w:rsidRPr="008D6433">
        <w:trPr>
          <w:trHeight w:val="416"/>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12</w:t>
            </w:r>
          </w:p>
        </w:tc>
        <w:tc>
          <w:tcPr>
            <w:tcW w:w="2524" w:type="dxa"/>
            <w:vAlign w:val="center"/>
          </w:tcPr>
          <w:p w:rsidR="005770C0" w:rsidRPr="008D6433" w:rsidRDefault="005C016A">
            <w:pPr>
              <w:spacing w:line="320" w:lineRule="exact"/>
              <w:jc w:val="center"/>
              <w:rPr>
                <w:rFonts w:ascii="宋体" w:hAnsi="宋体"/>
                <w:color w:val="000000" w:themeColor="text1"/>
                <w:sz w:val="24"/>
              </w:rPr>
            </w:pPr>
            <w:r w:rsidRPr="008D6433">
              <w:rPr>
                <w:rFonts w:ascii="宋体" w:hAnsi="宋体" w:cs="宋体" w:hint="eastAsia"/>
                <w:color w:val="000000" w:themeColor="text1"/>
                <w:sz w:val="24"/>
              </w:rPr>
              <w:t>供应商资格要求</w:t>
            </w:r>
          </w:p>
        </w:tc>
        <w:tc>
          <w:tcPr>
            <w:tcW w:w="6120" w:type="dxa"/>
            <w:vAlign w:val="center"/>
          </w:tcPr>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1.符合《中华人民共和国政府采购法》第二十二条规定；</w:t>
            </w:r>
          </w:p>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2.落实政府采购政策需满足的资格要求：本次招标若符合政府强制采购节能产品、鼓励环保产品、扶持福利企业、促进残疾人就业、支持中小微企业、支持监狱和戒毒企业等政策，将落实相关政策。</w:t>
            </w:r>
          </w:p>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3.本项目的特定资格要求：</w:t>
            </w:r>
          </w:p>
          <w:p w:rsidR="005770C0" w:rsidRPr="008D6433" w:rsidRDefault="005C016A">
            <w:pPr>
              <w:spacing w:line="320" w:lineRule="exact"/>
              <w:jc w:val="left"/>
              <w:rPr>
                <w:rFonts w:ascii="宋体" w:hAnsi="宋体" w:cs="宋体"/>
                <w:color w:val="000000" w:themeColor="text1"/>
                <w:sz w:val="24"/>
              </w:rPr>
            </w:pPr>
            <w:bookmarkStart w:id="2" w:name="_Hlk69373754"/>
            <w:r w:rsidRPr="008D6433">
              <w:rPr>
                <w:rFonts w:ascii="宋体" w:hAnsi="宋体" w:cs="宋体" w:hint="eastAsia"/>
                <w:color w:val="000000" w:themeColor="text1"/>
                <w:sz w:val="24"/>
              </w:rPr>
              <w:t>1）</w:t>
            </w:r>
            <w:r w:rsidR="00E00D09" w:rsidRPr="008D6433">
              <w:rPr>
                <w:rFonts w:ascii="宋体" w:hAnsi="宋体" w:cs="宋体" w:hint="eastAsia"/>
                <w:color w:val="000000" w:themeColor="text1"/>
                <w:sz w:val="24"/>
              </w:rPr>
              <w:t>投标人应具备机电安装的相关资质；</w:t>
            </w:r>
          </w:p>
          <w:bookmarkEnd w:id="2"/>
          <w:p w:rsidR="005770C0" w:rsidRPr="008D6433" w:rsidRDefault="00E00D09">
            <w:pPr>
              <w:spacing w:line="320" w:lineRule="exact"/>
              <w:jc w:val="left"/>
              <w:rPr>
                <w:rFonts w:ascii="宋体" w:hAnsi="宋体" w:cs="宋体"/>
                <w:color w:val="000000" w:themeColor="text1"/>
                <w:kern w:val="0"/>
                <w:sz w:val="24"/>
              </w:rPr>
            </w:pPr>
            <w:r w:rsidRPr="008D6433">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）本项目面向大、中、小、微型企业，事业法人等各类供应商采购。</w:t>
            </w:r>
          </w:p>
        </w:tc>
      </w:tr>
      <w:tr w:rsidR="005770C0" w:rsidRPr="008D6433">
        <w:trPr>
          <w:trHeight w:val="752"/>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13</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color w:val="000000" w:themeColor="text1"/>
                <w:sz w:val="24"/>
              </w:rPr>
              <w:t>是否接受</w:t>
            </w:r>
          </w:p>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color w:val="000000" w:themeColor="text1"/>
                <w:sz w:val="24"/>
              </w:rPr>
              <w:t>联合体</w:t>
            </w:r>
            <w:r w:rsidRPr="008D6433">
              <w:rPr>
                <w:rFonts w:ascii="宋体" w:hAnsi="宋体" w:cs="宋体" w:hint="eastAsia"/>
                <w:color w:val="000000" w:themeColor="text1"/>
                <w:sz w:val="24"/>
              </w:rPr>
              <w:t>报价</w:t>
            </w:r>
          </w:p>
        </w:tc>
        <w:tc>
          <w:tcPr>
            <w:tcW w:w="6120" w:type="dxa"/>
            <w:vAlign w:val="center"/>
          </w:tcPr>
          <w:p w:rsidR="005770C0" w:rsidRPr="008D6433" w:rsidRDefault="005C016A">
            <w:pPr>
              <w:spacing w:line="320" w:lineRule="exact"/>
              <w:rPr>
                <w:color w:val="000000" w:themeColor="text1"/>
                <w:szCs w:val="21"/>
              </w:rPr>
            </w:pPr>
            <w:r w:rsidRPr="008D6433">
              <w:rPr>
                <w:rFonts w:ascii="宋体" w:hAnsi="宋体" w:cs="宋体" w:hint="eastAsia"/>
                <w:color w:val="000000" w:themeColor="text1"/>
                <w:sz w:val="24"/>
              </w:rPr>
              <w:t>本项目不接受联合体报价</w:t>
            </w:r>
          </w:p>
        </w:tc>
      </w:tr>
      <w:tr w:rsidR="005770C0" w:rsidRPr="008D6433">
        <w:trPr>
          <w:trHeight w:val="600"/>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lastRenderedPageBreak/>
              <w:t>14</w:t>
            </w:r>
          </w:p>
        </w:tc>
        <w:tc>
          <w:tcPr>
            <w:tcW w:w="2524" w:type="dxa"/>
            <w:vAlign w:val="center"/>
          </w:tcPr>
          <w:p w:rsidR="005770C0" w:rsidRPr="008D6433" w:rsidRDefault="005C016A">
            <w:pPr>
              <w:spacing w:line="320" w:lineRule="exact"/>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公告发布媒体</w:t>
            </w:r>
          </w:p>
        </w:tc>
        <w:tc>
          <w:tcPr>
            <w:tcW w:w="6120" w:type="dxa"/>
            <w:vAlign w:val="center"/>
          </w:tcPr>
          <w:p w:rsidR="005770C0" w:rsidRPr="008D6433" w:rsidRDefault="005C016A">
            <w:pPr>
              <w:spacing w:line="320" w:lineRule="exact"/>
              <w:jc w:val="left"/>
              <w:rPr>
                <w:rFonts w:ascii="宋体" w:hAnsi="宋体" w:cs="宋体"/>
                <w:color w:val="000000" w:themeColor="text1"/>
                <w:sz w:val="24"/>
                <w:szCs w:val="24"/>
              </w:rPr>
            </w:pPr>
            <w:r w:rsidRPr="008D6433">
              <w:rPr>
                <w:rFonts w:ascii="宋体" w:hAnsi="宋体" w:cs="宋体" w:hint="eastAsia"/>
                <w:color w:val="000000" w:themeColor="text1"/>
                <w:sz w:val="24"/>
                <w:szCs w:val="32"/>
              </w:rPr>
              <w:t>上海海事大学https://www.shmtu.edu.cn/zhaobiao</w:t>
            </w:r>
          </w:p>
        </w:tc>
      </w:tr>
      <w:tr w:rsidR="005770C0" w:rsidRPr="008D6433">
        <w:trPr>
          <w:trHeight w:val="697"/>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15</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pacing w:val="-10"/>
                <w:sz w:val="24"/>
              </w:rPr>
              <w:t>报名及文</w:t>
            </w:r>
            <w:r w:rsidRPr="008D6433">
              <w:rPr>
                <w:rFonts w:ascii="宋体" w:hAnsi="宋体" w:cs="宋体" w:hint="eastAsia"/>
                <w:color w:val="000000" w:themeColor="text1"/>
                <w:sz w:val="24"/>
              </w:rPr>
              <w:t>件发售</w:t>
            </w:r>
          </w:p>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时间、地点</w:t>
            </w:r>
          </w:p>
        </w:tc>
        <w:tc>
          <w:tcPr>
            <w:tcW w:w="6120" w:type="dxa"/>
            <w:vAlign w:val="center"/>
          </w:tcPr>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报名时间、邮箱：无需报名</w:t>
            </w:r>
          </w:p>
          <w:p w:rsidR="005770C0" w:rsidRPr="008D6433" w:rsidRDefault="005C016A">
            <w:pPr>
              <w:spacing w:line="320" w:lineRule="exact"/>
              <w:rPr>
                <w:rFonts w:ascii="宋体" w:hAnsi="宋体" w:cs="宋体"/>
                <w:color w:val="000000" w:themeColor="text1"/>
                <w:kern w:val="0"/>
                <w:sz w:val="24"/>
              </w:rPr>
            </w:pPr>
            <w:r w:rsidRPr="008D6433">
              <w:rPr>
                <w:rFonts w:ascii="宋体" w:hAnsi="宋体" w:cs="宋体" w:hint="eastAsia"/>
                <w:color w:val="000000" w:themeColor="text1"/>
                <w:kern w:val="0"/>
                <w:sz w:val="24"/>
              </w:rPr>
              <w:t>公布文件的时间：20</w:t>
            </w:r>
            <w:r w:rsidRPr="008D6433">
              <w:rPr>
                <w:rFonts w:ascii="宋体" w:hAnsi="宋体" w:cs="宋体"/>
                <w:color w:val="000000" w:themeColor="text1"/>
                <w:kern w:val="0"/>
                <w:sz w:val="24"/>
              </w:rPr>
              <w:t>23</w:t>
            </w:r>
            <w:r w:rsidRPr="008D6433">
              <w:rPr>
                <w:rFonts w:ascii="宋体" w:hAnsi="宋体" w:cs="宋体" w:hint="eastAsia"/>
                <w:color w:val="000000" w:themeColor="text1"/>
                <w:kern w:val="0"/>
                <w:sz w:val="24"/>
              </w:rPr>
              <w:t>年</w:t>
            </w:r>
            <w:r w:rsidRPr="008D6433">
              <w:rPr>
                <w:rFonts w:ascii="宋体" w:hAnsi="宋体" w:cs="宋体"/>
                <w:color w:val="000000" w:themeColor="text1"/>
                <w:kern w:val="0"/>
                <w:sz w:val="24"/>
              </w:rPr>
              <w:t>6</w:t>
            </w:r>
            <w:r w:rsidRPr="008D6433">
              <w:rPr>
                <w:rFonts w:ascii="宋体" w:hAnsi="宋体" w:cs="宋体" w:hint="eastAsia"/>
                <w:color w:val="000000" w:themeColor="text1"/>
                <w:kern w:val="0"/>
                <w:sz w:val="24"/>
              </w:rPr>
              <w:t>月2</w:t>
            </w:r>
            <w:r w:rsidR="00F23FF5" w:rsidRPr="008D6433">
              <w:rPr>
                <w:rFonts w:ascii="宋体" w:hAnsi="宋体" w:cs="宋体" w:hint="eastAsia"/>
                <w:color w:val="000000" w:themeColor="text1"/>
                <w:kern w:val="0"/>
                <w:sz w:val="24"/>
              </w:rPr>
              <w:t>9</w:t>
            </w:r>
            <w:r w:rsidRPr="008D6433">
              <w:rPr>
                <w:rFonts w:ascii="宋体" w:hAnsi="宋体" w:cs="宋体" w:hint="eastAsia"/>
                <w:color w:val="000000" w:themeColor="text1"/>
                <w:kern w:val="0"/>
                <w:sz w:val="24"/>
              </w:rPr>
              <w:t>日起</w:t>
            </w:r>
          </w:p>
          <w:p w:rsidR="005770C0" w:rsidRPr="008D6433" w:rsidRDefault="005C016A">
            <w:pPr>
              <w:spacing w:line="320" w:lineRule="exact"/>
              <w:rPr>
                <w:rFonts w:ascii="宋体" w:hAnsi="宋体"/>
                <w:color w:val="000000" w:themeColor="text1"/>
                <w:sz w:val="24"/>
              </w:rPr>
            </w:pPr>
            <w:r w:rsidRPr="008D6433">
              <w:rPr>
                <w:rFonts w:ascii="宋体" w:hAnsi="宋体" w:cs="宋体" w:hint="eastAsia"/>
                <w:color w:val="000000" w:themeColor="text1"/>
                <w:kern w:val="0"/>
                <w:sz w:val="24"/>
              </w:rPr>
              <w:t>公布文件的地址：线下不发售文件，供应商可在发布媒体直接获取电子文件，无需支付费用。</w:t>
            </w:r>
          </w:p>
        </w:tc>
      </w:tr>
      <w:tr w:rsidR="005770C0" w:rsidRPr="008D6433">
        <w:trPr>
          <w:trHeight w:val="755"/>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16</w:t>
            </w:r>
          </w:p>
        </w:tc>
        <w:tc>
          <w:tcPr>
            <w:tcW w:w="2524" w:type="dxa"/>
            <w:vAlign w:val="center"/>
          </w:tcPr>
          <w:p w:rsidR="005770C0" w:rsidRPr="008D6433" w:rsidRDefault="005C016A">
            <w:pPr>
              <w:spacing w:before="200" w:after="200"/>
              <w:jc w:val="center"/>
              <w:rPr>
                <w:rFonts w:ascii="宋体" w:hAnsi="宋体"/>
                <w:color w:val="000000" w:themeColor="text1"/>
                <w:sz w:val="24"/>
              </w:rPr>
            </w:pPr>
            <w:r w:rsidRPr="008D6433">
              <w:rPr>
                <w:rFonts w:ascii="宋体" w:hAnsi="宋体" w:hint="eastAsia"/>
                <w:color w:val="000000" w:themeColor="text1"/>
                <w:sz w:val="24"/>
              </w:rPr>
              <w:t>现场踏勘</w:t>
            </w:r>
          </w:p>
        </w:tc>
        <w:tc>
          <w:tcPr>
            <w:tcW w:w="6120" w:type="dxa"/>
            <w:vAlign w:val="center"/>
          </w:tcPr>
          <w:p w:rsidR="009145E6" w:rsidRPr="008D6433" w:rsidRDefault="009145E6">
            <w:pPr>
              <w:spacing w:line="320" w:lineRule="exact"/>
              <w:rPr>
                <w:rFonts w:ascii="宋体" w:hAnsi="宋体"/>
                <w:color w:val="000000" w:themeColor="text1"/>
                <w:sz w:val="24"/>
              </w:rPr>
            </w:pPr>
            <w:r w:rsidRPr="008D6433">
              <w:rPr>
                <w:rFonts w:ascii="宋体" w:hAnsi="宋体" w:hint="eastAsia"/>
                <w:color w:val="000000" w:themeColor="text1"/>
                <w:sz w:val="24"/>
              </w:rPr>
              <w:t>报价供应商在得到比选文件后可自行对现场和周围环境进行踏勘（不集中看现场），以获取有关编制响应文件所需的各种资料，如现有设备情况、材料加工、材料堆放及用水、电和道路运输等因素，都应在报价时一并考虑。一经成交，不得以不完全了解现场情况为借口，而提出延长合同期和提高合同价等要求。报价供应商应自行承担现场踏勘的责任和风险，踏勘现场的费用由报价供应商承担。</w:t>
            </w:r>
          </w:p>
          <w:p w:rsidR="009145E6" w:rsidRPr="008D6433" w:rsidRDefault="009145E6">
            <w:pPr>
              <w:spacing w:line="320" w:lineRule="exact"/>
              <w:rPr>
                <w:rFonts w:ascii="宋体" w:hAnsi="宋体"/>
                <w:color w:val="000000" w:themeColor="text1"/>
                <w:sz w:val="24"/>
              </w:rPr>
            </w:pPr>
          </w:p>
          <w:p w:rsidR="005770C0" w:rsidRPr="008D6433" w:rsidRDefault="005C016A">
            <w:pPr>
              <w:spacing w:line="320" w:lineRule="exact"/>
              <w:rPr>
                <w:rFonts w:ascii="宋体" w:hAnsi="宋体"/>
                <w:b/>
                <w:bCs/>
                <w:color w:val="000000" w:themeColor="text1"/>
                <w:sz w:val="24"/>
              </w:rPr>
            </w:pPr>
            <w:r w:rsidRPr="008D6433">
              <w:rPr>
                <w:rFonts w:ascii="宋体" w:hAnsi="宋体" w:hint="eastAsia"/>
                <w:color w:val="000000" w:themeColor="text1"/>
                <w:sz w:val="24"/>
              </w:rPr>
              <w:t>注意：</w:t>
            </w:r>
            <w:r w:rsidRPr="008D6433">
              <w:rPr>
                <w:rFonts w:ascii="宋体" w:hAnsi="宋体" w:hint="eastAsia"/>
                <w:b/>
                <w:bCs/>
                <w:color w:val="000000" w:themeColor="text1"/>
                <w:sz w:val="24"/>
              </w:rPr>
              <w:t>请需要</w:t>
            </w:r>
            <w:r w:rsidR="00CC43CF" w:rsidRPr="008D6433">
              <w:rPr>
                <w:rFonts w:ascii="宋体" w:hAnsi="宋体" w:hint="eastAsia"/>
                <w:b/>
                <w:bCs/>
                <w:color w:val="000000" w:themeColor="text1"/>
                <w:sz w:val="24"/>
              </w:rPr>
              <w:t>进校</w:t>
            </w:r>
            <w:r w:rsidRPr="008D6433">
              <w:rPr>
                <w:rFonts w:ascii="宋体" w:hAnsi="宋体" w:hint="eastAsia"/>
                <w:b/>
                <w:bCs/>
                <w:color w:val="000000" w:themeColor="text1"/>
                <w:sz w:val="24"/>
              </w:rPr>
              <w:t>踏勘的单位，将踏勘的项目名称、单位名称、入校人员姓名、身份证号码、手机号等信息汇总后发至邮箱，邮箱：</w:t>
            </w:r>
            <w:hyperlink r:id="rId13" w:history="1">
              <w:r w:rsidR="00697C22" w:rsidRPr="008D6433">
                <w:rPr>
                  <w:rStyle w:val="afff9"/>
                  <w:rFonts w:ascii="宋体" w:hAnsi="宋体" w:hint="eastAsia"/>
                  <w:b/>
                  <w:bCs/>
                  <w:color w:val="000000" w:themeColor="text1"/>
                  <w:sz w:val="24"/>
                </w:rPr>
                <w:t>tjzhang@shmtu.edu.cn，并联系张老师（联系电话：38284568）进行入校报备后，方可入校。</w:t>
              </w:r>
            </w:hyperlink>
          </w:p>
          <w:p w:rsidR="005770C0" w:rsidRPr="008D6433" w:rsidRDefault="005C016A" w:rsidP="00F23FF5">
            <w:pPr>
              <w:spacing w:line="320" w:lineRule="exact"/>
              <w:rPr>
                <w:rFonts w:ascii="宋体" w:hAnsi="宋体"/>
                <w:color w:val="000000" w:themeColor="text1"/>
                <w:sz w:val="24"/>
              </w:rPr>
            </w:pPr>
            <w:r w:rsidRPr="008D6433">
              <w:rPr>
                <w:rFonts w:ascii="宋体" w:hAnsi="宋体" w:hint="eastAsia"/>
                <w:color w:val="000000" w:themeColor="text1"/>
                <w:sz w:val="24"/>
              </w:rPr>
              <w:t>申请入校报备截止时间：2023年</w:t>
            </w:r>
            <w:r w:rsidR="00F23FF5" w:rsidRPr="008D6433">
              <w:rPr>
                <w:rFonts w:ascii="宋体" w:hAnsi="宋体" w:hint="eastAsia"/>
                <w:color w:val="000000" w:themeColor="text1"/>
                <w:sz w:val="24"/>
              </w:rPr>
              <w:t>7</w:t>
            </w:r>
            <w:r w:rsidRPr="008D6433">
              <w:rPr>
                <w:rFonts w:ascii="宋体" w:hAnsi="宋体" w:hint="eastAsia"/>
                <w:color w:val="000000" w:themeColor="text1"/>
                <w:sz w:val="24"/>
              </w:rPr>
              <w:t>月</w:t>
            </w:r>
            <w:r w:rsidR="00F23FF5" w:rsidRPr="008D6433">
              <w:rPr>
                <w:rFonts w:ascii="宋体" w:hAnsi="宋体" w:hint="eastAsia"/>
                <w:color w:val="000000" w:themeColor="text1"/>
                <w:sz w:val="24"/>
              </w:rPr>
              <w:t>3</w:t>
            </w:r>
            <w:r w:rsidRPr="008D6433">
              <w:rPr>
                <w:rFonts w:ascii="宋体" w:hAnsi="宋体" w:hint="eastAsia"/>
                <w:color w:val="000000" w:themeColor="text1"/>
                <w:sz w:val="24"/>
              </w:rPr>
              <w:t>日下午13：00，过时不予接受。</w:t>
            </w:r>
          </w:p>
        </w:tc>
      </w:tr>
      <w:tr w:rsidR="005770C0" w:rsidRPr="008D6433">
        <w:trPr>
          <w:trHeight w:val="51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17</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领取比选补充文件</w:t>
            </w:r>
          </w:p>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时间及地点</w:t>
            </w:r>
          </w:p>
        </w:tc>
        <w:tc>
          <w:tcPr>
            <w:tcW w:w="6120" w:type="dxa"/>
            <w:vAlign w:val="center"/>
          </w:tcPr>
          <w:p w:rsidR="005770C0" w:rsidRPr="008D6433" w:rsidRDefault="005C016A">
            <w:pPr>
              <w:spacing w:line="320" w:lineRule="exact"/>
              <w:rPr>
                <w:rFonts w:ascii="宋体" w:hAnsi="宋体" w:cs="宋体"/>
                <w:color w:val="000000" w:themeColor="text1"/>
                <w:sz w:val="24"/>
              </w:rPr>
            </w:pPr>
            <w:r w:rsidRPr="008D6433">
              <w:rPr>
                <w:rFonts w:ascii="宋体" w:hAnsi="宋体" w:cs="宋体" w:hint="eastAsia"/>
                <w:color w:val="000000" w:themeColor="text1"/>
                <w:kern w:val="0"/>
                <w:sz w:val="24"/>
              </w:rPr>
              <w:t>时间：另行安排（如有）</w:t>
            </w:r>
          </w:p>
        </w:tc>
      </w:tr>
      <w:tr w:rsidR="005770C0" w:rsidRPr="008D6433">
        <w:trPr>
          <w:trHeight w:val="515"/>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18</w:t>
            </w:r>
          </w:p>
        </w:tc>
        <w:tc>
          <w:tcPr>
            <w:tcW w:w="2524"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ascii="宋体" w:hAnsi="宋体" w:cs="宋体" w:hint="eastAsia"/>
                <w:color w:val="000000" w:themeColor="text1"/>
                <w:sz w:val="24"/>
              </w:rPr>
              <w:t>接收答疑</w:t>
            </w:r>
            <w:r w:rsidRPr="008D6433">
              <w:rPr>
                <w:rFonts w:ascii="宋体" w:hAnsi="宋体" w:cs="宋体"/>
                <w:color w:val="000000" w:themeColor="text1"/>
                <w:sz w:val="24"/>
              </w:rPr>
              <w:t>的方式</w:t>
            </w:r>
            <w:r w:rsidRPr="008D6433">
              <w:rPr>
                <w:rFonts w:ascii="宋体" w:hAnsi="宋体" w:cs="宋体" w:hint="eastAsia"/>
                <w:color w:val="000000" w:themeColor="text1"/>
                <w:sz w:val="24"/>
              </w:rPr>
              <w:t>及</w:t>
            </w:r>
            <w:r w:rsidRPr="008D6433">
              <w:rPr>
                <w:rFonts w:ascii="宋体" w:hAnsi="宋体" w:cs="宋体"/>
                <w:color w:val="000000" w:themeColor="text1"/>
                <w:sz w:val="24"/>
              </w:rPr>
              <w:t>联系方式</w:t>
            </w:r>
          </w:p>
        </w:tc>
        <w:tc>
          <w:tcPr>
            <w:tcW w:w="6120" w:type="dxa"/>
            <w:vAlign w:val="center"/>
          </w:tcPr>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提问方式：各报价人应将需要澄清的问题</w:t>
            </w:r>
            <w:r w:rsidRPr="008D6433">
              <w:rPr>
                <w:rFonts w:ascii="宋体" w:hAnsi="宋体" w:cs="宋体" w:hint="eastAsia"/>
                <w:color w:val="000000" w:themeColor="text1"/>
                <w:kern w:val="0"/>
                <w:sz w:val="24"/>
              </w:rPr>
              <w:t>可编辑版本及盖章扫描版发送至邮箱</w:t>
            </w:r>
            <w:r w:rsidRPr="008D6433">
              <w:rPr>
                <w:rFonts w:ascii="宋体" w:hAnsi="宋体" w:cs="宋体" w:hint="eastAsia"/>
                <w:color w:val="000000" w:themeColor="text1"/>
                <w:sz w:val="24"/>
                <w:szCs w:val="24"/>
              </w:rPr>
              <w:t xml:space="preserve"> </w:t>
            </w:r>
          </w:p>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提问截止时间：2023年</w:t>
            </w:r>
            <w:r w:rsidR="00F23FF5" w:rsidRPr="008D6433">
              <w:rPr>
                <w:rFonts w:ascii="宋体" w:hAnsi="宋体" w:cs="宋体" w:hint="eastAsia"/>
                <w:color w:val="000000" w:themeColor="text1"/>
                <w:sz w:val="24"/>
                <w:szCs w:val="24"/>
              </w:rPr>
              <w:t>7</w:t>
            </w:r>
            <w:r w:rsidRPr="008D6433">
              <w:rPr>
                <w:rFonts w:ascii="宋体" w:hAnsi="宋体" w:cs="宋体" w:hint="eastAsia"/>
                <w:color w:val="000000" w:themeColor="text1"/>
                <w:sz w:val="24"/>
                <w:szCs w:val="24"/>
              </w:rPr>
              <w:t>月</w:t>
            </w:r>
            <w:r w:rsidR="00F23FF5" w:rsidRPr="008D6433">
              <w:rPr>
                <w:rFonts w:ascii="宋体" w:hAnsi="宋体" w:cs="宋体" w:hint="eastAsia"/>
                <w:color w:val="000000" w:themeColor="text1"/>
                <w:sz w:val="24"/>
                <w:szCs w:val="24"/>
              </w:rPr>
              <w:t>5</w:t>
            </w:r>
            <w:r w:rsidRPr="008D6433">
              <w:rPr>
                <w:rFonts w:ascii="宋体" w:hAnsi="宋体" w:cs="宋体" w:hint="eastAsia"/>
                <w:color w:val="000000" w:themeColor="text1"/>
                <w:sz w:val="24"/>
                <w:szCs w:val="24"/>
              </w:rPr>
              <w:t>日中午12时</w:t>
            </w:r>
          </w:p>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联系人：</w:t>
            </w:r>
            <w:r w:rsidR="00FA59BB" w:rsidRPr="008D6433">
              <w:rPr>
                <w:rFonts w:ascii="宋体" w:hAnsi="宋体" w:cs="宋体" w:hint="eastAsia"/>
                <w:color w:val="000000" w:themeColor="text1"/>
                <w:sz w:val="24"/>
                <w:szCs w:val="24"/>
              </w:rPr>
              <w:t>李</w:t>
            </w:r>
            <w:r w:rsidRPr="008D6433">
              <w:rPr>
                <w:rFonts w:ascii="宋体" w:hAnsi="宋体" w:cs="宋体" w:hint="eastAsia"/>
                <w:color w:val="000000" w:themeColor="text1"/>
                <w:sz w:val="24"/>
                <w:szCs w:val="24"/>
              </w:rPr>
              <w:t>老师</w:t>
            </w:r>
          </w:p>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联系电话：</w:t>
            </w:r>
            <w:r w:rsidR="00FA59BB" w:rsidRPr="008D6433">
              <w:rPr>
                <w:rFonts w:ascii="宋体" w:hAnsi="宋体" w:cs="宋体" w:hint="eastAsia"/>
                <w:color w:val="000000" w:themeColor="text1"/>
                <w:sz w:val="24"/>
                <w:szCs w:val="24"/>
              </w:rPr>
              <w:t>021-38284558</w:t>
            </w:r>
          </w:p>
          <w:p w:rsidR="005770C0" w:rsidRPr="008D6433" w:rsidRDefault="005C016A">
            <w:pPr>
              <w:spacing w:line="280" w:lineRule="exact"/>
              <w:rPr>
                <w:rFonts w:ascii="宋体" w:hAnsi="宋体" w:cs="宋体"/>
                <w:color w:val="000000" w:themeColor="text1"/>
                <w:sz w:val="24"/>
              </w:rPr>
            </w:pPr>
            <w:r w:rsidRPr="008D6433">
              <w:rPr>
                <w:rFonts w:ascii="宋体" w:hAnsi="宋体" w:cs="宋体" w:hint="eastAsia"/>
                <w:color w:val="000000" w:themeColor="text1"/>
                <w:sz w:val="24"/>
                <w:szCs w:val="24"/>
              </w:rPr>
              <w:t>邮箱：</w:t>
            </w:r>
            <w:hyperlink r:id="rId14" w:history="1">
              <w:r w:rsidR="00FA59BB" w:rsidRPr="008D6433">
                <w:rPr>
                  <w:rStyle w:val="afff9"/>
                  <w:rFonts w:ascii="宋体" w:hAnsi="宋体" w:cs="宋体" w:hint="eastAsia"/>
                  <w:color w:val="000000" w:themeColor="text1"/>
                  <w:sz w:val="24"/>
                  <w:szCs w:val="24"/>
                </w:rPr>
                <w:t>lxy@shmtu.edu.cn</w:t>
              </w:r>
            </w:hyperlink>
          </w:p>
        </w:tc>
      </w:tr>
      <w:tr w:rsidR="005770C0" w:rsidRPr="008D6433">
        <w:trPr>
          <w:trHeight w:val="515"/>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19</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hint="eastAsia"/>
                <w:color w:val="000000" w:themeColor="text1"/>
                <w:sz w:val="24"/>
              </w:rPr>
              <w:t>报价有效期</w:t>
            </w:r>
          </w:p>
        </w:tc>
        <w:tc>
          <w:tcPr>
            <w:tcW w:w="6120" w:type="dxa"/>
            <w:vAlign w:val="center"/>
          </w:tcPr>
          <w:p w:rsidR="005770C0" w:rsidRPr="008D6433" w:rsidRDefault="005C016A">
            <w:pPr>
              <w:spacing w:line="320" w:lineRule="exact"/>
              <w:rPr>
                <w:rFonts w:ascii="宋体" w:hAnsi="宋体"/>
                <w:color w:val="000000" w:themeColor="text1"/>
                <w:sz w:val="24"/>
              </w:rPr>
            </w:pPr>
            <w:r w:rsidRPr="008D6433">
              <w:rPr>
                <w:rFonts w:ascii="宋体" w:hAnsi="宋体" w:cs="宋体" w:hint="eastAsia"/>
                <w:color w:val="000000" w:themeColor="text1"/>
                <w:sz w:val="24"/>
              </w:rPr>
              <w:t>报价截止之日起</w:t>
            </w:r>
            <w:r w:rsidRPr="008D6433">
              <w:rPr>
                <w:rFonts w:ascii="宋体" w:hAnsi="宋体" w:cs="宋体" w:hint="eastAsia"/>
                <w:color w:val="000000" w:themeColor="text1"/>
                <w:sz w:val="24"/>
                <w:u w:val="single"/>
              </w:rPr>
              <w:t>90</w:t>
            </w:r>
            <w:r w:rsidRPr="008D6433">
              <w:rPr>
                <w:rFonts w:ascii="宋体" w:hAnsi="宋体" w:cs="宋体" w:hint="eastAsia"/>
                <w:color w:val="000000" w:themeColor="text1"/>
                <w:sz w:val="24"/>
              </w:rPr>
              <w:t>日历日</w:t>
            </w:r>
          </w:p>
        </w:tc>
      </w:tr>
      <w:tr w:rsidR="005770C0" w:rsidRPr="008D6433">
        <w:trPr>
          <w:trHeight w:val="52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20</w:t>
            </w:r>
          </w:p>
        </w:tc>
        <w:tc>
          <w:tcPr>
            <w:tcW w:w="2524" w:type="dxa"/>
            <w:vAlign w:val="center"/>
          </w:tcPr>
          <w:p w:rsidR="005770C0" w:rsidRPr="008D6433" w:rsidRDefault="005C016A">
            <w:pPr>
              <w:spacing w:line="280" w:lineRule="exact"/>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比选保证金</w:t>
            </w:r>
          </w:p>
        </w:tc>
        <w:tc>
          <w:tcPr>
            <w:tcW w:w="6120" w:type="dxa"/>
            <w:vAlign w:val="center"/>
          </w:tcPr>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不收取</w:t>
            </w:r>
          </w:p>
        </w:tc>
      </w:tr>
      <w:tr w:rsidR="005770C0" w:rsidRPr="008D6433">
        <w:trPr>
          <w:trHeight w:val="52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21</w:t>
            </w:r>
          </w:p>
        </w:tc>
        <w:tc>
          <w:tcPr>
            <w:tcW w:w="2524" w:type="dxa"/>
            <w:vAlign w:val="center"/>
          </w:tcPr>
          <w:p w:rsidR="005770C0" w:rsidRPr="008D6433" w:rsidRDefault="005C016A">
            <w:pPr>
              <w:spacing w:line="280" w:lineRule="exact"/>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递交响应文件截止</w:t>
            </w:r>
          </w:p>
          <w:p w:rsidR="005770C0" w:rsidRPr="008D6433" w:rsidRDefault="005C016A">
            <w:pPr>
              <w:spacing w:line="280" w:lineRule="exact"/>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时间、地点</w:t>
            </w:r>
          </w:p>
        </w:tc>
        <w:tc>
          <w:tcPr>
            <w:tcW w:w="6120" w:type="dxa"/>
            <w:vAlign w:val="center"/>
          </w:tcPr>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时间：2023年7月</w:t>
            </w:r>
            <w:r w:rsidR="00F23FF5" w:rsidRPr="008D6433">
              <w:rPr>
                <w:rFonts w:ascii="宋体" w:hAnsi="宋体" w:cs="宋体" w:hint="eastAsia"/>
                <w:color w:val="000000" w:themeColor="text1"/>
                <w:sz w:val="24"/>
                <w:szCs w:val="24"/>
              </w:rPr>
              <w:t>7</w:t>
            </w:r>
            <w:r w:rsidRPr="008D6433">
              <w:rPr>
                <w:rFonts w:ascii="宋体" w:hAnsi="宋体" w:cs="宋体" w:hint="eastAsia"/>
                <w:color w:val="000000" w:themeColor="text1"/>
                <w:sz w:val="24"/>
                <w:szCs w:val="24"/>
              </w:rPr>
              <w:t>日下午13时30分</w:t>
            </w:r>
          </w:p>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地点：发送可编辑版本及盖章扫描版到邮箱</w:t>
            </w:r>
          </w:p>
          <w:p w:rsidR="005770C0" w:rsidRPr="008D6433" w:rsidRDefault="005C016A">
            <w:pPr>
              <w:spacing w:line="280" w:lineRule="exact"/>
              <w:rPr>
                <w:rFonts w:ascii="宋体" w:hAnsi="宋体" w:cs="宋体"/>
                <w:color w:val="000000" w:themeColor="text1"/>
                <w:sz w:val="24"/>
                <w:szCs w:val="24"/>
              </w:rPr>
            </w:pPr>
            <w:r w:rsidRPr="008D6433">
              <w:rPr>
                <w:rFonts w:ascii="宋体" w:hAnsi="宋体" w:cs="宋体" w:hint="eastAsia"/>
                <w:color w:val="000000" w:themeColor="text1"/>
                <w:sz w:val="24"/>
                <w:szCs w:val="24"/>
              </w:rPr>
              <w:t>邮箱：</w:t>
            </w:r>
            <w:hyperlink r:id="rId15" w:history="1">
              <w:r w:rsidRPr="008D6433">
                <w:rPr>
                  <w:rFonts w:ascii="宋体" w:hAnsi="宋体" w:cs="宋体" w:hint="eastAsia"/>
                  <w:color w:val="000000" w:themeColor="text1"/>
                  <w:sz w:val="24"/>
                  <w:szCs w:val="24"/>
                </w:rPr>
                <w:t>gcxj@shmtu.edu.cn</w:t>
              </w:r>
            </w:hyperlink>
          </w:p>
        </w:tc>
      </w:tr>
      <w:tr w:rsidR="005770C0" w:rsidRPr="008D6433">
        <w:trPr>
          <w:trHeight w:val="528"/>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23</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评审方法</w:t>
            </w:r>
          </w:p>
        </w:tc>
        <w:tc>
          <w:tcPr>
            <w:tcW w:w="6120" w:type="dxa"/>
            <w:vAlign w:val="center"/>
          </w:tcPr>
          <w:p w:rsidR="005770C0" w:rsidRPr="008D6433" w:rsidRDefault="005C016A">
            <w:pPr>
              <w:spacing w:line="320" w:lineRule="exact"/>
              <w:rPr>
                <w:rFonts w:ascii="宋体" w:hAnsi="宋体" w:cs="宋体"/>
                <w:color w:val="000000" w:themeColor="text1"/>
                <w:sz w:val="24"/>
              </w:rPr>
            </w:pPr>
            <w:r w:rsidRPr="008D6433">
              <w:rPr>
                <w:rFonts w:ascii="宋体" w:hAnsi="宋体" w:cs="宋体" w:hint="eastAsia"/>
                <w:color w:val="000000" w:themeColor="text1"/>
                <w:sz w:val="24"/>
                <w:szCs w:val="24"/>
              </w:rPr>
              <w:t>综合评分法</w:t>
            </w:r>
          </w:p>
        </w:tc>
      </w:tr>
      <w:tr w:rsidR="005770C0" w:rsidRPr="008D6433" w:rsidTr="00046419">
        <w:trPr>
          <w:trHeight w:val="71"/>
        </w:trPr>
        <w:tc>
          <w:tcPr>
            <w:tcW w:w="716"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cs="宋体" w:hint="eastAsia"/>
                <w:color w:val="000000" w:themeColor="text1"/>
                <w:sz w:val="24"/>
              </w:rPr>
              <w:t>24</w:t>
            </w:r>
          </w:p>
        </w:tc>
        <w:tc>
          <w:tcPr>
            <w:tcW w:w="2524" w:type="dxa"/>
            <w:vAlign w:val="center"/>
          </w:tcPr>
          <w:p w:rsidR="005770C0" w:rsidRPr="008D6433" w:rsidRDefault="005C016A">
            <w:pPr>
              <w:spacing w:line="320" w:lineRule="exact"/>
              <w:jc w:val="center"/>
              <w:rPr>
                <w:rFonts w:ascii="宋体" w:hAnsi="宋体" w:cs="宋体"/>
                <w:color w:val="000000" w:themeColor="text1"/>
                <w:sz w:val="24"/>
              </w:rPr>
            </w:pPr>
            <w:r w:rsidRPr="008D6433">
              <w:rPr>
                <w:rFonts w:ascii="宋体" w:hAnsi="宋体" w:hint="eastAsia"/>
                <w:color w:val="000000" w:themeColor="text1"/>
                <w:sz w:val="24"/>
              </w:rPr>
              <w:t>响应文件为无效文件的情况</w:t>
            </w:r>
          </w:p>
        </w:tc>
        <w:tc>
          <w:tcPr>
            <w:tcW w:w="6120" w:type="dxa"/>
            <w:vAlign w:val="center"/>
          </w:tcPr>
          <w:p w:rsidR="00046419" w:rsidRPr="008D6433" w:rsidRDefault="00046419" w:rsidP="00046419">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1)逾期送达的或者未送达指定邮箱的。</w:t>
            </w:r>
          </w:p>
        </w:tc>
      </w:tr>
      <w:tr w:rsidR="005770C0" w:rsidRPr="008D6433">
        <w:trPr>
          <w:trHeight w:val="274"/>
        </w:trPr>
        <w:tc>
          <w:tcPr>
            <w:tcW w:w="716"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ascii="宋体" w:hAnsi="宋体" w:cs="宋体" w:hint="eastAsia"/>
                <w:color w:val="000000" w:themeColor="text1"/>
                <w:sz w:val="24"/>
              </w:rPr>
              <w:t>25</w:t>
            </w:r>
          </w:p>
        </w:tc>
        <w:tc>
          <w:tcPr>
            <w:tcW w:w="2524" w:type="dxa"/>
            <w:vAlign w:val="center"/>
          </w:tcPr>
          <w:p w:rsidR="005770C0" w:rsidRPr="008D6433" w:rsidRDefault="005C016A">
            <w:pPr>
              <w:spacing w:line="280" w:lineRule="exact"/>
              <w:jc w:val="center"/>
              <w:rPr>
                <w:rFonts w:ascii="宋体" w:hAnsi="宋体"/>
                <w:color w:val="000000" w:themeColor="text1"/>
                <w:sz w:val="24"/>
              </w:rPr>
            </w:pPr>
            <w:r w:rsidRPr="008D6433">
              <w:rPr>
                <w:rFonts w:ascii="宋体" w:hAnsi="宋体" w:hint="eastAsia"/>
                <w:bCs/>
                <w:color w:val="000000" w:themeColor="text1"/>
                <w:kern w:val="0"/>
                <w:sz w:val="24"/>
              </w:rPr>
              <w:t>付款方式</w:t>
            </w:r>
          </w:p>
        </w:tc>
        <w:tc>
          <w:tcPr>
            <w:tcW w:w="6120" w:type="dxa"/>
            <w:vAlign w:val="center"/>
          </w:tcPr>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1)</w:t>
            </w:r>
            <w:r w:rsidRPr="008D6433">
              <w:rPr>
                <w:rFonts w:ascii="宋体" w:hAnsi="宋体" w:cs="宋体" w:hint="eastAsia"/>
                <w:color w:val="000000" w:themeColor="text1"/>
                <w:sz w:val="24"/>
              </w:rPr>
              <w:tab/>
              <w:t>本工程不支付预付款。</w:t>
            </w:r>
          </w:p>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2)</w:t>
            </w:r>
            <w:r w:rsidRPr="008D6433">
              <w:rPr>
                <w:rFonts w:ascii="宋体" w:hAnsi="宋体" w:cs="宋体" w:hint="eastAsia"/>
                <w:color w:val="000000" w:themeColor="text1"/>
                <w:sz w:val="24"/>
              </w:rPr>
              <w:tab/>
              <w:t>工程竣工经发包人验收合格、工程资料移交发包人，承包人提供正式发票后15日内支付至合同价的70%。</w:t>
            </w:r>
          </w:p>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3)</w:t>
            </w:r>
            <w:r w:rsidRPr="008D6433">
              <w:rPr>
                <w:rFonts w:ascii="宋体" w:hAnsi="宋体" w:cs="宋体" w:hint="eastAsia"/>
                <w:color w:val="000000" w:themeColor="text1"/>
                <w:sz w:val="24"/>
              </w:rPr>
              <w:tab/>
              <w:t>学校委托第三方单位审价结束且将审定价3%质保金打入学校账户后，支付至审定价100%。</w:t>
            </w:r>
          </w:p>
        </w:tc>
      </w:tr>
      <w:tr w:rsidR="005770C0" w:rsidRPr="008D6433">
        <w:trPr>
          <w:trHeight w:val="875"/>
        </w:trPr>
        <w:tc>
          <w:tcPr>
            <w:tcW w:w="716" w:type="dxa"/>
            <w:vAlign w:val="center"/>
          </w:tcPr>
          <w:p w:rsidR="005770C0" w:rsidRPr="008D6433" w:rsidRDefault="005C016A">
            <w:pPr>
              <w:spacing w:line="280" w:lineRule="exact"/>
              <w:jc w:val="center"/>
              <w:rPr>
                <w:rFonts w:ascii="宋体" w:hAnsi="宋体" w:cs="宋体"/>
                <w:color w:val="000000" w:themeColor="text1"/>
                <w:sz w:val="24"/>
              </w:rPr>
            </w:pPr>
            <w:r w:rsidRPr="008D6433">
              <w:rPr>
                <w:rFonts w:ascii="宋体" w:hAnsi="宋体" w:cs="宋体"/>
                <w:color w:val="000000" w:themeColor="text1"/>
                <w:sz w:val="24"/>
              </w:rPr>
              <w:lastRenderedPageBreak/>
              <w:t>2</w:t>
            </w:r>
            <w:r w:rsidRPr="008D6433">
              <w:rPr>
                <w:rFonts w:ascii="宋体" w:hAnsi="宋体" w:cs="宋体" w:hint="eastAsia"/>
                <w:color w:val="000000" w:themeColor="text1"/>
                <w:sz w:val="24"/>
              </w:rPr>
              <w:t>6</w:t>
            </w:r>
          </w:p>
        </w:tc>
        <w:tc>
          <w:tcPr>
            <w:tcW w:w="2524" w:type="dxa"/>
            <w:vAlign w:val="center"/>
          </w:tcPr>
          <w:p w:rsidR="005770C0" w:rsidRPr="008D6433" w:rsidRDefault="005C016A">
            <w:pPr>
              <w:spacing w:line="280" w:lineRule="exact"/>
              <w:jc w:val="center"/>
              <w:rPr>
                <w:rFonts w:ascii="宋体" w:hAnsi="宋体"/>
                <w:bCs/>
                <w:color w:val="000000" w:themeColor="text1"/>
              </w:rPr>
            </w:pPr>
            <w:r w:rsidRPr="008D6433">
              <w:rPr>
                <w:rFonts w:ascii="宋体" w:hAnsi="宋体" w:hint="eastAsia"/>
                <w:bCs/>
                <w:color w:val="000000" w:themeColor="text1"/>
              </w:rPr>
              <w:t>其他</w:t>
            </w:r>
          </w:p>
        </w:tc>
        <w:tc>
          <w:tcPr>
            <w:tcW w:w="6120" w:type="dxa"/>
            <w:vAlign w:val="center"/>
          </w:tcPr>
          <w:p w:rsidR="005770C0" w:rsidRPr="008D6433" w:rsidRDefault="005C016A">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报价截止时间后，我校将在信用中国（www.creditchina.gov.cn）、中国政府采购网中“政府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rsidR="005770C0" w:rsidRPr="008D6433" w:rsidRDefault="005770C0">
      <w:pPr>
        <w:spacing w:line="360" w:lineRule="auto"/>
        <w:rPr>
          <w:rFonts w:ascii="宋体"/>
          <w:b/>
          <w:color w:val="000000" w:themeColor="text1"/>
          <w:sz w:val="28"/>
        </w:rPr>
      </w:pPr>
    </w:p>
    <w:p w:rsidR="005770C0" w:rsidRPr="008D6433" w:rsidRDefault="005C016A">
      <w:pPr>
        <w:spacing w:line="360" w:lineRule="auto"/>
        <w:rPr>
          <w:rFonts w:ascii="宋体"/>
          <w:b/>
          <w:color w:val="000000" w:themeColor="text1"/>
          <w:sz w:val="28"/>
        </w:rPr>
      </w:pPr>
      <w:r w:rsidRPr="008D6433">
        <w:rPr>
          <w:rFonts w:ascii="宋体"/>
          <w:b/>
          <w:color w:val="000000" w:themeColor="text1"/>
          <w:sz w:val="28"/>
        </w:rPr>
        <w:br w:type="page"/>
      </w:r>
    </w:p>
    <w:p w:rsidR="005770C0" w:rsidRPr="008D6433" w:rsidRDefault="005C016A">
      <w:pPr>
        <w:pStyle w:val="afe"/>
        <w:spacing w:line="360" w:lineRule="auto"/>
        <w:ind w:firstLineChars="650" w:firstLine="3393"/>
        <w:rPr>
          <w:b/>
          <w:color w:val="000000" w:themeColor="text1"/>
          <w:sz w:val="52"/>
        </w:rPr>
      </w:pPr>
      <w:r w:rsidRPr="008D6433">
        <w:rPr>
          <w:rFonts w:hint="eastAsia"/>
          <w:b/>
          <w:color w:val="000000" w:themeColor="text1"/>
          <w:sz w:val="52"/>
        </w:rPr>
        <w:lastRenderedPageBreak/>
        <w:t>第一部分</w:t>
      </w:r>
    </w:p>
    <w:p w:rsidR="005770C0" w:rsidRPr="008D6433" w:rsidRDefault="005C016A">
      <w:pPr>
        <w:pStyle w:val="afe"/>
        <w:spacing w:line="360" w:lineRule="auto"/>
        <w:jc w:val="center"/>
        <w:rPr>
          <w:color w:val="000000" w:themeColor="text1"/>
          <w:sz w:val="52"/>
        </w:rPr>
      </w:pPr>
      <w:r w:rsidRPr="008D6433">
        <w:rPr>
          <w:rFonts w:hint="eastAsia"/>
          <w:b/>
          <w:color w:val="000000" w:themeColor="text1"/>
          <w:sz w:val="52"/>
        </w:rPr>
        <w:t>比选公告</w:t>
      </w:r>
    </w:p>
    <w:p w:rsidR="005770C0" w:rsidRPr="008D6433" w:rsidRDefault="005770C0">
      <w:pPr>
        <w:pStyle w:val="afe"/>
        <w:spacing w:line="360" w:lineRule="auto"/>
        <w:jc w:val="center"/>
        <w:rPr>
          <w:b/>
          <w:color w:val="000000" w:themeColor="text1"/>
        </w:rPr>
        <w:sectPr w:rsidR="005770C0" w:rsidRPr="008D6433">
          <w:headerReference w:type="default" r:id="rId16"/>
          <w:footerReference w:type="default" r:id="rId17"/>
          <w:pgSz w:w="11906" w:h="16838"/>
          <w:pgMar w:top="1247" w:right="1474" w:bottom="1247" w:left="1474" w:header="851" w:footer="992" w:gutter="0"/>
          <w:pgNumType w:start="1"/>
          <w:cols w:space="720"/>
          <w:docGrid w:type="lines" w:linePitch="286"/>
        </w:sectPr>
      </w:pPr>
    </w:p>
    <w:p w:rsidR="005770C0" w:rsidRPr="008D6433" w:rsidRDefault="005C016A">
      <w:pPr>
        <w:pStyle w:val="afe"/>
        <w:spacing w:before="0" w:beforeAutospacing="0" w:after="0" w:afterAutospacing="0" w:line="400" w:lineRule="exact"/>
        <w:jc w:val="center"/>
        <w:rPr>
          <w:color w:val="000000" w:themeColor="text1"/>
          <w:szCs w:val="24"/>
        </w:rPr>
      </w:pPr>
      <w:r w:rsidRPr="008D6433">
        <w:rPr>
          <w:rFonts w:hint="eastAsia"/>
          <w:b/>
          <w:color w:val="000000" w:themeColor="text1"/>
        </w:rPr>
        <w:lastRenderedPageBreak/>
        <w:t>第一部分  比选公告</w:t>
      </w:r>
    </w:p>
    <w:p w:rsidR="005770C0" w:rsidRPr="008D6433" w:rsidRDefault="005770C0">
      <w:pPr>
        <w:pStyle w:val="afe"/>
        <w:adjustRightInd w:val="0"/>
        <w:snapToGrid w:val="0"/>
        <w:spacing w:before="0" w:beforeAutospacing="0" w:after="0" w:afterAutospacing="0" w:line="400" w:lineRule="exact"/>
        <w:rPr>
          <w:color w:val="000000" w:themeColor="text1"/>
          <w:szCs w:val="24"/>
        </w:rPr>
      </w:pPr>
    </w:p>
    <w:p w:rsidR="005770C0" w:rsidRPr="008D6433" w:rsidRDefault="005C016A">
      <w:pPr>
        <w:spacing w:line="360" w:lineRule="auto"/>
        <w:ind w:firstLineChars="200" w:firstLine="480"/>
        <w:rPr>
          <w:rFonts w:ascii="宋体" w:hAnsi="宋体" w:cs="宋体"/>
          <w:color w:val="000000" w:themeColor="text1"/>
          <w:sz w:val="24"/>
        </w:rPr>
      </w:pPr>
      <w:bookmarkStart w:id="3" w:name="_Toc28359002"/>
      <w:bookmarkStart w:id="4" w:name="_Toc28359079"/>
      <w:bookmarkStart w:id="5" w:name="_Toc35393790"/>
      <w:bookmarkStart w:id="6" w:name="_Toc35393621"/>
      <w:bookmarkStart w:id="7" w:name="_Hlk24379207"/>
      <w:r w:rsidRPr="008D6433">
        <w:rPr>
          <w:rFonts w:ascii="宋体" w:hAnsi="宋体" w:cs="宋体" w:hint="eastAsia"/>
          <w:color w:val="000000" w:themeColor="text1"/>
          <w:sz w:val="24"/>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为确保本次比选采购项目采购工作的顺利开展，请各报价单位按照下述要求提供报价单等相关资料。具体要求及相关注意事项如下：</w:t>
      </w:r>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t>一、项目基本情况</w:t>
      </w:r>
      <w:bookmarkEnd w:id="3"/>
      <w:bookmarkEnd w:id="4"/>
      <w:bookmarkEnd w:id="5"/>
      <w:bookmarkEnd w:id="6"/>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项目编号：GCBX2023-00</w:t>
      </w:r>
      <w:r w:rsidR="0000306F" w:rsidRPr="008D6433">
        <w:rPr>
          <w:rFonts w:ascii="宋体" w:hAnsi="宋体" w:cs="宋体" w:hint="eastAsia"/>
          <w:color w:val="000000" w:themeColor="text1"/>
          <w:sz w:val="24"/>
        </w:rPr>
        <w:t>3</w:t>
      </w:r>
    </w:p>
    <w:p w:rsidR="005770C0" w:rsidRPr="008D6433" w:rsidRDefault="005C016A">
      <w:pPr>
        <w:spacing w:line="360" w:lineRule="auto"/>
        <w:rPr>
          <w:rStyle w:val="HTML7"/>
          <w:rFonts w:hint="default"/>
          <w:color w:val="000000" w:themeColor="text1"/>
        </w:rPr>
      </w:pPr>
      <w:r w:rsidRPr="008D6433">
        <w:rPr>
          <w:rFonts w:ascii="宋体" w:hAnsi="宋体" w:cs="宋体" w:hint="eastAsia"/>
          <w:color w:val="000000" w:themeColor="text1"/>
          <w:sz w:val="24"/>
        </w:rPr>
        <w:t>项目名称：</w:t>
      </w:r>
      <w:r w:rsidR="0000306F" w:rsidRPr="008D6433">
        <w:rPr>
          <w:rFonts w:ascii="宋体" w:hAnsi="宋体" w:cs="宋体" w:hint="eastAsia"/>
          <w:color w:val="000000" w:themeColor="text1"/>
          <w:sz w:val="24"/>
        </w:rPr>
        <w:t>上海海事大学游泳馆地下室风管改造项目</w:t>
      </w:r>
    </w:p>
    <w:bookmarkEnd w:id="7"/>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采购方式：比选</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预算金额（亦即最高限价）：1</w:t>
      </w:r>
      <w:r w:rsidR="0000306F" w:rsidRPr="008D6433">
        <w:rPr>
          <w:rFonts w:ascii="宋体" w:hAnsi="宋体" w:cs="宋体" w:hint="eastAsia"/>
          <w:color w:val="000000" w:themeColor="text1"/>
          <w:sz w:val="24"/>
        </w:rPr>
        <w:t>5</w:t>
      </w:r>
      <w:r w:rsidRPr="008D6433">
        <w:rPr>
          <w:rFonts w:ascii="宋体" w:hAnsi="宋体" w:cs="宋体" w:hint="eastAsia"/>
          <w:color w:val="000000" w:themeColor="text1"/>
          <w:sz w:val="24"/>
        </w:rPr>
        <w:t>万元（人民币），不接受超过预算的报价。</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采购需求：</w:t>
      </w:r>
      <w:r w:rsidRPr="008D6433">
        <w:rPr>
          <w:rFonts w:ascii="宋体" w:hAnsi="宋体" w:hint="eastAsia"/>
          <w:color w:val="000000" w:themeColor="text1"/>
          <w:sz w:val="24"/>
        </w:rPr>
        <w:t>具体工作内容详见工程量清单和图纸（如有）。</w:t>
      </w:r>
    </w:p>
    <w:p w:rsidR="005770C0" w:rsidRPr="008D6433" w:rsidRDefault="005C016A">
      <w:pPr>
        <w:spacing w:line="360" w:lineRule="auto"/>
        <w:textAlignment w:val="center"/>
        <w:rPr>
          <w:rFonts w:ascii="宋体" w:hAnsi="宋体" w:cs="宋体"/>
          <w:color w:val="000000" w:themeColor="text1"/>
          <w:sz w:val="24"/>
        </w:rPr>
      </w:pPr>
      <w:r w:rsidRPr="008D6433">
        <w:rPr>
          <w:rFonts w:ascii="宋体" w:hAnsi="宋体" w:cs="宋体" w:hint="eastAsia"/>
          <w:color w:val="000000" w:themeColor="text1"/>
          <w:sz w:val="24"/>
        </w:rPr>
        <w:t>合同履行期限：</w:t>
      </w:r>
      <w:r w:rsidR="0000306F" w:rsidRPr="008D6433">
        <w:rPr>
          <w:rFonts w:ascii="宋体" w:hAnsi="宋体" w:cs="宋体" w:hint="eastAsia"/>
          <w:color w:val="000000" w:themeColor="text1"/>
          <w:kern w:val="0"/>
          <w:sz w:val="24"/>
        </w:rPr>
        <w:t>自合同签订之日起45日历天</w:t>
      </w:r>
      <w:r w:rsidRPr="008D6433">
        <w:rPr>
          <w:rFonts w:ascii="宋体" w:hAnsi="宋体" w:cs="宋体" w:hint="eastAsia"/>
          <w:color w:val="000000" w:themeColor="text1"/>
          <w:sz w:val="24"/>
        </w:rPr>
        <w:t>，具体以采购人书面通知为准。</w:t>
      </w:r>
    </w:p>
    <w:p w:rsidR="005770C0" w:rsidRPr="008D6433" w:rsidRDefault="005C016A">
      <w:pPr>
        <w:spacing w:line="360" w:lineRule="auto"/>
        <w:textAlignment w:val="center"/>
        <w:rPr>
          <w:rFonts w:ascii="宋体" w:hAnsi="宋体" w:cs="宋体"/>
          <w:color w:val="000000" w:themeColor="text1"/>
          <w:sz w:val="24"/>
        </w:rPr>
      </w:pPr>
      <w:r w:rsidRPr="008D6433">
        <w:rPr>
          <w:rFonts w:ascii="宋体" w:hAnsi="宋体" w:cs="宋体" w:hint="eastAsia"/>
          <w:color w:val="000000" w:themeColor="text1"/>
          <w:sz w:val="24"/>
        </w:rPr>
        <w:t>承包方式：固定综合单价</w:t>
      </w:r>
    </w:p>
    <w:p w:rsidR="005770C0" w:rsidRPr="008D6433" w:rsidRDefault="005C016A">
      <w:pPr>
        <w:spacing w:line="360" w:lineRule="auto"/>
        <w:textAlignment w:val="center"/>
        <w:rPr>
          <w:rFonts w:ascii="宋体" w:hAnsi="宋体" w:cs="宋体"/>
          <w:color w:val="000000" w:themeColor="text1"/>
          <w:sz w:val="24"/>
        </w:rPr>
      </w:pPr>
      <w:r w:rsidRPr="008D6433">
        <w:rPr>
          <w:rFonts w:ascii="宋体" w:hAnsi="宋体" w:cs="宋体" w:hint="eastAsia"/>
          <w:color w:val="000000" w:themeColor="text1"/>
          <w:sz w:val="24"/>
        </w:rPr>
        <w:t>付款方式：</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1)</w:t>
      </w:r>
      <w:r w:rsidRPr="008D6433">
        <w:rPr>
          <w:rFonts w:ascii="宋体" w:hAnsi="宋体" w:cs="宋体" w:hint="eastAsia"/>
          <w:color w:val="000000" w:themeColor="text1"/>
          <w:sz w:val="24"/>
        </w:rPr>
        <w:tab/>
        <w:t>本工程不支付预付款。</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2)</w:t>
      </w:r>
      <w:r w:rsidRPr="008D6433">
        <w:rPr>
          <w:rFonts w:ascii="宋体" w:hAnsi="宋体" w:cs="宋体" w:hint="eastAsia"/>
          <w:color w:val="000000" w:themeColor="text1"/>
          <w:sz w:val="24"/>
        </w:rPr>
        <w:tab/>
        <w:t>工程竣工经发包人验收合格、工程资料移交发包人，承包人提供正式发票后15日内支付至合同价的70%。</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3)</w:t>
      </w:r>
      <w:r w:rsidRPr="008D6433">
        <w:rPr>
          <w:rFonts w:ascii="宋体" w:hAnsi="宋体" w:cs="宋体" w:hint="eastAsia"/>
          <w:color w:val="000000" w:themeColor="text1"/>
          <w:sz w:val="24"/>
        </w:rPr>
        <w:tab/>
        <w:t>学校委托第三方单位审价结束且将审定价3%质保金打入学校账户后，支付至审定价100%。</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4) 本项目最低保修期</w:t>
      </w:r>
      <w:r w:rsidR="00930021" w:rsidRPr="008D6433">
        <w:rPr>
          <w:rFonts w:ascii="宋体" w:hAnsi="宋体" w:cs="宋体" w:hint="eastAsia"/>
          <w:color w:val="000000" w:themeColor="text1"/>
          <w:sz w:val="24"/>
        </w:rPr>
        <w:t>3</w:t>
      </w:r>
      <w:r w:rsidRPr="008D6433">
        <w:rPr>
          <w:rFonts w:ascii="宋体" w:hAnsi="宋体" w:cs="宋体" w:hint="eastAsia"/>
          <w:color w:val="000000" w:themeColor="text1"/>
          <w:sz w:val="24"/>
        </w:rPr>
        <w:t>年，保修期满后支付质保金（不计利息）。</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本项目（不接受）联合体投标。</w:t>
      </w:r>
      <w:bookmarkStart w:id="8" w:name="_Toc35393622"/>
      <w:bookmarkStart w:id="9" w:name="_Toc28359003"/>
      <w:bookmarkStart w:id="10" w:name="_Toc35393791"/>
      <w:bookmarkStart w:id="11" w:name="_Toc28359080"/>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lastRenderedPageBreak/>
        <w:t>二、申请人的资格要求</w:t>
      </w:r>
      <w:bookmarkEnd w:id="8"/>
      <w:bookmarkEnd w:id="9"/>
      <w:bookmarkEnd w:id="10"/>
      <w:bookmarkEnd w:id="11"/>
    </w:p>
    <w:p w:rsidR="005770C0" w:rsidRPr="008D6433" w:rsidRDefault="005C016A">
      <w:pPr>
        <w:spacing w:line="360" w:lineRule="auto"/>
        <w:rPr>
          <w:rFonts w:ascii="宋体" w:hAnsi="宋体" w:cs="宋体"/>
          <w:color w:val="000000" w:themeColor="text1"/>
          <w:sz w:val="24"/>
        </w:rPr>
      </w:pPr>
      <w:bookmarkStart w:id="12" w:name="_Toc35393623"/>
      <w:bookmarkStart w:id="13" w:name="_Toc35393792"/>
      <w:bookmarkStart w:id="14" w:name="_Toc28359081"/>
      <w:bookmarkStart w:id="15" w:name="_Toc28359004"/>
      <w:r w:rsidRPr="008D6433">
        <w:rPr>
          <w:rFonts w:ascii="宋体" w:hAnsi="宋体" w:cs="宋体" w:hint="eastAsia"/>
          <w:color w:val="000000" w:themeColor="text1"/>
          <w:sz w:val="24"/>
        </w:rPr>
        <w:t>1．符合《中华人民共和国政府采购法》第二十二条规定；</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2．落实政府采购政策需满足的资格要求：本次招标若符合政府强制采购节能产品、鼓励环保产品、扶持福利企业、促进残疾人就业、支持中小微企业、支持监狱和戒毒企业等政策，将落实相关政策。</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3．本项目的特定资格要求：</w:t>
      </w:r>
    </w:p>
    <w:p w:rsidR="002F1FD2" w:rsidRPr="008D6433" w:rsidRDefault="005C016A" w:rsidP="002F1FD2">
      <w:pPr>
        <w:spacing w:line="320" w:lineRule="exact"/>
        <w:jc w:val="left"/>
        <w:rPr>
          <w:rFonts w:ascii="宋体" w:hAnsi="宋体" w:cs="宋体"/>
          <w:color w:val="000000" w:themeColor="text1"/>
          <w:sz w:val="24"/>
        </w:rPr>
      </w:pPr>
      <w:r w:rsidRPr="008D6433">
        <w:rPr>
          <w:rFonts w:ascii="宋体" w:hAnsi="宋体" w:cs="宋体" w:hint="eastAsia"/>
          <w:color w:val="000000" w:themeColor="text1"/>
          <w:sz w:val="24"/>
        </w:rPr>
        <w:t>1）</w:t>
      </w:r>
      <w:r w:rsidR="002F1FD2" w:rsidRPr="008D6433">
        <w:rPr>
          <w:rFonts w:ascii="宋体" w:hAnsi="宋体" w:cs="宋体" w:hint="eastAsia"/>
          <w:color w:val="000000" w:themeColor="text1"/>
          <w:sz w:val="24"/>
        </w:rPr>
        <w:t>投标人应具备机电安装的相关资质；</w:t>
      </w:r>
    </w:p>
    <w:p w:rsidR="005770C0" w:rsidRPr="008D6433" w:rsidRDefault="002F1FD2" w:rsidP="002F1FD2">
      <w:pPr>
        <w:spacing w:line="360" w:lineRule="auto"/>
        <w:rPr>
          <w:rFonts w:ascii="宋体" w:hAnsi="宋体" w:cs="宋体"/>
          <w:color w:val="000000" w:themeColor="text1"/>
          <w:sz w:val="24"/>
        </w:rPr>
      </w:pPr>
      <w:r w:rsidRPr="008D6433">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）本项目面向大、中、小、微型企业，事业法人等各类供应商采购。</w:t>
      </w:r>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lang w:val="en-US"/>
        </w:rPr>
      </w:pPr>
      <w:r w:rsidRPr="008D6433">
        <w:rPr>
          <w:rFonts w:ascii="宋体" w:eastAsia="宋体" w:hAnsi="宋体" w:cs="宋体" w:hint="eastAsia"/>
          <w:b w:val="0"/>
          <w:color w:val="000000" w:themeColor="text1"/>
          <w:sz w:val="24"/>
          <w:szCs w:val="24"/>
        </w:rPr>
        <w:t>三、</w:t>
      </w:r>
      <w:r w:rsidRPr="008D6433">
        <w:rPr>
          <w:rFonts w:ascii="宋体" w:eastAsia="宋体" w:hAnsi="宋体" w:cs="宋体" w:hint="eastAsia"/>
          <w:b w:val="0"/>
          <w:color w:val="000000" w:themeColor="text1"/>
          <w:sz w:val="24"/>
          <w:szCs w:val="24"/>
          <w:lang w:val="en-US"/>
        </w:rPr>
        <w:t>报名</w:t>
      </w:r>
    </w:p>
    <w:p w:rsidR="005770C0" w:rsidRPr="008D6433" w:rsidRDefault="005C016A">
      <w:pPr>
        <w:spacing w:line="360" w:lineRule="auto"/>
        <w:rPr>
          <w:rFonts w:ascii="宋体" w:hAnsi="宋体" w:cs="宋体"/>
          <w:color w:val="000000" w:themeColor="text1"/>
          <w:sz w:val="24"/>
        </w:rPr>
      </w:pPr>
      <w:r w:rsidRPr="008D6433">
        <w:rPr>
          <w:rFonts w:ascii="宋体" w:hAnsi="宋体" w:cs="宋体" w:hint="eastAsia"/>
          <w:color w:val="000000" w:themeColor="text1"/>
          <w:sz w:val="24"/>
        </w:rPr>
        <w:t>报名邮箱、时间：不单独组织报名，意向单位可在截止日期前递交响应文件。</w:t>
      </w:r>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四、</w:t>
      </w:r>
      <w:r w:rsidRPr="008D6433">
        <w:rPr>
          <w:rFonts w:ascii="宋体" w:eastAsia="宋体" w:hAnsi="宋体" w:cs="宋体" w:hint="eastAsia"/>
          <w:b w:val="0"/>
          <w:color w:val="000000" w:themeColor="text1"/>
          <w:sz w:val="24"/>
          <w:szCs w:val="24"/>
        </w:rPr>
        <w:t>获取</w:t>
      </w:r>
      <w:r w:rsidRPr="008D6433">
        <w:rPr>
          <w:rFonts w:ascii="宋体" w:eastAsia="宋体" w:hAnsi="宋体" w:cs="宋体" w:hint="eastAsia"/>
          <w:b w:val="0"/>
          <w:color w:val="000000" w:themeColor="text1"/>
          <w:sz w:val="24"/>
          <w:szCs w:val="24"/>
          <w:lang w:val="en-US"/>
        </w:rPr>
        <w:t>采购</w:t>
      </w:r>
      <w:r w:rsidRPr="008D6433">
        <w:rPr>
          <w:rFonts w:ascii="宋体" w:eastAsia="宋体" w:hAnsi="宋体" w:cs="宋体" w:hint="eastAsia"/>
          <w:b w:val="0"/>
          <w:color w:val="000000" w:themeColor="text1"/>
          <w:sz w:val="24"/>
          <w:szCs w:val="24"/>
        </w:rPr>
        <w:t>文件</w:t>
      </w:r>
      <w:bookmarkEnd w:id="12"/>
      <w:bookmarkEnd w:id="13"/>
      <w:bookmarkEnd w:id="14"/>
      <w:bookmarkEnd w:id="15"/>
    </w:p>
    <w:p w:rsidR="005770C0" w:rsidRPr="008D6433" w:rsidRDefault="005C016A">
      <w:pPr>
        <w:spacing w:line="320" w:lineRule="exact"/>
        <w:jc w:val="left"/>
        <w:rPr>
          <w:rFonts w:ascii="宋体" w:hAnsi="宋体" w:cs="宋体"/>
          <w:color w:val="000000" w:themeColor="text1"/>
          <w:kern w:val="0"/>
          <w:sz w:val="24"/>
        </w:rPr>
      </w:pPr>
      <w:r w:rsidRPr="008D6433">
        <w:rPr>
          <w:rFonts w:ascii="宋体" w:hAnsi="宋体" w:cs="宋体" w:hint="eastAsia"/>
          <w:color w:val="000000" w:themeColor="text1"/>
          <w:kern w:val="0"/>
          <w:sz w:val="24"/>
        </w:rPr>
        <w:t>获取方式：上海海事大学官方网站招标公告页面下方直接下载。</w:t>
      </w:r>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lang w:val="en-US"/>
        </w:rPr>
      </w:pPr>
      <w:bookmarkStart w:id="16" w:name="_Toc35393624"/>
      <w:bookmarkStart w:id="17" w:name="_Toc35393793"/>
      <w:bookmarkStart w:id="18" w:name="_Toc28359005"/>
      <w:bookmarkStart w:id="19" w:name="_Toc28359082"/>
      <w:r w:rsidRPr="008D6433">
        <w:rPr>
          <w:rFonts w:ascii="宋体" w:eastAsia="宋体" w:hAnsi="宋体" w:cs="宋体" w:hint="eastAsia"/>
          <w:b w:val="0"/>
          <w:color w:val="000000" w:themeColor="text1"/>
          <w:sz w:val="24"/>
          <w:szCs w:val="24"/>
          <w:lang w:val="en-US"/>
        </w:rPr>
        <w:t>五、现场踏勘</w:t>
      </w:r>
    </w:p>
    <w:p w:rsidR="0081009A" w:rsidRPr="008D6433" w:rsidRDefault="0081009A" w:rsidP="0081009A">
      <w:pPr>
        <w:framePr w:hSpace="180" w:wrap="around" w:vAnchor="text" w:hAnchor="text" w:y="1"/>
        <w:spacing w:line="320" w:lineRule="exact"/>
        <w:suppressOverlap/>
        <w:rPr>
          <w:rFonts w:ascii="宋体" w:hAnsi="宋体"/>
          <w:color w:val="000000" w:themeColor="text1"/>
          <w:sz w:val="24"/>
        </w:rPr>
      </w:pPr>
      <w:r w:rsidRPr="008D6433">
        <w:rPr>
          <w:rFonts w:ascii="宋体" w:hAnsi="宋体" w:hint="eastAsia"/>
          <w:color w:val="000000" w:themeColor="text1"/>
          <w:sz w:val="24"/>
        </w:rPr>
        <w:t>报价供应商在得到比选文件后可自行对现场和周围环境进行踏勘（不集中看现场），以获取有关编制响应文件所需的各种资料，如现有设备情况、材料加工、材料堆放及用水、电和道路运输等因素，都应在报价时一并考虑。一经成交，不得以不完全了解现场情况为借口，而提出延长合同期和提高合同价等要求。报价供应商应自行承担现场踏勘的责任和风险，踏勘现场的费用由报价供应商承担。</w:t>
      </w:r>
    </w:p>
    <w:p w:rsidR="0081009A" w:rsidRPr="008D6433" w:rsidRDefault="0081009A" w:rsidP="0081009A">
      <w:pPr>
        <w:framePr w:hSpace="180" w:wrap="around" w:vAnchor="text" w:hAnchor="text" w:y="1"/>
        <w:spacing w:line="320" w:lineRule="exact"/>
        <w:suppressOverlap/>
        <w:rPr>
          <w:rFonts w:ascii="宋体" w:hAnsi="宋体"/>
          <w:color w:val="000000" w:themeColor="text1"/>
          <w:sz w:val="24"/>
        </w:rPr>
      </w:pPr>
    </w:p>
    <w:p w:rsidR="0081009A" w:rsidRPr="008D6433" w:rsidRDefault="0081009A" w:rsidP="0081009A">
      <w:pPr>
        <w:framePr w:hSpace="180" w:wrap="around" w:vAnchor="text" w:hAnchor="text" w:y="1"/>
        <w:spacing w:line="320" w:lineRule="exact"/>
        <w:suppressOverlap/>
        <w:rPr>
          <w:rFonts w:ascii="宋体" w:hAnsi="宋体"/>
          <w:b/>
          <w:bCs/>
          <w:color w:val="000000" w:themeColor="text1"/>
          <w:sz w:val="24"/>
        </w:rPr>
      </w:pPr>
      <w:r w:rsidRPr="008D6433">
        <w:rPr>
          <w:rFonts w:ascii="宋体" w:hAnsi="宋体" w:hint="eastAsia"/>
          <w:color w:val="000000" w:themeColor="text1"/>
          <w:sz w:val="24"/>
        </w:rPr>
        <w:t>注意：</w:t>
      </w:r>
      <w:r w:rsidRPr="008D6433">
        <w:rPr>
          <w:rFonts w:ascii="宋体" w:hAnsi="宋体" w:hint="eastAsia"/>
          <w:b/>
          <w:bCs/>
          <w:color w:val="000000" w:themeColor="text1"/>
          <w:sz w:val="24"/>
        </w:rPr>
        <w:t>请需要进校踏勘的单位，将踏勘的项目名称、单位名称、入校人员姓名、身份证号码、手机号等信息汇总后发至邮箱，邮箱：</w:t>
      </w:r>
      <w:hyperlink r:id="rId18" w:history="1">
        <w:r w:rsidR="00697C22" w:rsidRPr="008D6433">
          <w:rPr>
            <w:rStyle w:val="afff9"/>
            <w:rFonts w:ascii="宋体" w:hAnsi="宋体" w:hint="eastAsia"/>
            <w:b/>
            <w:bCs/>
            <w:color w:val="000000" w:themeColor="text1"/>
            <w:sz w:val="24"/>
          </w:rPr>
          <w:t>tjzhang@shmtu.edu.cn，并联系张老师（联系电话：38284568）进行入校报备后，方可入校。</w:t>
        </w:r>
      </w:hyperlink>
    </w:p>
    <w:p w:rsidR="0081009A" w:rsidRPr="008D6433" w:rsidRDefault="0081009A" w:rsidP="0081009A">
      <w:pPr>
        <w:pStyle w:val="2"/>
        <w:numPr>
          <w:ilvl w:val="0"/>
          <w:numId w:val="0"/>
        </w:numPr>
        <w:spacing w:line="360" w:lineRule="auto"/>
        <w:rPr>
          <w:rFonts w:ascii="宋体" w:hAnsi="宋体"/>
          <w:color w:val="000000" w:themeColor="text1"/>
          <w:sz w:val="24"/>
        </w:rPr>
      </w:pPr>
      <w:r w:rsidRPr="008D6433">
        <w:rPr>
          <w:rFonts w:ascii="宋体" w:hAnsi="宋体" w:hint="eastAsia"/>
          <w:color w:val="000000" w:themeColor="text1"/>
          <w:sz w:val="24"/>
        </w:rPr>
        <w:t>申请入校报备截止时间：</w:t>
      </w:r>
      <w:r w:rsidRPr="008D6433">
        <w:rPr>
          <w:rFonts w:ascii="宋体" w:hAnsi="宋体" w:hint="eastAsia"/>
          <w:color w:val="000000" w:themeColor="text1"/>
          <w:sz w:val="24"/>
        </w:rPr>
        <w:t>2023</w:t>
      </w:r>
      <w:r w:rsidRPr="008D6433">
        <w:rPr>
          <w:rFonts w:ascii="宋体" w:hAnsi="宋体" w:hint="eastAsia"/>
          <w:color w:val="000000" w:themeColor="text1"/>
          <w:sz w:val="24"/>
        </w:rPr>
        <w:t>年</w:t>
      </w:r>
      <w:r w:rsidR="00F23FF5" w:rsidRPr="008D6433">
        <w:rPr>
          <w:rFonts w:ascii="宋体" w:hAnsi="宋体" w:hint="eastAsia"/>
          <w:color w:val="000000" w:themeColor="text1"/>
          <w:sz w:val="24"/>
        </w:rPr>
        <w:t>7</w:t>
      </w:r>
      <w:r w:rsidRPr="008D6433">
        <w:rPr>
          <w:rFonts w:ascii="宋体" w:hAnsi="宋体" w:hint="eastAsia"/>
          <w:color w:val="000000" w:themeColor="text1"/>
          <w:sz w:val="24"/>
        </w:rPr>
        <w:t>月</w:t>
      </w:r>
      <w:r w:rsidR="00F23FF5" w:rsidRPr="008D6433">
        <w:rPr>
          <w:rFonts w:ascii="宋体" w:hAnsi="宋体" w:hint="eastAsia"/>
          <w:color w:val="000000" w:themeColor="text1"/>
          <w:sz w:val="24"/>
        </w:rPr>
        <w:t>3</w:t>
      </w:r>
      <w:r w:rsidRPr="008D6433">
        <w:rPr>
          <w:rFonts w:ascii="宋体" w:hAnsi="宋体" w:hint="eastAsia"/>
          <w:color w:val="000000" w:themeColor="text1"/>
          <w:sz w:val="24"/>
        </w:rPr>
        <w:t>日下午</w:t>
      </w:r>
      <w:r w:rsidRPr="008D6433">
        <w:rPr>
          <w:rFonts w:ascii="宋体" w:hAnsi="宋体" w:hint="eastAsia"/>
          <w:color w:val="000000" w:themeColor="text1"/>
          <w:sz w:val="24"/>
        </w:rPr>
        <w:t>13</w:t>
      </w:r>
      <w:r w:rsidRPr="008D6433">
        <w:rPr>
          <w:rFonts w:ascii="宋体" w:hAnsi="宋体" w:hint="eastAsia"/>
          <w:color w:val="000000" w:themeColor="text1"/>
          <w:sz w:val="24"/>
        </w:rPr>
        <w:t>：</w:t>
      </w:r>
      <w:r w:rsidRPr="008D6433">
        <w:rPr>
          <w:rFonts w:ascii="宋体" w:hAnsi="宋体" w:hint="eastAsia"/>
          <w:color w:val="000000" w:themeColor="text1"/>
          <w:sz w:val="24"/>
        </w:rPr>
        <w:t>00</w:t>
      </w:r>
      <w:r w:rsidRPr="008D6433">
        <w:rPr>
          <w:rFonts w:ascii="宋体" w:hAnsi="宋体" w:hint="eastAsia"/>
          <w:color w:val="000000" w:themeColor="text1"/>
          <w:sz w:val="24"/>
        </w:rPr>
        <w:t>，过时不予接受。</w:t>
      </w:r>
    </w:p>
    <w:p w:rsidR="005770C0" w:rsidRPr="008D6433" w:rsidRDefault="005C016A" w:rsidP="0081009A">
      <w:pPr>
        <w:pStyle w:val="2"/>
        <w:numPr>
          <w:ilvl w:val="0"/>
          <w:numId w:val="0"/>
        </w:numPr>
        <w:spacing w:line="360" w:lineRule="auto"/>
        <w:rPr>
          <w:rFonts w:ascii="宋体" w:eastAsia="宋体" w:hAnsi="宋体" w:cs="宋体"/>
          <w:b w:val="0"/>
          <w:color w:val="000000" w:themeColor="text1"/>
          <w:sz w:val="24"/>
          <w:szCs w:val="24"/>
          <w:lang w:val="en-US"/>
        </w:rPr>
      </w:pPr>
      <w:r w:rsidRPr="008D6433">
        <w:rPr>
          <w:rFonts w:ascii="宋体" w:eastAsia="宋体" w:hAnsi="宋体" w:cs="宋体" w:hint="eastAsia"/>
          <w:b w:val="0"/>
          <w:color w:val="000000" w:themeColor="text1"/>
          <w:sz w:val="24"/>
          <w:szCs w:val="24"/>
          <w:lang w:val="en-US"/>
        </w:rPr>
        <w:t>六、答疑</w:t>
      </w:r>
    </w:p>
    <w:p w:rsidR="005770C0" w:rsidRPr="008D6433" w:rsidRDefault="005C016A">
      <w:pPr>
        <w:spacing w:line="320" w:lineRule="exact"/>
        <w:jc w:val="left"/>
        <w:rPr>
          <w:rFonts w:ascii="宋体" w:hAnsi="宋体" w:cs="宋体"/>
          <w:color w:val="000000" w:themeColor="text1"/>
          <w:kern w:val="0"/>
          <w:sz w:val="24"/>
        </w:rPr>
      </w:pPr>
      <w:r w:rsidRPr="008D6433">
        <w:rPr>
          <w:rFonts w:ascii="宋体" w:hAnsi="宋体" w:cs="宋体" w:hint="eastAsia"/>
          <w:color w:val="000000" w:themeColor="text1"/>
          <w:kern w:val="0"/>
          <w:sz w:val="24"/>
        </w:rPr>
        <w:t>如有疑问请于</w:t>
      </w:r>
      <w:r w:rsidRPr="008D6433">
        <w:rPr>
          <w:rFonts w:ascii="宋体" w:hAnsi="宋体" w:cs="宋体" w:hint="eastAsia"/>
          <w:color w:val="000000" w:themeColor="text1"/>
          <w:sz w:val="24"/>
        </w:rPr>
        <w:t>2023年</w:t>
      </w:r>
      <w:r w:rsidR="00F23FF5" w:rsidRPr="008D6433">
        <w:rPr>
          <w:rFonts w:ascii="宋体" w:hAnsi="宋体" w:cs="宋体" w:hint="eastAsia"/>
          <w:color w:val="000000" w:themeColor="text1"/>
          <w:sz w:val="24"/>
        </w:rPr>
        <w:t>7</w:t>
      </w:r>
      <w:r w:rsidRPr="008D6433">
        <w:rPr>
          <w:rFonts w:ascii="宋体" w:hAnsi="宋体" w:cs="宋体" w:hint="eastAsia"/>
          <w:color w:val="000000" w:themeColor="text1"/>
          <w:sz w:val="24"/>
        </w:rPr>
        <w:t>月</w:t>
      </w:r>
      <w:r w:rsidR="00F23FF5" w:rsidRPr="008D6433">
        <w:rPr>
          <w:rFonts w:ascii="宋体" w:hAnsi="宋体" w:cs="宋体" w:hint="eastAsia"/>
          <w:color w:val="000000" w:themeColor="text1"/>
          <w:sz w:val="24"/>
        </w:rPr>
        <w:t>5</w:t>
      </w:r>
      <w:r w:rsidRPr="008D6433">
        <w:rPr>
          <w:rFonts w:ascii="宋体" w:hAnsi="宋体" w:cs="宋体" w:hint="eastAsia"/>
          <w:color w:val="000000" w:themeColor="text1"/>
          <w:sz w:val="24"/>
        </w:rPr>
        <w:t>日中午12点前</w:t>
      </w:r>
      <w:r w:rsidRPr="008D6433">
        <w:rPr>
          <w:rFonts w:ascii="宋体" w:hAnsi="宋体" w:cs="宋体" w:hint="eastAsia"/>
          <w:color w:val="000000" w:themeColor="text1"/>
          <w:kern w:val="0"/>
          <w:sz w:val="24"/>
        </w:rPr>
        <w:t>将问题汇总发送至电子邮箱：</w:t>
      </w:r>
      <w:hyperlink r:id="rId19" w:history="1">
        <w:r w:rsidR="00C67FE2" w:rsidRPr="008D6433">
          <w:rPr>
            <w:rStyle w:val="afff9"/>
            <w:rFonts w:ascii="宋体" w:hAnsi="宋体" w:cs="宋体" w:hint="eastAsia"/>
            <w:color w:val="000000" w:themeColor="text1"/>
            <w:sz w:val="24"/>
            <w:szCs w:val="24"/>
          </w:rPr>
          <w:t>lxy@shmtu.edu.cn</w:t>
        </w:r>
      </w:hyperlink>
      <w:r w:rsidRPr="008D6433">
        <w:rPr>
          <w:rFonts w:ascii="宋体" w:hAnsi="宋体" w:cs="宋体" w:hint="eastAsia"/>
          <w:color w:val="000000" w:themeColor="text1"/>
          <w:kern w:val="0"/>
          <w:sz w:val="24"/>
        </w:rPr>
        <w:t>，我方将视情况统一答复，如有答复请在我方指定电子邮箱内查看（邮箱地址：</w:t>
      </w:r>
      <w:hyperlink r:id="rId20" w:history="1">
        <w:r w:rsidRPr="008D6433">
          <w:rPr>
            <w:rFonts w:ascii="宋体" w:hAnsi="宋体" w:cs="宋体" w:hint="eastAsia"/>
            <w:color w:val="000000" w:themeColor="text1"/>
            <w:kern w:val="0"/>
            <w:sz w:val="24"/>
          </w:rPr>
          <w:t>HSDXCG@163.com</w:t>
        </w:r>
      </w:hyperlink>
      <w:r w:rsidRPr="008D6433">
        <w:rPr>
          <w:rFonts w:ascii="宋体" w:hAnsi="宋体" w:cs="宋体" w:hint="eastAsia"/>
          <w:color w:val="000000" w:themeColor="text1"/>
          <w:kern w:val="0"/>
          <w:sz w:val="24"/>
        </w:rPr>
        <w:t>；密码：HSDX123456）。</w:t>
      </w:r>
    </w:p>
    <w:p w:rsidR="005770C0" w:rsidRPr="008D6433" w:rsidRDefault="005770C0">
      <w:pPr>
        <w:rPr>
          <w:rFonts w:ascii="微软雅黑" w:eastAsia="微软雅黑" w:hAnsi="微软雅黑" w:cs="微软雅黑"/>
          <w:color w:val="000000" w:themeColor="text1"/>
          <w:szCs w:val="21"/>
          <w:shd w:val="clear" w:color="auto" w:fill="F9FCFF"/>
        </w:rPr>
      </w:pPr>
    </w:p>
    <w:p w:rsidR="005770C0" w:rsidRPr="008D6433" w:rsidRDefault="005C016A">
      <w:pPr>
        <w:pStyle w:val="2"/>
        <w:numPr>
          <w:ilvl w:val="0"/>
          <w:numId w:val="0"/>
        </w:numPr>
        <w:spacing w:line="36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七</w:t>
      </w:r>
      <w:r w:rsidRPr="008D6433">
        <w:rPr>
          <w:rFonts w:ascii="宋体" w:eastAsia="宋体" w:hAnsi="宋体" w:cs="宋体" w:hint="eastAsia"/>
          <w:b w:val="0"/>
          <w:color w:val="000000" w:themeColor="text1"/>
          <w:sz w:val="24"/>
          <w:szCs w:val="24"/>
        </w:rPr>
        <w:t>、</w:t>
      </w:r>
      <w:bookmarkEnd w:id="16"/>
      <w:bookmarkEnd w:id="17"/>
      <w:bookmarkEnd w:id="18"/>
      <w:bookmarkEnd w:id="19"/>
      <w:r w:rsidRPr="008D6433">
        <w:rPr>
          <w:rFonts w:ascii="宋体" w:eastAsia="宋体" w:hAnsi="宋体" w:cs="宋体" w:hint="eastAsia"/>
          <w:b w:val="0"/>
          <w:color w:val="000000" w:themeColor="text1"/>
          <w:sz w:val="24"/>
          <w:szCs w:val="24"/>
        </w:rPr>
        <w:t>响应文件提交</w:t>
      </w:r>
    </w:p>
    <w:p w:rsidR="005770C0" w:rsidRPr="008D6433" w:rsidRDefault="005C016A">
      <w:pPr>
        <w:spacing w:line="320" w:lineRule="exact"/>
        <w:jc w:val="left"/>
        <w:rPr>
          <w:rFonts w:ascii="宋体" w:hAnsi="宋体" w:cs="宋体"/>
          <w:color w:val="000000" w:themeColor="text1"/>
          <w:kern w:val="0"/>
          <w:sz w:val="24"/>
        </w:rPr>
      </w:pPr>
      <w:bookmarkStart w:id="20" w:name="_Toc35393626"/>
      <w:bookmarkStart w:id="21" w:name="_Toc35393795"/>
      <w:r w:rsidRPr="008D6433">
        <w:rPr>
          <w:rFonts w:ascii="宋体" w:hAnsi="宋体" w:cs="宋体" w:hint="eastAsia"/>
          <w:color w:val="000000" w:themeColor="text1"/>
          <w:kern w:val="0"/>
          <w:sz w:val="24"/>
        </w:rPr>
        <w:t>截止时间：2023年7月</w:t>
      </w:r>
      <w:r w:rsidR="000E4FA0" w:rsidRPr="008D6433">
        <w:rPr>
          <w:rFonts w:ascii="宋体" w:hAnsi="宋体" w:cs="宋体" w:hint="eastAsia"/>
          <w:color w:val="000000" w:themeColor="text1"/>
          <w:kern w:val="0"/>
          <w:sz w:val="24"/>
        </w:rPr>
        <w:t>7</w:t>
      </w:r>
      <w:r w:rsidRPr="008D6433">
        <w:rPr>
          <w:rFonts w:ascii="宋体" w:hAnsi="宋体" w:cs="宋体" w:hint="eastAsia"/>
          <w:color w:val="000000" w:themeColor="text1"/>
          <w:kern w:val="0"/>
          <w:sz w:val="24"/>
        </w:rPr>
        <w:t>日下午</w:t>
      </w:r>
      <w:r w:rsidRPr="008D6433">
        <w:rPr>
          <w:rFonts w:ascii="宋体" w:hAnsi="宋体" w:cs="宋体"/>
          <w:color w:val="000000" w:themeColor="text1"/>
          <w:kern w:val="0"/>
          <w:sz w:val="24"/>
        </w:rPr>
        <w:t>13</w:t>
      </w:r>
      <w:r w:rsidRPr="008D6433">
        <w:rPr>
          <w:rFonts w:ascii="宋体" w:hAnsi="宋体" w:cs="宋体" w:hint="eastAsia"/>
          <w:color w:val="000000" w:themeColor="text1"/>
          <w:kern w:val="0"/>
          <w:sz w:val="24"/>
        </w:rPr>
        <w:t>时</w:t>
      </w:r>
      <w:r w:rsidRPr="008D6433">
        <w:rPr>
          <w:rFonts w:ascii="宋体" w:hAnsi="宋体" w:cs="宋体"/>
          <w:color w:val="000000" w:themeColor="text1"/>
          <w:kern w:val="0"/>
          <w:sz w:val="24"/>
        </w:rPr>
        <w:t>30</w:t>
      </w:r>
      <w:r w:rsidRPr="008D6433">
        <w:rPr>
          <w:rFonts w:ascii="宋体" w:hAnsi="宋体" w:cs="宋体" w:hint="eastAsia"/>
          <w:color w:val="000000" w:themeColor="text1"/>
          <w:kern w:val="0"/>
          <w:sz w:val="24"/>
        </w:rPr>
        <w:t>分</w:t>
      </w:r>
    </w:p>
    <w:p w:rsidR="005770C0" w:rsidRPr="008D6433" w:rsidRDefault="005C016A">
      <w:pPr>
        <w:spacing w:line="320" w:lineRule="exact"/>
        <w:jc w:val="left"/>
        <w:rPr>
          <w:rFonts w:ascii="宋体" w:hAnsi="宋体" w:cs="宋体"/>
          <w:color w:val="000000" w:themeColor="text1"/>
          <w:kern w:val="0"/>
          <w:sz w:val="24"/>
        </w:rPr>
      </w:pPr>
      <w:r w:rsidRPr="008D6433">
        <w:rPr>
          <w:rFonts w:ascii="宋体" w:hAnsi="宋体" w:cs="宋体" w:hint="eastAsia"/>
          <w:color w:val="000000" w:themeColor="text1"/>
          <w:kern w:val="0"/>
          <w:sz w:val="24"/>
        </w:rPr>
        <w:t>提交方式：发送可编辑版本及盖章扫描版到指定邮箱</w:t>
      </w:r>
    </w:p>
    <w:p w:rsidR="005770C0" w:rsidRPr="008D6433" w:rsidRDefault="005C016A">
      <w:pPr>
        <w:spacing w:line="320" w:lineRule="exact"/>
        <w:jc w:val="left"/>
        <w:rPr>
          <w:rFonts w:ascii="宋体" w:hAnsi="宋体" w:cs="宋体"/>
          <w:color w:val="000000" w:themeColor="text1"/>
          <w:kern w:val="0"/>
          <w:sz w:val="24"/>
        </w:rPr>
      </w:pPr>
      <w:r w:rsidRPr="008D6433">
        <w:rPr>
          <w:rFonts w:ascii="宋体" w:hAnsi="宋体" w:cs="宋体" w:hint="eastAsia"/>
          <w:color w:val="000000" w:themeColor="text1"/>
          <w:kern w:val="0"/>
          <w:sz w:val="24"/>
        </w:rPr>
        <w:t>邮箱地址：</w:t>
      </w:r>
      <w:hyperlink r:id="rId21" w:history="1">
        <w:r w:rsidRPr="008D6433">
          <w:rPr>
            <w:rFonts w:ascii="宋体" w:hAnsi="宋体" w:cs="宋体" w:hint="eastAsia"/>
            <w:color w:val="000000" w:themeColor="text1"/>
            <w:kern w:val="0"/>
            <w:sz w:val="24"/>
          </w:rPr>
          <w:t>gcxj@shmtu.edu.cn</w:t>
        </w:r>
      </w:hyperlink>
    </w:p>
    <w:p w:rsidR="005770C0" w:rsidRPr="008D6433" w:rsidRDefault="005770C0">
      <w:pPr>
        <w:spacing w:line="320" w:lineRule="exact"/>
        <w:jc w:val="left"/>
        <w:rPr>
          <w:rFonts w:ascii="宋体" w:hAnsi="宋体" w:cs="宋体"/>
          <w:color w:val="000000" w:themeColor="text1"/>
          <w:kern w:val="0"/>
          <w:sz w:val="24"/>
        </w:rPr>
      </w:pPr>
    </w:p>
    <w:p w:rsidR="005770C0" w:rsidRPr="008D6433" w:rsidRDefault="005770C0">
      <w:pPr>
        <w:spacing w:line="320" w:lineRule="exact"/>
        <w:jc w:val="left"/>
        <w:rPr>
          <w:rFonts w:ascii="宋体" w:hAnsi="宋体" w:cs="宋体"/>
          <w:color w:val="000000" w:themeColor="text1"/>
          <w:kern w:val="0"/>
          <w:sz w:val="24"/>
        </w:rPr>
      </w:pPr>
    </w:p>
    <w:p w:rsidR="005770C0" w:rsidRPr="008D6433" w:rsidRDefault="003675D5">
      <w:pPr>
        <w:spacing w:line="320" w:lineRule="exact"/>
        <w:jc w:val="left"/>
        <w:rPr>
          <w:rFonts w:ascii="宋体" w:hAnsi="宋体" w:cs="宋体"/>
          <w:color w:val="000000" w:themeColor="text1"/>
          <w:kern w:val="0"/>
          <w:sz w:val="24"/>
        </w:rPr>
      </w:pPr>
      <w:r>
        <w:rPr>
          <w:rFonts w:ascii="宋体" w:hAnsi="宋体" w:cs="宋体" w:hint="eastAsia"/>
          <w:color w:val="000000" w:themeColor="text1"/>
          <w:kern w:val="0"/>
          <w:sz w:val="24"/>
        </w:rPr>
        <w:t>八</w:t>
      </w:r>
      <w:bookmarkStart w:id="22" w:name="_GoBack"/>
      <w:bookmarkEnd w:id="22"/>
      <w:r w:rsidR="005C016A" w:rsidRPr="008D6433">
        <w:rPr>
          <w:rFonts w:ascii="宋体" w:hAnsi="宋体" w:cs="宋体" w:hint="eastAsia"/>
          <w:color w:val="000000" w:themeColor="text1"/>
          <w:kern w:val="0"/>
          <w:sz w:val="24"/>
        </w:rPr>
        <w:t>、其他补充事宜</w:t>
      </w:r>
      <w:bookmarkEnd w:id="20"/>
      <w:bookmarkEnd w:id="21"/>
    </w:p>
    <w:p w:rsidR="005770C0" w:rsidRPr="008D6433" w:rsidRDefault="005C016A">
      <w:pPr>
        <w:rPr>
          <w:rFonts w:ascii="宋体" w:hAnsi="宋体" w:cs="宋体"/>
          <w:color w:val="000000" w:themeColor="text1"/>
          <w:sz w:val="24"/>
        </w:rPr>
      </w:pPr>
      <w:r w:rsidRPr="008D6433">
        <w:rPr>
          <w:rFonts w:ascii="宋体" w:hAnsi="宋体" w:cs="宋体" w:hint="eastAsia"/>
          <w:color w:val="000000" w:themeColor="text1"/>
          <w:sz w:val="24"/>
        </w:rPr>
        <w:t>1.</w:t>
      </w:r>
      <w:r w:rsidRPr="008D6433">
        <w:rPr>
          <w:rFonts w:ascii="宋体" w:hAnsi="宋体" w:cs="宋体"/>
          <w:color w:val="000000" w:themeColor="text1"/>
          <w:sz w:val="24"/>
        </w:rPr>
        <w:t>中标结果将通过发布比选公告的媒介进行公示，公示期不少于3天，公示期内如对中标结果有异议可向校方提出书面质疑。</w:t>
      </w:r>
    </w:p>
    <w:p w:rsidR="00697C22" w:rsidRPr="008D6433" w:rsidRDefault="005C016A" w:rsidP="00697C22">
      <w:pPr>
        <w:rPr>
          <w:rFonts w:ascii="宋体" w:hAnsi="宋体" w:cs="宋体"/>
          <w:color w:val="000000" w:themeColor="text1"/>
          <w:sz w:val="24"/>
        </w:rPr>
      </w:pPr>
      <w:r w:rsidRPr="008D6433">
        <w:rPr>
          <w:rFonts w:ascii="宋体" w:hAnsi="宋体" w:cs="宋体" w:hint="eastAsia"/>
          <w:color w:val="000000" w:themeColor="text1"/>
          <w:sz w:val="24"/>
        </w:rPr>
        <w:t>2.</w:t>
      </w:r>
      <w:r w:rsidRPr="008D6433">
        <w:rPr>
          <w:rFonts w:ascii="宋体" w:hAnsi="宋体" w:cs="宋体"/>
          <w:color w:val="000000" w:themeColor="text1"/>
          <w:sz w:val="24"/>
        </w:rPr>
        <w:t>公示期结束后向中标施工单位发出中标通知</w:t>
      </w:r>
      <w:bookmarkStart w:id="23" w:name="_Toc28359085"/>
      <w:bookmarkStart w:id="24" w:name="_Toc28359008"/>
      <w:bookmarkStart w:id="25" w:name="_Toc35393627"/>
      <w:bookmarkStart w:id="26" w:name="_Toc35393796"/>
      <w:r w:rsidR="00697C22" w:rsidRPr="008D6433">
        <w:rPr>
          <w:rFonts w:ascii="宋体" w:hAnsi="宋体" w:cs="宋体" w:hint="eastAsia"/>
          <w:color w:val="000000" w:themeColor="text1"/>
          <w:sz w:val="24"/>
        </w:rPr>
        <w:t>。</w:t>
      </w:r>
    </w:p>
    <w:p w:rsidR="00697C22" w:rsidRPr="008D6433" w:rsidRDefault="005C016A" w:rsidP="00697C22">
      <w:pPr>
        <w:rPr>
          <w:rFonts w:ascii="宋体" w:hAnsi="宋体" w:cs="宋体"/>
          <w:color w:val="000000" w:themeColor="text1"/>
          <w:sz w:val="24"/>
        </w:rPr>
      </w:pPr>
      <w:r w:rsidRPr="008D6433">
        <w:rPr>
          <w:rFonts w:ascii="宋体" w:hAnsi="宋体" w:cs="宋体" w:hint="eastAsia"/>
          <w:color w:val="000000" w:themeColor="text1"/>
          <w:sz w:val="24"/>
        </w:rPr>
        <w:t>3.凡对</w:t>
      </w:r>
      <w:r w:rsidRPr="008D6433">
        <w:rPr>
          <w:rFonts w:ascii="宋体" w:hAnsi="宋体" w:cs="宋体" w:hint="eastAsia"/>
          <w:color w:val="000000" w:themeColor="text1"/>
          <w:sz w:val="24"/>
          <w:szCs w:val="24"/>
        </w:rPr>
        <w:t>本次</w:t>
      </w:r>
      <w:r w:rsidRPr="008D6433">
        <w:rPr>
          <w:rFonts w:ascii="宋体" w:hAnsi="宋体" w:cs="宋体" w:hint="eastAsia"/>
          <w:color w:val="000000" w:themeColor="text1"/>
          <w:sz w:val="24"/>
        </w:rPr>
        <w:t>采购提出询问，请按以下方式联系</w:t>
      </w:r>
      <w:r w:rsidR="00697C22" w:rsidRPr="008D6433">
        <w:rPr>
          <w:rFonts w:ascii="宋体" w:hAnsi="宋体" w:cs="宋体" w:hint="eastAsia"/>
          <w:color w:val="000000" w:themeColor="text1"/>
          <w:sz w:val="24"/>
        </w:rPr>
        <w:t>：</w:t>
      </w:r>
    </w:p>
    <w:p w:rsidR="005770C0" w:rsidRPr="008D6433" w:rsidRDefault="005C016A" w:rsidP="00697C22">
      <w:pPr>
        <w:rPr>
          <w:rFonts w:ascii="宋体" w:hAnsi="宋体" w:cs="宋体"/>
          <w:color w:val="000000" w:themeColor="text1"/>
          <w:sz w:val="24"/>
        </w:rPr>
      </w:pPr>
      <w:r w:rsidRPr="008D6433">
        <w:rPr>
          <w:rFonts w:ascii="宋体" w:hAnsi="宋体" w:cs="宋体" w:hint="eastAsia"/>
          <w:bCs/>
          <w:color w:val="000000" w:themeColor="text1"/>
          <w:sz w:val="24"/>
        </w:rPr>
        <w:t>商务信息：</w:t>
      </w:r>
      <w:r w:rsidR="00827EA6" w:rsidRPr="008D6433">
        <w:rPr>
          <w:rFonts w:ascii="宋体" w:hAnsi="宋体" w:hint="eastAsia"/>
          <w:bCs/>
          <w:color w:val="000000" w:themeColor="text1"/>
          <w:sz w:val="24"/>
        </w:rPr>
        <w:t>李</w:t>
      </w:r>
      <w:r w:rsidRPr="008D6433">
        <w:rPr>
          <w:rFonts w:ascii="宋体" w:hAnsi="宋体" w:hint="eastAsia"/>
          <w:bCs/>
          <w:color w:val="000000" w:themeColor="text1"/>
          <w:sz w:val="24"/>
        </w:rPr>
        <w:t>老师 021-3828455</w:t>
      </w:r>
      <w:bookmarkEnd w:id="23"/>
      <w:bookmarkEnd w:id="24"/>
      <w:bookmarkEnd w:id="25"/>
      <w:bookmarkEnd w:id="26"/>
      <w:r w:rsidR="00827EA6" w:rsidRPr="008D6433">
        <w:rPr>
          <w:rFonts w:ascii="宋体" w:hAnsi="宋体" w:hint="eastAsia"/>
          <w:bCs/>
          <w:color w:val="000000" w:themeColor="text1"/>
          <w:sz w:val="24"/>
        </w:rPr>
        <w:t>8</w:t>
      </w:r>
    </w:p>
    <w:p w:rsidR="00827EA6" w:rsidRPr="008D6433" w:rsidRDefault="005C016A" w:rsidP="00827EA6">
      <w:pPr>
        <w:rPr>
          <w:rFonts w:ascii="宋体" w:hAnsi="宋体" w:cs="宋体"/>
          <w:color w:val="000000" w:themeColor="text1"/>
          <w:sz w:val="24"/>
        </w:rPr>
      </w:pPr>
      <w:r w:rsidRPr="008D6433">
        <w:rPr>
          <w:rFonts w:ascii="宋体" w:hAnsi="宋体" w:cs="宋体" w:hint="eastAsia"/>
          <w:color w:val="000000" w:themeColor="text1"/>
          <w:sz w:val="24"/>
        </w:rPr>
        <w:t>技术信息：</w:t>
      </w:r>
      <w:r w:rsidR="00827EA6" w:rsidRPr="008D6433">
        <w:rPr>
          <w:rFonts w:ascii="宋体" w:hAnsi="宋体" w:hint="eastAsia"/>
          <w:color w:val="000000" w:themeColor="text1"/>
          <w:sz w:val="24"/>
        </w:rPr>
        <w:t>张</w:t>
      </w:r>
      <w:r w:rsidRPr="008D6433">
        <w:rPr>
          <w:rFonts w:ascii="宋体" w:hAnsi="宋体" w:hint="eastAsia"/>
          <w:color w:val="000000" w:themeColor="text1"/>
          <w:sz w:val="24"/>
        </w:rPr>
        <w:t>老师</w:t>
      </w:r>
      <w:r w:rsidR="00827EA6" w:rsidRPr="008D6433">
        <w:rPr>
          <w:rFonts w:ascii="宋体" w:hAnsi="宋体" w:hint="eastAsia"/>
          <w:bCs/>
          <w:color w:val="000000" w:themeColor="text1"/>
          <w:sz w:val="24"/>
        </w:rPr>
        <w:t>021-38284568</w:t>
      </w:r>
    </w:p>
    <w:p w:rsidR="005770C0" w:rsidRPr="008D6433" w:rsidRDefault="005770C0">
      <w:pPr>
        <w:rPr>
          <w:rFonts w:ascii="宋体" w:hAnsi="宋体" w:cs="宋体"/>
          <w:color w:val="000000" w:themeColor="text1"/>
          <w:sz w:val="24"/>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770C0">
      <w:pPr>
        <w:spacing w:line="360" w:lineRule="auto"/>
        <w:jc w:val="center"/>
        <w:rPr>
          <w:b/>
          <w:color w:val="000000" w:themeColor="text1"/>
          <w:kern w:val="0"/>
          <w:sz w:val="52"/>
        </w:rPr>
      </w:pPr>
    </w:p>
    <w:p w:rsidR="005770C0" w:rsidRPr="008D6433" w:rsidRDefault="005C016A">
      <w:pPr>
        <w:spacing w:line="360" w:lineRule="auto"/>
        <w:jc w:val="center"/>
        <w:rPr>
          <w:color w:val="000000" w:themeColor="text1"/>
        </w:rPr>
      </w:pPr>
      <w:r w:rsidRPr="008D6433">
        <w:rPr>
          <w:rFonts w:hint="eastAsia"/>
          <w:b/>
          <w:color w:val="000000" w:themeColor="text1"/>
          <w:kern w:val="0"/>
          <w:sz w:val="52"/>
        </w:rPr>
        <w:lastRenderedPageBreak/>
        <w:t>第二部分</w:t>
      </w:r>
    </w:p>
    <w:p w:rsidR="005770C0" w:rsidRPr="008D6433" w:rsidRDefault="005C016A">
      <w:pPr>
        <w:pStyle w:val="affc"/>
        <w:adjustRightInd w:val="0"/>
        <w:snapToGrid w:val="0"/>
        <w:spacing w:before="0" w:beforeAutospacing="0" w:after="0" w:afterAutospacing="0" w:line="360" w:lineRule="auto"/>
        <w:jc w:val="center"/>
        <w:rPr>
          <w:color w:val="000000" w:themeColor="text1"/>
          <w:sz w:val="52"/>
        </w:rPr>
        <w:sectPr w:rsidR="005770C0" w:rsidRPr="008D6433">
          <w:headerReference w:type="default" r:id="rId22"/>
          <w:pgSz w:w="11906" w:h="16838"/>
          <w:pgMar w:top="1134" w:right="1474" w:bottom="1134" w:left="1474" w:header="851" w:footer="992" w:gutter="0"/>
          <w:cols w:space="720"/>
          <w:docGrid w:type="lines" w:linePitch="286"/>
        </w:sectPr>
      </w:pPr>
      <w:r w:rsidRPr="008D6433">
        <w:rPr>
          <w:rFonts w:hint="eastAsia"/>
          <w:b/>
          <w:color w:val="000000" w:themeColor="text1"/>
          <w:sz w:val="52"/>
        </w:rPr>
        <w:t>供应商须知</w:t>
      </w:r>
    </w:p>
    <w:p w:rsidR="005770C0" w:rsidRPr="008D6433" w:rsidRDefault="005C016A">
      <w:pPr>
        <w:spacing w:line="360" w:lineRule="auto"/>
        <w:ind w:firstLineChars="350" w:firstLine="840"/>
        <w:jc w:val="center"/>
        <w:rPr>
          <w:rFonts w:ascii="宋体" w:hAnsi="宋体"/>
          <w:color w:val="000000" w:themeColor="text1"/>
          <w:kern w:val="0"/>
          <w:sz w:val="24"/>
        </w:rPr>
      </w:pPr>
      <w:r w:rsidRPr="008D6433">
        <w:rPr>
          <w:rFonts w:ascii="宋体" w:hAnsi="宋体" w:hint="eastAsia"/>
          <w:color w:val="000000" w:themeColor="text1"/>
          <w:kern w:val="0"/>
          <w:sz w:val="24"/>
        </w:rPr>
        <w:lastRenderedPageBreak/>
        <w:t>第二部分  供应商须知</w:t>
      </w:r>
    </w:p>
    <w:p w:rsidR="005770C0" w:rsidRPr="008D6433" w:rsidRDefault="005C016A">
      <w:pPr>
        <w:spacing w:beforeLines="50" w:before="143" w:afterLines="50" w:after="143" w:line="36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一、前言</w:t>
      </w:r>
    </w:p>
    <w:p w:rsidR="005770C0" w:rsidRPr="008D6433" w:rsidRDefault="005C016A">
      <w:pPr>
        <w:spacing w:beforeLines="50" w:before="143" w:afterLines="50" w:after="143" w:line="360" w:lineRule="auto"/>
        <w:rPr>
          <w:rFonts w:ascii="宋体" w:hAnsi="宋体"/>
          <w:color w:val="000000" w:themeColor="text1"/>
          <w:kern w:val="0"/>
          <w:sz w:val="24"/>
        </w:rPr>
      </w:pP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本工程采用比选方式，择优选择施工单位。</w:t>
      </w:r>
    </w:p>
    <w:p w:rsidR="005770C0" w:rsidRPr="008D6433" w:rsidRDefault="005C016A">
      <w:pPr>
        <w:spacing w:beforeLines="50" w:before="143" w:afterLines="50" w:after="143" w:line="36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二、总则</w:t>
      </w:r>
    </w:p>
    <w:p w:rsidR="005770C0" w:rsidRPr="008D6433" w:rsidRDefault="005C016A">
      <w:pPr>
        <w:spacing w:beforeLines="50" w:before="143" w:afterLines="50" w:after="143" w:line="360" w:lineRule="auto"/>
        <w:rPr>
          <w:rFonts w:ascii="宋体" w:hAnsi="宋体"/>
          <w:color w:val="000000" w:themeColor="text1"/>
          <w:kern w:val="0"/>
          <w:sz w:val="24"/>
        </w:rPr>
      </w:pPr>
      <w:r w:rsidRPr="008D6433">
        <w:rPr>
          <w:rFonts w:ascii="宋体" w:hAnsi="宋体"/>
          <w:color w:val="000000" w:themeColor="text1"/>
          <w:kern w:val="0"/>
          <w:sz w:val="24"/>
        </w:rPr>
        <w:tab/>
        <w:t>1.</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工程概要</w:t>
      </w:r>
    </w:p>
    <w:p w:rsidR="005770C0" w:rsidRPr="008D6433" w:rsidRDefault="005C016A">
      <w:pPr>
        <w:spacing w:beforeLines="50" w:before="143" w:afterLines="50" w:after="143" w:line="360" w:lineRule="auto"/>
        <w:ind w:leftChars="342" w:left="718" w:firstLineChars="50" w:firstLine="120"/>
        <w:rPr>
          <w:rFonts w:ascii="宋体" w:hAnsi="宋体"/>
          <w:color w:val="000000" w:themeColor="text1"/>
          <w:kern w:val="0"/>
          <w:sz w:val="24"/>
        </w:rPr>
      </w:pPr>
      <w:r w:rsidRPr="008D6433">
        <w:rPr>
          <w:rFonts w:ascii="宋体" w:hAnsi="宋体" w:hint="eastAsia"/>
          <w:color w:val="000000" w:themeColor="text1"/>
          <w:kern w:val="0"/>
          <w:sz w:val="24"/>
        </w:rPr>
        <w:t>本次比选内容包括：</w:t>
      </w:r>
      <w:r w:rsidR="000E3D87" w:rsidRPr="008D6433">
        <w:rPr>
          <w:rFonts w:ascii="宋体" w:hAnsi="宋体" w:hint="eastAsia"/>
          <w:color w:val="000000" w:themeColor="text1"/>
          <w:sz w:val="24"/>
        </w:rPr>
        <w:t>上海海事大学游泳馆地下室风管改造项目</w:t>
      </w:r>
      <w:r w:rsidRPr="008D6433">
        <w:rPr>
          <w:rFonts w:ascii="宋体" w:hAnsi="宋体" w:hint="eastAsia"/>
          <w:color w:val="000000" w:themeColor="text1"/>
          <w:kern w:val="0"/>
          <w:sz w:val="24"/>
        </w:rPr>
        <w:t>（具体要求详见工程量清单）。</w:t>
      </w:r>
    </w:p>
    <w:p w:rsidR="005770C0" w:rsidRPr="008D6433" w:rsidRDefault="005C016A">
      <w:pPr>
        <w:numPr>
          <w:ilvl w:val="0"/>
          <w:numId w:val="4"/>
        </w:numPr>
        <w:adjustRightInd w:val="0"/>
        <w:spacing w:beforeLines="50" w:before="143" w:afterLines="50" w:after="143" w:line="36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本工程承包范围、内容</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供应商须根据比选文件及工程规范所示进行本项目的施工。具体要求及工作范围详见技术规范及工程量清单；</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凡在施工图纸、工程量清单及产品品牌/型号图中出现的内容，不论供应商在提交响应文件时有否考虑及报价，均为供应商的施工内容；</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供应商负责管理协调、保安、清洁、材料运输；</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供应商在施工前须按合同规定提供材料的样品供采购人及/或设计单位及/或施工监理审批，所提供的样品标准不得低于采购人及/或设计单位及/或施工监理的样板及规定的标准；</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严格按照设计单位及/或施工监理及/或采购人代表所定的技术要求及工程范围的技术要求执行，如设计单位及/或施工监理及/或采购人代表所定的技术要求与工程规范的要求产生矛盾或新旧工程规范不一致时，以较高要求及现行最新工程规范为准；</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必须满足设计与工程规范要求以及为取得政府主管部门批准所需的任何检测及一切要求；</w:t>
      </w:r>
    </w:p>
    <w:p w:rsidR="005770C0" w:rsidRPr="008D6433" w:rsidRDefault="005C016A">
      <w:pPr>
        <w:numPr>
          <w:ilvl w:val="1"/>
          <w:numId w:val="13"/>
        </w:numPr>
        <w:tabs>
          <w:tab w:val="clear" w:pos="1320"/>
          <w:tab w:val="left" w:pos="1440"/>
        </w:tabs>
        <w:adjustRightInd w:val="0"/>
        <w:snapToGrid w:val="0"/>
        <w:spacing w:beforeLines="50" w:before="143" w:afterLines="50" w:after="143" w:line="36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所有为取得政府主管部门批准所需的报监、质检及其他手续；</w:t>
      </w:r>
    </w:p>
    <w:p w:rsidR="005770C0" w:rsidRPr="008D6433" w:rsidRDefault="005C016A">
      <w:pPr>
        <w:numPr>
          <w:ilvl w:val="1"/>
          <w:numId w:val="13"/>
        </w:numPr>
        <w:tabs>
          <w:tab w:val="clear" w:pos="1320"/>
          <w:tab w:val="left" w:pos="1440"/>
          <w:tab w:val="left" w:pos="1920"/>
        </w:tabs>
        <w:adjustRightInd w:val="0"/>
        <w:snapToGrid w:val="0"/>
        <w:spacing w:beforeLines="50" w:before="143" w:afterLines="50" w:after="143" w:line="360" w:lineRule="auto"/>
        <w:ind w:left="1440" w:hanging="601"/>
        <w:textAlignment w:val="baseline"/>
        <w:rPr>
          <w:rFonts w:ascii="宋体" w:hAnsi="宋体"/>
          <w:color w:val="000000" w:themeColor="text1"/>
          <w:kern w:val="0"/>
          <w:sz w:val="24"/>
        </w:rPr>
      </w:pPr>
      <w:r w:rsidRPr="008D6433">
        <w:rPr>
          <w:rFonts w:ascii="宋体" w:hAnsi="宋体" w:hint="eastAsia"/>
          <w:color w:val="000000" w:themeColor="text1"/>
          <w:kern w:val="0"/>
          <w:sz w:val="24"/>
        </w:rPr>
        <w:t>在比选文件内所说明及/或比选期间所增减及/或供应商所确认的工程</w:t>
      </w:r>
      <w:r w:rsidRPr="008D6433">
        <w:rPr>
          <w:rFonts w:ascii="宋体" w:hAnsi="宋体" w:hint="eastAsia"/>
          <w:color w:val="000000" w:themeColor="text1"/>
          <w:kern w:val="0"/>
          <w:sz w:val="24"/>
        </w:rPr>
        <w:lastRenderedPageBreak/>
        <w:t>内容。</w:t>
      </w:r>
    </w:p>
    <w:p w:rsidR="005770C0" w:rsidRPr="008D6433" w:rsidRDefault="005C016A">
      <w:pPr>
        <w:spacing w:beforeLines="50" w:before="143" w:afterLines="50" w:after="143" w:line="360" w:lineRule="auto"/>
        <w:ind w:leftChars="200" w:left="780" w:hangingChars="150" w:hanging="360"/>
        <w:rPr>
          <w:rFonts w:ascii="宋体" w:hAnsi="宋体"/>
          <w:color w:val="000000" w:themeColor="text1"/>
          <w:kern w:val="0"/>
          <w:sz w:val="24"/>
        </w:rPr>
      </w:pPr>
      <w:r w:rsidRPr="008D6433">
        <w:rPr>
          <w:rFonts w:ascii="宋体" w:hAnsi="宋体"/>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 xml:space="preserve">合同价格 </w:t>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本工程依据比选文件提供的工程量清单，按《建设工程工程量清单计价规范（GB-50500-2013）》报价，除本比选文件明确规定外，本工程合同属暂定数量</w:t>
      </w:r>
      <w:r w:rsidRPr="008D6433">
        <w:rPr>
          <w:rFonts w:ascii="宋体" w:hAnsi="宋体"/>
          <w:color w:val="000000" w:themeColor="text1"/>
          <w:kern w:val="0"/>
          <w:sz w:val="24"/>
        </w:rPr>
        <w:t>,</w:t>
      </w:r>
      <w:r w:rsidRPr="008D6433">
        <w:rPr>
          <w:rFonts w:ascii="宋体" w:hAnsi="宋体" w:hint="eastAsia"/>
          <w:color w:val="000000" w:themeColor="text1"/>
          <w:kern w:val="0"/>
          <w:sz w:val="24"/>
        </w:rPr>
        <w:t>单价闭口包干性质（包工、包料、包工期、包质量、包安全、包测试、</w:t>
      </w:r>
      <w:proofErr w:type="gramStart"/>
      <w:r w:rsidRPr="008D6433">
        <w:rPr>
          <w:rFonts w:ascii="宋体" w:hAnsi="宋体" w:hint="eastAsia"/>
          <w:color w:val="000000" w:themeColor="text1"/>
          <w:kern w:val="0"/>
          <w:sz w:val="24"/>
        </w:rPr>
        <w:t>包工资</w:t>
      </w:r>
      <w:proofErr w:type="gramEnd"/>
      <w:r w:rsidRPr="008D6433">
        <w:rPr>
          <w:rFonts w:ascii="宋体" w:hAnsi="宋体" w:hint="eastAsia"/>
          <w:color w:val="000000" w:themeColor="text1"/>
          <w:kern w:val="0"/>
          <w:sz w:val="24"/>
        </w:rPr>
        <w:t>及约定风险范围之内的</w:t>
      </w:r>
      <w:proofErr w:type="gramStart"/>
      <w:r w:rsidRPr="008D6433">
        <w:rPr>
          <w:rFonts w:ascii="宋体" w:hAnsi="宋体" w:hint="eastAsia"/>
          <w:color w:val="000000" w:themeColor="text1"/>
          <w:kern w:val="0"/>
          <w:sz w:val="24"/>
        </w:rPr>
        <w:t>人材机</w:t>
      </w:r>
      <w:proofErr w:type="gramEnd"/>
      <w:r w:rsidRPr="008D6433">
        <w:rPr>
          <w:rFonts w:ascii="宋体" w:hAnsi="宋体" w:hint="eastAsia"/>
          <w:color w:val="000000" w:themeColor="text1"/>
          <w:kern w:val="0"/>
          <w:sz w:val="24"/>
        </w:rPr>
        <w:t>市场差价、企业管理费、利润、分阶段分区施工费、和必须的加班费、费率或汇率的变动、专利费、包装空运、国外及本地存仓、运输、因材料或设备迟到工地的窝工费等等）。单价金额除按比选文件的规定外，不得以任何方式调整或变更，任何计算单价金额</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（如算术上或数量上）的错误皆由供应商承担并应视为已被双方接受。</w:t>
      </w:r>
    </w:p>
    <w:p w:rsidR="005770C0" w:rsidRPr="008D6433" w:rsidRDefault="005C016A">
      <w:pPr>
        <w:spacing w:beforeLines="50" w:before="143" w:afterLines="50" w:after="143" w:line="360" w:lineRule="auto"/>
        <w:ind w:leftChars="350" w:left="735" w:firstLineChars="200" w:firstLine="482"/>
        <w:rPr>
          <w:rFonts w:ascii="宋体" w:hAnsi="宋体"/>
          <w:b/>
          <w:color w:val="000000" w:themeColor="text1"/>
          <w:kern w:val="0"/>
          <w:sz w:val="24"/>
        </w:rPr>
      </w:pPr>
      <w:r w:rsidRPr="008D6433">
        <w:rPr>
          <w:rFonts w:ascii="宋体" w:hAnsi="宋体" w:cs="宋体" w:hint="eastAsia"/>
          <w:b/>
          <w:color w:val="000000" w:themeColor="text1"/>
          <w:kern w:val="0"/>
          <w:sz w:val="24"/>
        </w:rPr>
        <w:t>本工程合同属暂定数量,固定单价。</w:t>
      </w:r>
      <w:proofErr w:type="gramStart"/>
      <w:r w:rsidRPr="008D6433">
        <w:rPr>
          <w:rFonts w:ascii="宋体" w:hAnsi="宋体" w:cs="宋体" w:hint="eastAsia"/>
          <w:b/>
          <w:color w:val="000000" w:themeColor="text1"/>
          <w:kern w:val="0"/>
          <w:sz w:val="24"/>
        </w:rPr>
        <w:t>若工</w:t>
      </w:r>
      <w:proofErr w:type="gramEnd"/>
      <w:r w:rsidRPr="008D6433">
        <w:rPr>
          <w:rFonts w:ascii="宋体" w:hAnsi="宋体" w:cs="宋体" w:hint="eastAsia"/>
          <w:b/>
          <w:color w:val="000000" w:themeColor="text1"/>
          <w:kern w:val="0"/>
          <w:sz w:val="24"/>
        </w:rPr>
        <w:t>程量、工程内容发生变化需经采购人批准，否则不予认可。本合同为价格上限闭口合同，即工程结算价不得超过合同金额的同时，最终价格结算以审价报告为准。</w:t>
      </w:r>
    </w:p>
    <w:p w:rsidR="005770C0" w:rsidRPr="008D6433" w:rsidRDefault="005C016A">
      <w:pPr>
        <w:tabs>
          <w:tab w:val="left" w:pos="420"/>
          <w:tab w:val="left" w:pos="840"/>
          <w:tab w:val="left" w:pos="1260"/>
          <w:tab w:val="left" w:pos="1680"/>
          <w:tab w:val="left" w:pos="2100"/>
          <w:tab w:val="left" w:pos="5748"/>
        </w:tabs>
        <w:spacing w:beforeLines="50" w:before="143" w:afterLines="50" w:after="143" w:line="36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4</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工程质量要求</w:t>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见前附表</w:t>
      </w:r>
    </w:p>
    <w:p w:rsidR="005770C0" w:rsidRPr="008D6433" w:rsidRDefault="005C016A">
      <w:pPr>
        <w:spacing w:beforeLines="50" w:before="143" w:afterLines="50" w:after="143" w:line="36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5</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工期要求</w:t>
      </w:r>
    </w:p>
    <w:p w:rsidR="005770C0" w:rsidRPr="008D6433" w:rsidRDefault="005C016A">
      <w:pPr>
        <w:spacing w:line="500" w:lineRule="exact"/>
        <w:ind w:leftChars="285" w:left="598" w:firstLineChars="200" w:firstLine="480"/>
        <w:rPr>
          <w:rFonts w:ascii="宋体" w:hAnsi="宋体"/>
          <w:bCs/>
          <w:color w:val="000000" w:themeColor="text1"/>
          <w:kern w:val="0"/>
          <w:sz w:val="24"/>
        </w:rPr>
      </w:pPr>
      <w:r w:rsidRPr="008D6433">
        <w:rPr>
          <w:rFonts w:ascii="宋体" w:hAnsi="宋体" w:hint="eastAsia"/>
          <w:bCs/>
          <w:color w:val="000000" w:themeColor="text1"/>
          <w:kern w:val="0"/>
          <w:sz w:val="24"/>
        </w:rPr>
        <w:t>工期见前附表，由于乙方原因，每延期一天罚款</w:t>
      </w:r>
      <w:r w:rsidRPr="008D6433">
        <w:rPr>
          <w:rFonts w:ascii="宋体" w:hAnsi="宋体"/>
          <w:bCs/>
          <w:color w:val="000000" w:themeColor="text1"/>
          <w:kern w:val="0"/>
          <w:sz w:val="24"/>
        </w:rPr>
        <w:t>1000</w:t>
      </w:r>
      <w:r w:rsidRPr="008D6433">
        <w:rPr>
          <w:rFonts w:ascii="宋体" w:hAnsi="宋体" w:hint="eastAsia"/>
          <w:bCs/>
          <w:color w:val="000000" w:themeColor="text1"/>
          <w:kern w:val="0"/>
          <w:sz w:val="24"/>
        </w:rPr>
        <w:t>元，上限为合同价格20%。</w:t>
      </w:r>
    </w:p>
    <w:p w:rsidR="005770C0" w:rsidRPr="008D6433" w:rsidRDefault="005C01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186"/>
        </w:tabs>
        <w:spacing w:beforeLines="50" w:before="143" w:afterLines="50" w:after="143" w:line="36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6</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ab/>
        <w:t>与政府及市政配套部门的协调、配合</w:t>
      </w:r>
      <w:r w:rsidRPr="008D6433">
        <w:rPr>
          <w:rFonts w:ascii="宋体" w:hAnsi="宋体"/>
          <w:color w:val="000000" w:themeColor="text1"/>
          <w:kern w:val="0"/>
          <w:sz w:val="24"/>
        </w:rPr>
        <w:tab/>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工程中如有涉及政府及相关配套部门的协调均由供应商负责，由于协调不适当造成的一切损失均由供应商承担，采购人仅负责给予配合。</w:t>
      </w:r>
    </w:p>
    <w:p w:rsidR="005770C0" w:rsidRPr="008D6433" w:rsidRDefault="005C016A">
      <w:pPr>
        <w:spacing w:beforeLines="50" w:before="143" w:afterLines="50" w:after="143" w:line="36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工程达标</w:t>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lastRenderedPageBreak/>
        <w:t>进行本工程施工的管理人员包括项目经理须严格遵守各项施工规范，并不得以任何方式在其他项目上进行兼职。若发现有兼职现象，采购人有权要求立即更换另合适管理人员。人员一经确定，未经采购人书面同意不得随意更换。</w:t>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本工程施工质量标准及验收标准按国家及行业现行最新规定执行。</w:t>
      </w:r>
    </w:p>
    <w:p w:rsidR="005770C0" w:rsidRPr="008D6433" w:rsidRDefault="005C016A">
      <w:pPr>
        <w:spacing w:beforeLines="50" w:before="143" w:afterLines="50" w:after="143" w:line="36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并处以合同金额2%的质量处罚。</w:t>
      </w:r>
    </w:p>
    <w:p w:rsidR="005770C0" w:rsidRPr="008D6433" w:rsidRDefault="005C016A">
      <w:pPr>
        <w:spacing w:beforeLines="50" w:before="143" w:afterLines="50" w:after="143" w:line="360" w:lineRule="auto"/>
        <w:ind w:left="415" w:hanging="55"/>
        <w:rPr>
          <w:rFonts w:ascii="宋体" w:hAnsi="宋体"/>
          <w:color w:val="000000" w:themeColor="text1"/>
          <w:kern w:val="0"/>
          <w:sz w:val="24"/>
        </w:rPr>
      </w:pPr>
      <w:r w:rsidRPr="008D6433">
        <w:rPr>
          <w:rFonts w:ascii="宋体" w:hAnsi="宋体" w:hint="eastAsia"/>
          <w:color w:val="000000" w:themeColor="text1"/>
          <w:kern w:val="0"/>
          <w:sz w:val="24"/>
        </w:rPr>
        <w:t>8. 具体要求</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8.1  本次比选主要是选择符合本项目资格要求的合格承包单位；</w:t>
      </w:r>
    </w:p>
    <w:p w:rsidR="005770C0" w:rsidRPr="008D6433" w:rsidRDefault="005C016A">
      <w:pPr>
        <w:spacing w:beforeLines="50" w:before="143" w:afterLines="50" w:after="143" w:line="360" w:lineRule="auto"/>
        <w:ind w:left="1470" w:hanging="1110"/>
        <w:rPr>
          <w:rFonts w:ascii="宋体" w:hAnsi="宋体"/>
          <w:color w:val="000000" w:themeColor="text1"/>
          <w:kern w:val="0"/>
          <w:sz w:val="24"/>
        </w:rPr>
      </w:pPr>
      <w:r w:rsidRPr="008D6433">
        <w:rPr>
          <w:rFonts w:ascii="宋体" w:hAnsi="宋体" w:hint="eastAsia"/>
          <w:color w:val="000000" w:themeColor="text1"/>
          <w:kern w:val="0"/>
          <w:sz w:val="24"/>
        </w:rPr>
        <w:t xml:space="preserve">    8.2  采购人仅提供现场施工场地，住宿、伙食安排等问题</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供应商自行解决；</w:t>
      </w:r>
    </w:p>
    <w:p w:rsidR="005770C0" w:rsidRPr="008D6433" w:rsidRDefault="005C016A">
      <w:pPr>
        <w:tabs>
          <w:tab w:val="left" w:pos="1920"/>
        </w:tabs>
        <w:snapToGrid w:val="0"/>
        <w:spacing w:beforeLines="50" w:before="143" w:afterLines="50" w:after="143" w:line="360" w:lineRule="auto"/>
        <w:ind w:leftChars="350" w:left="1335" w:hangingChars="250" w:hanging="600"/>
        <w:rPr>
          <w:rFonts w:ascii="宋体" w:hAnsi="宋体"/>
          <w:color w:val="000000" w:themeColor="text1"/>
          <w:kern w:val="0"/>
          <w:sz w:val="24"/>
        </w:rPr>
      </w:pPr>
      <w:r w:rsidRPr="008D6433">
        <w:rPr>
          <w:rFonts w:ascii="宋体" w:hAnsi="宋体" w:hint="eastAsia"/>
          <w:color w:val="000000" w:themeColor="text1"/>
          <w:kern w:val="0"/>
          <w:sz w:val="24"/>
        </w:rPr>
        <w:t>8.3  施工期间作息制度需听从采购人安排，未经采购人同意不得在施工区域以外随意走动；</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8.4  本次比选具体报价形式及要求详见工程量清单；</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8.5  供应商须负责取得本工程验收合格证书。</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8.6  合同中如涉及需要特种、专业设备生产、制造、安装、维修许可证</w:t>
      </w:r>
    </w:p>
    <w:p w:rsidR="005770C0" w:rsidRPr="008D6433" w:rsidRDefault="005C016A" w:rsidP="00E4067E">
      <w:pPr>
        <w:spacing w:beforeLines="50" w:before="143" w:afterLines="50" w:after="143" w:line="360" w:lineRule="auto"/>
        <w:ind w:leftChars="590" w:left="1239" w:firstLineChars="9" w:firstLine="22"/>
        <w:rPr>
          <w:rFonts w:ascii="宋体" w:hAnsi="宋体"/>
          <w:color w:val="000000" w:themeColor="text1"/>
          <w:kern w:val="0"/>
          <w:sz w:val="24"/>
        </w:rPr>
      </w:pPr>
      <w:r w:rsidRPr="008D6433">
        <w:rPr>
          <w:rFonts w:ascii="宋体" w:hAnsi="宋体" w:hint="eastAsia"/>
          <w:color w:val="000000" w:themeColor="text1"/>
          <w:kern w:val="0"/>
          <w:sz w:val="24"/>
        </w:rPr>
        <w:t>的施工内容，总承包单位应做好配合施工的供应商的资格证书审核工作，确保采购人今后的使用安全。</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9. 资格要求</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9.1  施工资质：见前附表</w:t>
      </w:r>
    </w:p>
    <w:p w:rsidR="005770C0" w:rsidRPr="008D6433" w:rsidRDefault="005C016A">
      <w:pPr>
        <w:spacing w:beforeLines="50" w:before="143" w:afterLines="50" w:after="143" w:line="36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lastRenderedPageBreak/>
        <w:t xml:space="preserve">    9.2  项目经理要求：见前附表</w:t>
      </w:r>
    </w:p>
    <w:p w:rsidR="005770C0" w:rsidRPr="008D6433" w:rsidRDefault="005C016A">
      <w:pPr>
        <w:spacing w:beforeLines="50" w:before="143" w:afterLines="50" w:after="143" w:line="360" w:lineRule="auto"/>
        <w:ind w:firstLineChars="100" w:firstLine="240"/>
        <w:rPr>
          <w:rFonts w:ascii="宋体" w:hAnsi="宋体"/>
          <w:color w:val="000000" w:themeColor="text1"/>
          <w:kern w:val="0"/>
          <w:sz w:val="24"/>
        </w:rPr>
      </w:pPr>
      <w:r w:rsidRPr="008D6433">
        <w:rPr>
          <w:rFonts w:ascii="宋体" w:hAnsi="宋体" w:hint="eastAsia"/>
          <w:color w:val="000000" w:themeColor="text1"/>
          <w:kern w:val="0"/>
          <w:sz w:val="24"/>
        </w:rPr>
        <w:t>10. 报价要求</w:t>
      </w:r>
    </w:p>
    <w:p w:rsidR="005770C0" w:rsidRPr="008D6433" w:rsidRDefault="005C016A">
      <w:pPr>
        <w:spacing w:beforeLines="50" w:before="143" w:afterLines="50" w:after="143" w:line="360" w:lineRule="auto"/>
        <w:ind w:leftChars="150" w:left="1541" w:hangingChars="511" w:hanging="1226"/>
        <w:rPr>
          <w:rFonts w:ascii="宋体" w:hAnsi="宋体"/>
          <w:color w:val="000000" w:themeColor="text1"/>
          <w:kern w:val="0"/>
          <w:sz w:val="24"/>
        </w:rPr>
      </w:pPr>
      <w:r w:rsidRPr="008D6433">
        <w:rPr>
          <w:rFonts w:ascii="宋体" w:hAnsi="宋体" w:hint="eastAsia"/>
          <w:color w:val="000000" w:themeColor="text1"/>
          <w:kern w:val="0"/>
          <w:sz w:val="24"/>
        </w:rPr>
        <w:t xml:space="preserve">    10.1  根据比选文件提供的清单，按 《建设工程工程量清单计价规范（GB-50500-2013）》、沪建市管[2019]19号文《关于调整本市建设工程计价依据增值税税率的通知》及沪建市管[2019]24号《关于调整本市建设工程造价中社会保险费率的通知》并提供响应文件；</w:t>
      </w:r>
    </w:p>
    <w:p w:rsidR="005770C0" w:rsidRPr="008D6433" w:rsidRDefault="005C016A">
      <w:pPr>
        <w:spacing w:beforeLines="50" w:before="143" w:afterLines="50" w:after="143" w:line="36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10.2  执行上海市建设主管部门颁发的有关工程造价的与2016定额相配套的其他现行文件和规定；供应商应按比选文件提供的工程量计算工程项目的单价和合价。供应</w:t>
      </w:r>
      <w:proofErr w:type="gramStart"/>
      <w:r w:rsidRPr="008D6433">
        <w:rPr>
          <w:rFonts w:ascii="宋体" w:hAnsi="宋体" w:hint="eastAsia"/>
          <w:color w:val="000000" w:themeColor="text1"/>
          <w:kern w:val="0"/>
          <w:sz w:val="24"/>
        </w:rPr>
        <w:t>商任何</w:t>
      </w:r>
      <w:proofErr w:type="gramEnd"/>
      <w:r w:rsidRPr="008D6433">
        <w:rPr>
          <w:rFonts w:ascii="宋体" w:hAnsi="宋体" w:hint="eastAsia"/>
          <w:color w:val="000000" w:themeColor="text1"/>
          <w:kern w:val="0"/>
          <w:sz w:val="24"/>
        </w:rPr>
        <w:t>一项没有填写单价和合价的项目将不予支付，并认为此项费用已包括在工程量清单的其他单价和合价中。报价时必须提供必要的报价总价封面、工程费汇总表、工程量清单与计价表、措施项目清单汇总表、安全防护、文明施工清单与计价明细表、其他措施项目清单与计价表、单价措施项目清单与计价表、其他项目清单汇总表、暂列金额明细表、材料及工程设备暂估价表、专业工程暂估价表、计日工表、总承包服务费计价表、</w:t>
      </w:r>
      <w:proofErr w:type="gramStart"/>
      <w:r w:rsidRPr="008D6433">
        <w:rPr>
          <w:rFonts w:ascii="宋体" w:hAnsi="宋体" w:hint="eastAsia"/>
          <w:color w:val="000000" w:themeColor="text1"/>
          <w:kern w:val="0"/>
          <w:sz w:val="24"/>
        </w:rPr>
        <w:t>规</w:t>
      </w:r>
      <w:proofErr w:type="gramEnd"/>
      <w:r w:rsidRPr="008D6433">
        <w:rPr>
          <w:rFonts w:ascii="宋体" w:hAnsi="宋体" w:hint="eastAsia"/>
          <w:color w:val="000000" w:themeColor="text1"/>
          <w:kern w:val="0"/>
          <w:sz w:val="24"/>
        </w:rPr>
        <w:t>费、税金项目清单计价表、</w:t>
      </w:r>
      <w:proofErr w:type="gramStart"/>
      <w:r w:rsidRPr="008D6433">
        <w:rPr>
          <w:rFonts w:ascii="宋体" w:hAnsi="宋体" w:hint="eastAsia"/>
          <w:color w:val="000000" w:themeColor="text1"/>
          <w:kern w:val="0"/>
          <w:sz w:val="24"/>
        </w:rPr>
        <w:t>工料机</w:t>
      </w:r>
      <w:proofErr w:type="gramEnd"/>
      <w:r w:rsidRPr="008D6433">
        <w:rPr>
          <w:rFonts w:ascii="宋体" w:hAnsi="宋体" w:hint="eastAsia"/>
          <w:color w:val="000000" w:themeColor="text1"/>
          <w:kern w:val="0"/>
          <w:sz w:val="24"/>
        </w:rPr>
        <w:t>汇总表等</w:t>
      </w:r>
    </w:p>
    <w:p w:rsidR="005770C0" w:rsidRPr="008D6433" w:rsidRDefault="005C016A">
      <w:pPr>
        <w:spacing w:beforeLines="50" w:before="143" w:afterLines="50" w:after="143" w:line="36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10.3  根据工程量清单所示，提供满足采购单位要求及质量验收要求的品牌的设备/材料价格；</w:t>
      </w:r>
    </w:p>
    <w:p w:rsidR="005770C0" w:rsidRPr="008D6433" w:rsidRDefault="005C016A" w:rsidP="00E4067E">
      <w:pPr>
        <w:spacing w:beforeLines="50" w:before="143" w:afterLines="50" w:after="143" w:line="36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10.4  列明施工管理费和利润率%；人工单价等；</w:t>
      </w:r>
    </w:p>
    <w:p w:rsidR="005770C0" w:rsidRPr="008D6433" w:rsidRDefault="005C016A" w:rsidP="00E4067E">
      <w:pPr>
        <w:spacing w:beforeLines="50" w:before="143" w:afterLines="50" w:after="143" w:line="36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10.5  本工程措施项目费报价闭口包干，不做调整（除比选文件和本合同约定外）。供应商应根据各自经验情况、工程场地条件、供应商须知所要求的工作内容和合同所示的所有责任、义务、风险（除合同规定外）以及技术规范和政府主管部门发布的规定，并结合供应商在本工程所</w:t>
      </w:r>
      <w:r w:rsidRPr="008D6433">
        <w:rPr>
          <w:rFonts w:ascii="宋体" w:hAnsi="宋体" w:hint="eastAsia"/>
          <w:color w:val="000000" w:themeColor="text1"/>
          <w:kern w:val="0"/>
          <w:sz w:val="24"/>
        </w:rPr>
        <w:lastRenderedPageBreak/>
        <w:t>采用的施工组织设计进行报价。凡比选文件中未提示的供应商认为本工程将发生的措施均应列入措施项目中报价并开列明细（除施工合同和本比选文件约定外）；</w:t>
      </w:r>
    </w:p>
    <w:p w:rsidR="005770C0" w:rsidRPr="008D6433" w:rsidRDefault="005C016A" w:rsidP="00E4067E">
      <w:pPr>
        <w:spacing w:beforeLines="50" w:before="143" w:afterLines="50" w:after="143" w:line="36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10.6  其他要求详见本比选文件工程量清单报价原则。</w:t>
      </w:r>
    </w:p>
    <w:p w:rsidR="005770C0" w:rsidRPr="008D6433" w:rsidRDefault="005C016A" w:rsidP="00E4067E">
      <w:pPr>
        <w:spacing w:beforeLines="50" w:before="143" w:afterLines="50" w:after="143" w:line="36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11．结算原则</w:t>
      </w:r>
    </w:p>
    <w:p w:rsidR="005770C0" w:rsidRPr="008D6433" w:rsidRDefault="005C016A">
      <w:pPr>
        <w:spacing w:beforeLines="50" w:before="143" w:afterLines="50" w:after="143" w:line="36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本工程合同属暂定数量，单价闭口包干。若施工期间遭遇不可抗力因素被迫停工，工程量按实际已完成工程量结算。</w:t>
      </w:r>
      <w:proofErr w:type="gramStart"/>
      <w:r w:rsidRPr="008D6433">
        <w:rPr>
          <w:rFonts w:ascii="宋体" w:hAnsi="宋体" w:hint="eastAsia"/>
          <w:color w:val="000000" w:themeColor="text1"/>
          <w:kern w:val="0"/>
          <w:sz w:val="24"/>
        </w:rPr>
        <w:t>若工</w:t>
      </w:r>
      <w:proofErr w:type="gramEnd"/>
      <w:r w:rsidRPr="008D6433">
        <w:rPr>
          <w:rFonts w:ascii="宋体" w:hAnsi="宋体" w:hint="eastAsia"/>
          <w:color w:val="000000" w:themeColor="text1"/>
          <w:kern w:val="0"/>
          <w:sz w:val="24"/>
        </w:rPr>
        <w:t>程量、工程内容发生变化需经采购人批准，否则不予认可。</w:t>
      </w:r>
    </w:p>
    <w:p w:rsidR="005770C0" w:rsidRPr="008D6433" w:rsidRDefault="005C016A">
      <w:pPr>
        <w:spacing w:beforeLines="50" w:before="143" w:afterLines="50" w:after="143" w:line="36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本工程在结算时如因甲方要求设计变更，涉及到有关工作内容的增减，应遵循下列原则：</w:t>
      </w:r>
    </w:p>
    <w:p w:rsidR="005770C0" w:rsidRPr="008D6433" w:rsidRDefault="005C016A">
      <w:pPr>
        <w:spacing w:beforeLines="50" w:before="143" w:afterLines="50" w:after="143" w:line="360" w:lineRule="auto"/>
        <w:ind w:leftChars="250" w:left="1125" w:hangingChars="250" w:hanging="600"/>
        <w:rPr>
          <w:rFonts w:ascii="宋体" w:hAnsi="宋体"/>
          <w:color w:val="000000" w:themeColor="text1"/>
          <w:kern w:val="0"/>
          <w:sz w:val="24"/>
        </w:rPr>
      </w:pPr>
      <w:r w:rsidRPr="008D6433">
        <w:rPr>
          <w:rFonts w:ascii="宋体" w:hAnsi="宋体" w:hint="eastAsia"/>
          <w:color w:val="000000" w:themeColor="text1"/>
          <w:kern w:val="0"/>
          <w:sz w:val="24"/>
        </w:rPr>
        <w:t>11.1工程量计算规则按 《建设工程工程量清单计价规范（GB-50500-2013）》；</w:t>
      </w:r>
    </w:p>
    <w:p w:rsidR="005770C0" w:rsidRPr="008D6433" w:rsidRDefault="005C016A" w:rsidP="00E4067E">
      <w:pPr>
        <w:spacing w:line="36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11.2合同中已有适用于变更工程的价格，按合同已有价格变更价款；</w:t>
      </w:r>
    </w:p>
    <w:p w:rsidR="005770C0" w:rsidRPr="008D6433" w:rsidRDefault="005C016A" w:rsidP="00E4067E">
      <w:pPr>
        <w:spacing w:line="36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11.3合同中已有类似于变更工程的价格，可以参照类似价格变更价款；</w:t>
      </w:r>
    </w:p>
    <w:p w:rsidR="005770C0" w:rsidRPr="008D6433" w:rsidRDefault="005C016A">
      <w:pPr>
        <w:spacing w:line="36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11.4合同中没有适用或类似于变更工程的价格，</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单位提出适当的变更价格，经采购人确认后执行。变更价格</w:t>
      </w:r>
      <w:proofErr w:type="gramStart"/>
      <w:r w:rsidRPr="008D6433">
        <w:rPr>
          <w:rFonts w:ascii="宋体" w:hAnsi="宋体" w:hint="eastAsia"/>
          <w:color w:val="000000" w:themeColor="text1"/>
          <w:kern w:val="0"/>
          <w:sz w:val="24"/>
        </w:rPr>
        <w:t>的组价原则</w:t>
      </w:r>
      <w:proofErr w:type="gramEnd"/>
      <w:r w:rsidRPr="008D6433">
        <w:rPr>
          <w:rFonts w:ascii="宋体" w:hAnsi="宋体" w:hint="eastAsia"/>
          <w:color w:val="000000" w:themeColor="text1"/>
          <w:kern w:val="0"/>
          <w:sz w:val="24"/>
        </w:rPr>
        <w:t>：</w:t>
      </w:r>
    </w:p>
    <w:p w:rsidR="005770C0" w:rsidRPr="008D6433" w:rsidRDefault="005C016A" w:rsidP="00E4067E">
      <w:pPr>
        <w:spacing w:line="36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11.4.1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w:t>
      </w:r>
    </w:p>
    <w:p w:rsidR="005770C0" w:rsidRPr="008D6433" w:rsidRDefault="005C016A">
      <w:pPr>
        <w:spacing w:line="36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11.4.2人工、材料、机械单价，合同中有相同或类似的单价参照合同单价，无类似单价则参照施工期间的上海市住房和城乡建设管理委员会网站当月发布的市场信息价中相应的价格的平均价执行，</w:t>
      </w:r>
      <w:proofErr w:type="gramStart"/>
      <w:r w:rsidRPr="008D6433">
        <w:rPr>
          <w:rFonts w:ascii="宋体" w:hAnsi="宋体" w:hint="eastAsia"/>
          <w:color w:val="000000" w:themeColor="text1"/>
          <w:kern w:val="0"/>
          <w:sz w:val="24"/>
        </w:rPr>
        <w:t>并报比选单</w:t>
      </w:r>
      <w:proofErr w:type="gramEnd"/>
      <w:r w:rsidRPr="008D6433">
        <w:rPr>
          <w:rFonts w:ascii="宋体" w:hAnsi="宋体" w:hint="eastAsia"/>
          <w:color w:val="000000" w:themeColor="text1"/>
          <w:kern w:val="0"/>
          <w:sz w:val="24"/>
        </w:rPr>
        <w:t>位核批，如果</w:t>
      </w:r>
      <w:r w:rsidRPr="008D6433">
        <w:rPr>
          <w:rFonts w:ascii="宋体" w:hAnsi="宋体" w:hint="eastAsia"/>
          <w:color w:val="000000" w:themeColor="text1"/>
          <w:kern w:val="0"/>
          <w:sz w:val="24"/>
        </w:rPr>
        <w:lastRenderedPageBreak/>
        <w:t>“上海市住房和城乡建设管理委员会网站当月发布的市场信息价”中没有的材料价格甲乙双方根据市场价协商确定。如双方不能达成一致的，则由工程造价管理部门裁定。</w:t>
      </w:r>
    </w:p>
    <w:p w:rsidR="005770C0" w:rsidRPr="008D6433" w:rsidRDefault="005C016A">
      <w:pPr>
        <w:spacing w:line="360" w:lineRule="auto"/>
        <w:ind w:firstLine="630"/>
        <w:rPr>
          <w:rFonts w:ascii="宋体" w:hAnsi="宋体"/>
          <w:color w:val="000000" w:themeColor="text1"/>
          <w:kern w:val="0"/>
          <w:sz w:val="24"/>
        </w:rPr>
      </w:pPr>
      <w:r w:rsidRPr="008D6433">
        <w:rPr>
          <w:rFonts w:ascii="宋体" w:hAnsi="宋体" w:hint="eastAsia"/>
          <w:color w:val="000000" w:themeColor="text1"/>
          <w:kern w:val="0"/>
          <w:sz w:val="24"/>
        </w:rPr>
        <w:t>11.4.3管理费、利润、增值税按合同规定（</w:t>
      </w:r>
      <w:proofErr w:type="gramStart"/>
      <w:r w:rsidRPr="008D6433">
        <w:rPr>
          <w:rFonts w:ascii="宋体" w:hAnsi="宋体" w:hint="eastAsia"/>
          <w:color w:val="000000" w:themeColor="text1"/>
          <w:kern w:val="0"/>
          <w:sz w:val="24"/>
        </w:rPr>
        <w:t>即供应</w:t>
      </w:r>
      <w:proofErr w:type="gramEnd"/>
      <w:r w:rsidRPr="008D6433">
        <w:rPr>
          <w:rFonts w:ascii="宋体" w:hAnsi="宋体" w:hint="eastAsia"/>
          <w:color w:val="000000" w:themeColor="text1"/>
          <w:kern w:val="0"/>
          <w:sz w:val="24"/>
        </w:rPr>
        <w:t>商报价时的费率标准）。</w:t>
      </w:r>
    </w:p>
    <w:p w:rsidR="005770C0" w:rsidRPr="008D6433" w:rsidRDefault="005C016A">
      <w:pPr>
        <w:spacing w:beforeLines="50" w:before="143" w:afterLines="50" w:after="143" w:line="360" w:lineRule="auto"/>
        <w:ind w:leftChars="42" w:left="1434" w:hangingChars="561" w:hanging="1346"/>
        <w:rPr>
          <w:rFonts w:ascii="宋体" w:hAnsi="宋体"/>
          <w:color w:val="000000" w:themeColor="text1"/>
          <w:kern w:val="0"/>
          <w:sz w:val="24"/>
        </w:rPr>
      </w:pPr>
      <w:r w:rsidRPr="008D6433">
        <w:rPr>
          <w:rFonts w:ascii="宋体" w:hAnsi="宋体" w:hint="eastAsia"/>
          <w:color w:val="000000" w:themeColor="text1"/>
          <w:kern w:val="0"/>
          <w:sz w:val="24"/>
        </w:rPr>
        <w:t xml:space="preserve">  三、比选文件</w:t>
      </w:r>
    </w:p>
    <w:p w:rsidR="005770C0" w:rsidRPr="008D6433" w:rsidRDefault="005C016A">
      <w:pPr>
        <w:spacing w:beforeLines="50" w:before="143" w:afterLines="50" w:after="143" w:line="360" w:lineRule="auto"/>
        <w:ind w:left="840" w:hanging="48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．本项目所发出的比选文件由以下几个部分组成：</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比选公告；</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供应商须知；</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评审办法</w:t>
      </w:r>
      <w:r w:rsidR="00900F33" w:rsidRPr="008D6433">
        <w:rPr>
          <w:rFonts w:ascii="宋体" w:hAnsi="宋体" w:hint="eastAsia"/>
          <w:color w:val="000000" w:themeColor="text1"/>
          <w:kern w:val="0"/>
          <w:sz w:val="24"/>
        </w:rPr>
        <w:t>；</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技术要求；</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合同文件；</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附件；</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工程量清单；</w:t>
      </w:r>
    </w:p>
    <w:p w:rsidR="005770C0" w:rsidRPr="008D6433" w:rsidRDefault="005C016A">
      <w:pPr>
        <w:numPr>
          <w:ilvl w:val="0"/>
          <w:numId w:val="14"/>
        </w:numPr>
        <w:tabs>
          <w:tab w:val="clear" w:pos="1620"/>
          <w:tab w:val="left" w:pos="735"/>
          <w:tab w:val="left" w:pos="1995"/>
        </w:tabs>
        <w:adjustRightInd w:val="0"/>
        <w:spacing w:beforeLines="50" w:before="143" w:afterLines="50" w:after="143" w:line="36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图纸。</w:t>
      </w:r>
    </w:p>
    <w:p w:rsidR="005770C0" w:rsidRPr="008D6433" w:rsidRDefault="005C016A">
      <w:pPr>
        <w:ind w:firstLineChars="200" w:firstLine="480"/>
        <w:rPr>
          <w:color w:val="000000" w:themeColor="text1"/>
          <w:sz w:val="24"/>
          <w:szCs w:val="24"/>
        </w:rPr>
      </w:pPr>
      <w:r w:rsidRPr="008D6433">
        <w:rPr>
          <w:rFonts w:ascii="宋体" w:hAnsi="宋体" w:hint="eastAsia"/>
          <w:color w:val="000000" w:themeColor="text1"/>
          <w:kern w:val="0"/>
          <w:sz w:val="24"/>
        </w:rPr>
        <w:t>2．</w:t>
      </w:r>
      <w:r w:rsidRPr="008D6433">
        <w:rPr>
          <w:rFonts w:hint="eastAsia"/>
          <w:color w:val="000000" w:themeColor="text1"/>
          <w:sz w:val="24"/>
          <w:szCs w:val="24"/>
        </w:rPr>
        <w:t>比选文件的解释</w:t>
      </w:r>
    </w:p>
    <w:p w:rsidR="005770C0" w:rsidRPr="008D6433" w:rsidRDefault="005C016A">
      <w:pPr>
        <w:tabs>
          <w:tab w:val="left" w:pos="735"/>
          <w:tab w:val="left" w:pos="1995"/>
        </w:tabs>
        <w:adjustRightInd w:val="0"/>
        <w:spacing w:beforeLines="50" w:before="143" w:afterLines="50" w:after="143" w:line="36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（1）构成本比选文件的各个组成文件应互为解释，互为说明；除有特别规定外，本比选文件仅适用于比选阶段的规定，按比选公告、前附表、评标办法、供应商须知、附件格式的先后顺序解释。</w:t>
      </w:r>
    </w:p>
    <w:p w:rsidR="005770C0" w:rsidRPr="008D6433" w:rsidRDefault="005C016A">
      <w:pPr>
        <w:tabs>
          <w:tab w:val="left" w:pos="735"/>
          <w:tab w:val="left" w:pos="1995"/>
        </w:tabs>
        <w:adjustRightInd w:val="0"/>
        <w:spacing w:beforeLines="50" w:before="143" w:afterLines="50" w:after="143" w:line="36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（2）同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文件中就同一事项的规定或约定不一致的，以编排顺序在后者为准；同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文件不同版本之间有不一致的，以形成时间在后者为准。</w:t>
      </w:r>
    </w:p>
    <w:p w:rsidR="005770C0" w:rsidRPr="008D6433" w:rsidRDefault="005C016A">
      <w:pPr>
        <w:tabs>
          <w:tab w:val="left" w:pos="735"/>
          <w:tab w:val="left" w:pos="1995"/>
        </w:tabs>
        <w:adjustRightInd w:val="0"/>
        <w:spacing w:beforeLines="50" w:before="143" w:afterLines="50" w:after="143" w:line="36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（3）根据上述规定仍不能形成结论的，由采购人负责解释。</w:t>
      </w:r>
    </w:p>
    <w:p w:rsidR="005770C0" w:rsidRPr="008D6433" w:rsidRDefault="005C016A">
      <w:pPr>
        <w:spacing w:line="500" w:lineRule="exact"/>
        <w:ind w:leftChars="330" w:left="693"/>
        <w:rPr>
          <w:rFonts w:ascii="宋体" w:hAnsi="宋体"/>
          <w:bCs/>
          <w:color w:val="000000" w:themeColor="text1"/>
          <w:kern w:val="0"/>
          <w:sz w:val="24"/>
        </w:rPr>
      </w:pPr>
      <w:r w:rsidRPr="008D6433">
        <w:rPr>
          <w:rFonts w:ascii="宋体" w:hAnsi="宋体"/>
          <w:bCs/>
          <w:color w:val="000000" w:themeColor="text1"/>
          <w:kern w:val="0"/>
          <w:sz w:val="24"/>
        </w:rPr>
        <w:lastRenderedPageBreak/>
        <w:t>3</w:t>
      </w:r>
      <w:r w:rsidRPr="008D6433">
        <w:rPr>
          <w:rFonts w:ascii="宋体" w:hAnsi="宋体" w:hint="eastAsia"/>
          <w:bCs/>
          <w:color w:val="000000" w:themeColor="text1"/>
          <w:kern w:val="0"/>
          <w:sz w:val="24"/>
        </w:rPr>
        <w:t>．除非有特殊要求，比选文件不单独提供工程所在地点的自然环境、气候条件、公用设施等情况，供应商被视为熟悉上述与履行合同有关的一切情况。</w:t>
      </w:r>
    </w:p>
    <w:p w:rsidR="005770C0" w:rsidRPr="008D6433" w:rsidRDefault="005C016A">
      <w:pPr>
        <w:spacing w:line="500" w:lineRule="exact"/>
        <w:ind w:leftChars="285" w:left="598" w:firstLineChars="45" w:firstLine="108"/>
        <w:rPr>
          <w:rFonts w:ascii="宋体" w:hAnsi="宋体"/>
          <w:bCs/>
          <w:color w:val="000000" w:themeColor="text1"/>
          <w:kern w:val="0"/>
          <w:sz w:val="24"/>
        </w:rPr>
      </w:pPr>
      <w:r w:rsidRPr="008D6433">
        <w:rPr>
          <w:rFonts w:ascii="宋体" w:hAnsi="宋体"/>
          <w:bCs/>
          <w:color w:val="000000" w:themeColor="text1"/>
          <w:kern w:val="0"/>
          <w:sz w:val="24"/>
        </w:rPr>
        <w:t>4</w:t>
      </w:r>
      <w:r w:rsidRPr="008D6433">
        <w:rPr>
          <w:rFonts w:ascii="宋体" w:hAnsi="宋体" w:hint="eastAsia"/>
          <w:bCs/>
          <w:color w:val="000000" w:themeColor="text1"/>
          <w:kern w:val="0"/>
          <w:sz w:val="24"/>
        </w:rPr>
        <w:t>．供应商应认真阅读比选文件中所有的事项、格式、条款和规范等要求。如果没有按照比选文件要求提交全部资料，或者响应文件没有对比选文件</w:t>
      </w:r>
      <w:proofErr w:type="gramStart"/>
      <w:r w:rsidRPr="008D6433">
        <w:rPr>
          <w:rFonts w:ascii="宋体" w:hAnsi="宋体" w:hint="eastAsia"/>
          <w:bCs/>
          <w:color w:val="000000" w:themeColor="text1"/>
          <w:kern w:val="0"/>
          <w:sz w:val="24"/>
        </w:rPr>
        <w:t>作出</w:t>
      </w:r>
      <w:proofErr w:type="gramEnd"/>
      <w:r w:rsidRPr="008D6433">
        <w:rPr>
          <w:rFonts w:ascii="宋体" w:hAnsi="宋体" w:hint="eastAsia"/>
          <w:bCs/>
          <w:color w:val="000000" w:themeColor="text1"/>
          <w:kern w:val="0"/>
          <w:sz w:val="24"/>
        </w:rPr>
        <w:t>实质性响应，该响应文件有可能被拒绝或评定为无效报价，其风险应由供应商自行承担。</w:t>
      </w:r>
    </w:p>
    <w:p w:rsidR="005770C0" w:rsidRPr="008D6433" w:rsidRDefault="005C016A" w:rsidP="00E4067E">
      <w:pPr>
        <w:spacing w:beforeLines="50" w:before="143" w:afterLines="50" w:after="143" w:line="360" w:lineRule="auto"/>
        <w:ind w:firstLineChars="147" w:firstLine="353"/>
        <w:outlineLvl w:val="0"/>
        <w:rPr>
          <w:rFonts w:ascii="宋体" w:hAnsi="宋体"/>
          <w:color w:val="000000" w:themeColor="text1"/>
          <w:kern w:val="0"/>
          <w:sz w:val="24"/>
        </w:rPr>
      </w:pPr>
      <w:r w:rsidRPr="008D6433">
        <w:rPr>
          <w:rFonts w:ascii="宋体" w:hAnsi="宋体" w:hint="eastAsia"/>
          <w:color w:val="000000" w:themeColor="text1"/>
          <w:kern w:val="0"/>
          <w:sz w:val="24"/>
        </w:rPr>
        <w:t>四、供应商报价</w:t>
      </w:r>
    </w:p>
    <w:p w:rsidR="005770C0" w:rsidRPr="008D6433" w:rsidRDefault="005C016A" w:rsidP="00E4067E">
      <w:pPr>
        <w:spacing w:beforeLines="50" w:before="143" w:afterLines="50" w:after="143" w:line="360" w:lineRule="auto"/>
        <w:ind w:leftChars="108" w:left="1204" w:hangingChars="407" w:hanging="977"/>
        <w:outlineLvl w:val="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．报价填写须知</w:t>
      </w:r>
    </w:p>
    <w:p w:rsidR="005770C0" w:rsidRPr="008D6433" w:rsidRDefault="005C016A">
      <w:pPr>
        <w:spacing w:beforeLines="50" w:before="143" w:afterLines="50" w:after="143" w:line="360" w:lineRule="auto"/>
        <w:ind w:left="1320" w:hanging="600"/>
        <w:outlineLvl w:val="0"/>
        <w:rPr>
          <w:rFonts w:ascii="宋体" w:hAnsi="宋体"/>
          <w:color w:val="000000" w:themeColor="text1"/>
          <w:kern w:val="0"/>
          <w:sz w:val="24"/>
        </w:rPr>
      </w:pPr>
      <w:r w:rsidRPr="008D6433">
        <w:rPr>
          <w:rFonts w:ascii="宋体" w:hAnsi="宋体"/>
          <w:color w:val="000000" w:themeColor="text1"/>
          <w:kern w:val="0"/>
          <w:sz w:val="24"/>
        </w:rPr>
        <w:t xml:space="preserve">1.1  </w:t>
      </w:r>
      <w:r w:rsidRPr="008D6433">
        <w:rPr>
          <w:rFonts w:ascii="宋体" w:hAnsi="宋体" w:hint="eastAsia"/>
          <w:color w:val="000000" w:themeColor="text1"/>
          <w:kern w:val="0"/>
          <w:sz w:val="24"/>
        </w:rPr>
        <w:t>提交响应文件前的检查</w:t>
      </w:r>
    </w:p>
    <w:p w:rsidR="005770C0" w:rsidRPr="008D6433" w:rsidRDefault="005C016A">
      <w:pPr>
        <w:spacing w:beforeLines="50" w:before="143" w:afterLines="50" w:after="143" w:line="360" w:lineRule="auto"/>
        <w:ind w:left="1320" w:right="33"/>
        <w:rPr>
          <w:rFonts w:ascii="宋体" w:hAnsi="宋体"/>
          <w:color w:val="000000" w:themeColor="text1"/>
          <w:kern w:val="0"/>
          <w:sz w:val="24"/>
        </w:rPr>
      </w:pPr>
      <w:r w:rsidRPr="008D6433">
        <w:rPr>
          <w:rFonts w:ascii="宋体" w:hAnsi="宋体" w:hint="eastAsia"/>
          <w:color w:val="000000" w:themeColor="text1"/>
          <w:kern w:val="0"/>
          <w:sz w:val="24"/>
        </w:rPr>
        <w:t>供应商在提交响应文件前须事先检查比选文件的内容，核对页数。一旦发现存有意义模糊或相互间矛盾之处应在前附表规定的时间内以书面形式通知采购人。</w:t>
      </w:r>
    </w:p>
    <w:p w:rsidR="005770C0" w:rsidRPr="008D6433" w:rsidRDefault="005C016A">
      <w:pPr>
        <w:spacing w:beforeLines="50" w:before="143" w:afterLines="50" w:after="143" w:line="360" w:lineRule="auto"/>
        <w:ind w:left="1320"/>
        <w:rPr>
          <w:rFonts w:ascii="宋体" w:hAnsi="宋体"/>
          <w:color w:val="000000" w:themeColor="text1"/>
          <w:kern w:val="0"/>
          <w:sz w:val="24"/>
        </w:rPr>
      </w:pPr>
      <w:r w:rsidRPr="008D6433">
        <w:rPr>
          <w:rFonts w:ascii="宋体" w:hAnsi="宋体" w:hint="eastAsia"/>
          <w:color w:val="000000" w:themeColor="text1"/>
          <w:kern w:val="0"/>
          <w:sz w:val="24"/>
        </w:rPr>
        <w:t>无论何种原因，供应商如果在比选文件中（包括图纸、规范、工程量清单等）发现有不明确或相互不统一处，须在提交书面疑问材料截止时间前通知采购人予以解释。采购人对此要求及所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的解释会抄送给所有供应商。</w:t>
      </w:r>
    </w:p>
    <w:p w:rsidR="005770C0" w:rsidRPr="008D6433" w:rsidRDefault="005C016A">
      <w:pPr>
        <w:spacing w:beforeLines="50" w:before="143" w:afterLines="50" w:after="143" w:line="360" w:lineRule="auto"/>
        <w:ind w:left="1320"/>
        <w:rPr>
          <w:rFonts w:ascii="宋体" w:hAnsi="宋体"/>
          <w:color w:val="000000" w:themeColor="text1"/>
          <w:kern w:val="0"/>
          <w:sz w:val="24"/>
        </w:rPr>
      </w:pPr>
      <w:r w:rsidRPr="008D6433">
        <w:rPr>
          <w:rFonts w:ascii="宋体" w:hAnsi="宋体" w:hint="eastAsia"/>
          <w:color w:val="000000" w:themeColor="text1"/>
          <w:kern w:val="0"/>
          <w:sz w:val="24"/>
        </w:rPr>
        <w:t>只有采购人或其授权代表有权对比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进行解释、修改或补充，而且这类解释、修改、补充将以书面形式传送给每一个供应商，否则不具有效力。对于任何非书面的解释、修改、补充或由采购人非授权人员或单位所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的指令亦同样无效。</w:t>
      </w:r>
    </w:p>
    <w:p w:rsidR="005770C0" w:rsidRPr="008D6433" w:rsidRDefault="005C016A">
      <w:pPr>
        <w:spacing w:beforeLines="50" w:before="143" w:afterLines="50" w:after="143" w:line="360" w:lineRule="auto"/>
        <w:ind w:left="2285" w:hanging="1565"/>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工程措施项目之价款说明</w:t>
      </w:r>
    </w:p>
    <w:p w:rsidR="005770C0" w:rsidRPr="008D6433" w:rsidRDefault="005C016A">
      <w:pPr>
        <w:snapToGrid w:val="0"/>
        <w:spacing w:beforeLines="50" w:before="143" w:afterLines="50" w:after="143" w:line="360" w:lineRule="auto"/>
        <w:ind w:left="1321"/>
        <w:rPr>
          <w:rFonts w:ascii="宋体" w:hAnsi="宋体"/>
          <w:color w:val="000000" w:themeColor="text1"/>
          <w:kern w:val="0"/>
          <w:sz w:val="24"/>
        </w:rPr>
      </w:pPr>
      <w:r w:rsidRPr="008D6433">
        <w:rPr>
          <w:rFonts w:ascii="宋体" w:hAnsi="宋体" w:hint="eastAsia"/>
          <w:color w:val="000000" w:themeColor="text1"/>
          <w:kern w:val="0"/>
          <w:sz w:val="24"/>
        </w:rPr>
        <w:t xml:space="preserve"> “工程措施项目费用”在本合同中是一项固定的费用，无论实物工程量是否变化，该费用不能更改。</w:t>
      </w:r>
      <w:r w:rsidRPr="008D6433">
        <w:rPr>
          <w:rFonts w:ascii="宋体" w:hAnsi="宋体"/>
          <w:color w:val="000000" w:themeColor="text1"/>
          <w:kern w:val="0"/>
          <w:sz w:val="24"/>
        </w:rPr>
        <w:t xml:space="preserve"> </w:t>
      </w:r>
    </w:p>
    <w:p w:rsidR="005770C0" w:rsidRPr="008D6433" w:rsidRDefault="005C016A">
      <w:pPr>
        <w:snapToGrid w:val="0"/>
        <w:spacing w:beforeLines="50" w:before="143" w:afterLines="50" w:after="143" w:line="360" w:lineRule="auto"/>
        <w:ind w:left="1321"/>
        <w:rPr>
          <w:rFonts w:ascii="宋体" w:hAnsi="宋体"/>
          <w:color w:val="000000" w:themeColor="text1"/>
          <w:kern w:val="0"/>
          <w:sz w:val="24"/>
        </w:rPr>
      </w:pPr>
      <w:r w:rsidRPr="008D6433">
        <w:rPr>
          <w:rFonts w:ascii="宋体" w:hAnsi="宋体" w:hint="eastAsia"/>
          <w:color w:val="000000" w:themeColor="text1"/>
          <w:kern w:val="0"/>
          <w:sz w:val="24"/>
        </w:rPr>
        <w:t>同时，“工程措施项目费用”适用于本合同内的所有工作内容，供应商</w:t>
      </w:r>
      <w:r w:rsidRPr="008D6433">
        <w:rPr>
          <w:rFonts w:ascii="宋体" w:hAnsi="宋体" w:hint="eastAsia"/>
          <w:color w:val="000000" w:themeColor="text1"/>
          <w:kern w:val="0"/>
          <w:sz w:val="24"/>
        </w:rPr>
        <w:lastRenderedPageBreak/>
        <w:t>所填报的价款将被视为可应用于所有相同的工作项目上以及合同范围内的一切工程变更中。</w:t>
      </w:r>
    </w:p>
    <w:p w:rsidR="005770C0" w:rsidRPr="008D6433" w:rsidRDefault="005C016A">
      <w:pPr>
        <w:snapToGrid w:val="0"/>
        <w:spacing w:beforeLines="50" w:before="143" w:afterLines="50" w:after="143" w:line="360" w:lineRule="auto"/>
        <w:ind w:left="1321"/>
        <w:rPr>
          <w:rFonts w:ascii="宋体" w:hAnsi="宋体"/>
          <w:color w:val="000000" w:themeColor="text1"/>
          <w:kern w:val="0"/>
          <w:sz w:val="24"/>
        </w:rPr>
      </w:pPr>
      <w:r w:rsidRPr="008D6433">
        <w:rPr>
          <w:rFonts w:ascii="宋体" w:hAnsi="宋体" w:hint="eastAsia"/>
          <w:color w:val="000000" w:themeColor="text1"/>
          <w:kern w:val="0"/>
          <w:sz w:val="24"/>
        </w:rPr>
        <w:t>所有形成本合同文件的各类文本可以互相补充、解释。所以在“工程措施项目费用”内所填报的任何金额亦将被视为已包含了为满足合同条款、工程量计算规则、比选图纸的全部要求而所需的费用。</w:t>
      </w:r>
    </w:p>
    <w:p w:rsidR="005770C0" w:rsidRPr="008D6433" w:rsidRDefault="005C016A">
      <w:pPr>
        <w:snapToGrid w:val="0"/>
        <w:spacing w:beforeLines="50" w:before="143" w:afterLines="50" w:after="143" w:line="360" w:lineRule="auto"/>
        <w:ind w:left="1321"/>
        <w:rPr>
          <w:rFonts w:ascii="宋体" w:hAnsi="宋体"/>
          <w:color w:val="000000" w:themeColor="text1"/>
          <w:kern w:val="0"/>
          <w:sz w:val="24"/>
        </w:rPr>
      </w:pPr>
      <w:r w:rsidRPr="008D6433">
        <w:rPr>
          <w:rFonts w:ascii="宋体" w:hAnsi="宋体" w:hint="eastAsia"/>
          <w:color w:val="000000" w:themeColor="text1"/>
          <w:kern w:val="0"/>
          <w:sz w:val="24"/>
        </w:rPr>
        <w:t>供应商若在“工程措施项目费用”清单内只填上一个总价，业主有权要求供应商提供每个项目的明细。</w:t>
      </w:r>
    </w:p>
    <w:p w:rsidR="005770C0" w:rsidRPr="008D6433" w:rsidRDefault="005C016A">
      <w:pPr>
        <w:spacing w:beforeLines="50" w:before="143" w:afterLines="50" w:after="143" w:line="360" w:lineRule="auto"/>
        <w:ind w:left="1320" w:hanging="60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供应商报价</w:t>
      </w:r>
    </w:p>
    <w:p w:rsidR="005770C0" w:rsidRPr="008D6433" w:rsidRDefault="005C016A">
      <w:pPr>
        <w:spacing w:beforeLines="50" w:before="143" w:afterLines="50" w:after="143" w:line="36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响应文件须按本比选文件附件格式要求填写，并按格式要求进行签章。响应文件内的响应总价必须与工程量清单的总价及响应报价汇总表内的总价相符。</w:t>
      </w:r>
    </w:p>
    <w:p w:rsidR="005770C0" w:rsidRPr="008D6433" w:rsidRDefault="005C016A">
      <w:pPr>
        <w:spacing w:beforeLines="50" w:before="143" w:afterLines="50" w:after="143" w:line="360" w:lineRule="auto"/>
        <w:ind w:left="1320"/>
        <w:rPr>
          <w:rFonts w:ascii="宋体" w:hAnsi="宋体"/>
          <w:color w:val="000000" w:themeColor="text1"/>
          <w:kern w:val="0"/>
          <w:sz w:val="24"/>
        </w:rPr>
      </w:pPr>
      <w:r w:rsidRPr="008D6433">
        <w:rPr>
          <w:rFonts w:ascii="宋体" w:hAnsi="宋体" w:hint="eastAsia"/>
          <w:color w:val="000000" w:themeColor="text1"/>
          <w:kern w:val="0"/>
          <w:sz w:val="24"/>
        </w:rPr>
        <w:t>报价采用人民币为计价单位，并且将不会因汇率或价格的浮动而调整，响应文件上的金额必须与报价汇总表总计一致，任何在工程量清单列项中未报价项目，将被视为已包括在其余项目内。有关报价计算方法如下：</w:t>
      </w:r>
    </w:p>
    <w:p w:rsidR="005770C0" w:rsidRPr="008D6433" w:rsidRDefault="005C016A">
      <w:pPr>
        <w:numPr>
          <w:ilvl w:val="0"/>
          <w:numId w:val="18"/>
        </w:numPr>
        <w:adjustRightInd w:val="0"/>
        <w:spacing w:beforeLines="50" w:before="143" w:afterLines="50" w:after="143" w:line="36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本项目实行按比选文件图纸及工程规范计价的采购活动，采购人提供图纸和比选文件，除根据比选文件条文明确规定外，响应文件报价综合单价为包干性质；</w:t>
      </w:r>
    </w:p>
    <w:p w:rsidR="005770C0" w:rsidRPr="008D6433" w:rsidRDefault="005C016A">
      <w:pPr>
        <w:numPr>
          <w:ilvl w:val="0"/>
          <w:numId w:val="18"/>
        </w:numPr>
        <w:adjustRightInd w:val="0"/>
        <w:spacing w:beforeLines="50" w:before="143" w:afterLines="50" w:after="143" w:line="36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供应商须自行考虑现场条件、人工、材料及设备价格波动之风险，材料或人工差价等一次包定。除比选文件明确规定外，承包金额不会因人工、材料及设备价格波动、汇率的变化等因素而调整；</w:t>
      </w:r>
    </w:p>
    <w:p w:rsidR="005770C0" w:rsidRPr="008D6433" w:rsidRDefault="005C016A">
      <w:pPr>
        <w:spacing w:beforeLines="50" w:before="143" w:afterLines="50" w:after="143" w:line="36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响应文件报价不能因在工程量清单中对数量的加减、结转、汇总中存在差错而</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修改或更正。</w:t>
      </w:r>
    </w:p>
    <w:p w:rsidR="005770C0" w:rsidRPr="008D6433" w:rsidRDefault="005C016A">
      <w:pPr>
        <w:spacing w:beforeLines="50" w:before="143" w:afterLines="50" w:after="143" w:line="360" w:lineRule="auto"/>
        <w:ind w:firstLine="425"/>
        <w:outlineLvl w:val="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．其他须注意事项</w:t>
      </w:r>
    </w:p>
    <w:p w:rsidR="005770C0" w:rsidRPr="008D6433" w:rsidRDefault="005C016A">
      <w:pPr>
        <w:spacing w:beforeLines="50" w:before="143" w:afterLines="50" w:after="143" w:line="360" w:lineRule="auto"/>
        <w:ind w:left="1320" w:hanging="600"/>
        <w:rPr>
          <w:rFonts w:ascii="宋体" w:hAnsi="宋体"/>
          <w:color w:val="000000" w:themeColor="text1"/>
          <w:kern w:val="0"/>
          <w:sz w:val="24"/>
        </w:rPr>
      </w:pPr>
      <w:r w:rsidRPr="008D6433">
        <w:rPr>
          <w:rFonts w:ascii="宋体" w:hAnsi="宋体"/>
          <w:color w:val="000000" w:themeColor="text1"/>
          <w:kern w:val="0"/>
          <w:sz w:val="24"/>
        </w:rPr>
        <w:lastRenderedPageBreak/>
        <w:t>2.</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供应商必须是经政府相关主管部门审查合格，认为有能力及资质承担本工程的施工单位。</w:t>
      </w:r>
    </w:p>
    <w:p w:rsidR="005770C0" w:rsidRPr="008D6433" w:rsidRDefault="005C016A">
      <w:pPr>
        <w:spacing w:beforeLines="50" w:before="143" w:afterLines="50" w:after="143" w:line="36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比选文件中任何错误若供应商未要求进行更正，其导致响应文件错误的责任，采购人不会承担。</w:t>
      </w:r>
    </w:p>
    <w:p w:rsidR="005770C0" w:rsidRPr="008D6433" w:rsidRDefault="005C016A">
      <w:pPr>
        <w:spacing w:beforeLines="50" w:before="143" w:afterLines="50" w:after="143" w:line="36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比选文件不能作未经授权的改动，否则其响应文件将不获接纳。若有此等改动，须在提交响应文件截止前由法定代表人或其授权委托人签字或盖章方为有效。</w:t>
      </w:r>
    </w:p>
    <w:p w:rsidR="005770C0" w:rsidRPr="008D6433" w:rsidRDefault="005C016A">
      <w:pPr>
        <w:spacing w:beforeLines="50" w:before="143" w:afterLines="50" w:after="143" w:line="36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4</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若审核回标时发现供应商的报价内有加减乘除的算术错误，该错误将按以下方法更正：</w:t>
      </w:r>
    </w:p>
    <w:p w:rsidR="005770C0" w:rsidRPr="008D6433" w:rsidRDefault="005C016A">
      <w:pPr>
        <w:widowControl/>
        <w:autoSpaceDE w:val="0"/>
        <w:autoSpaceDN w:val="0"/>
        <w:spacing w:line="360" w:lineRule="auto"/>
        <w:ind w:leftChars="542" w:left="1390" w:hangingChars="105" w:hanging="252"/>
        <w:textAlignment w:val="bottom"/>
        <w:rPr>
          <w:rFonts w:ascii="宋体" w:hAnsi="宋体"/>
          <w:color w:val="000000" w:themeColor="text1"/>
          <w:kern w:val="0"/>
          <w:sz w:val="24"/>
        </w:rPr>
      </w:pPr>
      <w:r w:rsidRPr="008D6433">
        <w:rPr>
          <w:rFonts w:ascii="宋体" w:hAnsi="宋体" w:hint="eastAsia"/>
          <w:color w:val="000000" w:themeColor="text1"/>
          <w:kern w:val="0"/>
          <w:sz w:val="24"/>
        </w:rPr>
        <w:t>⑴ 用数字表示的数额与用文字表示的数额不一致时，以文字数额为准；</w:t>
      </w:r>
    </w:p>
    <w:p w:rsidR="005770C0" w:rsidRPr="008D6433" w:rsidRDefault="005C016A">
      <w:pPr>
        <w:widowControl/>
        <w:autoSpaceDE w:val="0"/>
        <w:autoSpaceDN w:val="0"/>
        <w:spacing w:line="360" w:lineRule="auto"/>
        <w:ind w:leftChars="542" w:left="1390" w:hangingChars="105" w:hanging="252"/>
        <w:textAlignment w:val="bottom"/>
        <w:rPr>
          <w:rFonts w:ascii="宋体" w:hAnsi="宋体"/>
          <w:color w:val="000000" w:themeColor="text1"/>
          <w:kern w:val="0"/>
          <w:sz w:val="24"/>
        </w:rPr>
      </w:pPr>
      <w:r w:rsidRPr="008D6433">
        <w:rPr>
          <w:rFonts w:ascii="宋体" w:hAnsi="宋体" w:hint="eastAsia"/>
          <w:color w:val="000000" w:themeColor="text1"/>
          <w:kern w:val="0"/>
          <w:sz w:val="24"/>
        </w:rPr>
        <w:t>⑵ 单价与工程量的乘积与总价之间不一致时，以单价为准。若单价有明显的小数点错位，应以总价为准，并修改单价；</w:t>
      </w:r>
    </w:p>
    <w:p w:rsidR="005770C0" w:rsidRPr="008D6433" w:rsidRDefault="005C016A">
      <w:pPr>
        <w:widowControl/>
        <w:autoSpaceDE w:val="0"/>
        <w:autoSpaceDN w:val="0"/>
        <w:spacing w:line="360" w:lineRule="auto"/>
        <w:ind w:leftChars="542" w:left="1390" w:hangingChars="105" w:hanging="252"/>
        <w:textAlignment w:val="bottom"/>
        <w:rPr>
          <w:rFonts w:ascii="宋体" w:hAnsi="宋体"/>
          <w:color w:val="000000" w:themeColor="text1"/>
          <w:kern w:val="0"/>
          <w:sz w:val="24"/>
        </w:rPr>
      </w:pPr>
      <w:r w:rsidRPr="008D6433">
        <w:rPr>
          <w:rFonts w:ascii="宋体" w:hAnsi="宋体" w:hint="eastAsia"/>
          <w:color w:val="000000" w:themeColor="text1"/>
          <w:kern w:val="0"/>
          <w:sz w:val="24"/>
        </w:rPr>
        <w:t>⑶ 对不同文字文本比选文件的解释发生异议的，以中文文本为准。</w:t>
      </w:r>
    </w:p>
    <w:p w:rsidR="005770C0" w:rsidRPr="008D6433" w:rsidRDefault="005C016A">
      <w:pPr>
        <w:spacing w:beforeLines="50" w:before="143" w:afterLines="50" w:after="143" w:line="360" w:lineRule="auto"/>
        <w:ind w:left="1440" w:hanging="72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5</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若审核回标时发现有严重错误，认为可使供应商蒙受严重损失，便会将该错误通知供应商，要求他确定是否维持原响应文件。若供应商要求更正，其响应文件将丧失</w:t>
      </w:r>
      <w:proofErr w:type="gramStart"/>
      <w:r w:rsidRPr="008D6433">
        <w:rPr>
          <w:rFonts w:ascii="宋体" w:hAnsi="宋体" w:hint="eastAsia"/>
          <w:color w:val="000000" w:themeColor="text1"/>
          <w:kern w:val="0"/>
          <w:sz w:val="24"/>
        </w:rPr>
        <w:t>获考虑</w:t>
      </w:r>
      <w:proofErr w:type="gramEnd"/>
      <w:r w:rsidRPr="008D6433">
        <w:rPr>
          <w:rFonts w:ascii="宋体" w:hAnsi="宋体" w:hint="eastAsia"/>
          <w:color w:val="000000" w:themeColor="text1"/>
          <w:kern w:val="0"/>
          <w:sz w:val="24"/>
        </w:rPr>
        <w:t>的机会。</w:t>
      </w:r>
    </w:p>
    <w:p w:rsidR="005770C0" w:rsidRPr="008D6433" w:rsidRDefault="005C016A">
      <w:pPr>
        <w:spacing w:beforeLines="50" w:before="143" w:afterLines="50" w:after="143" w:line="360" w:lineRule="auto"/>
        <w:ind w:leftChars="300" w:left="1292" w:hangingChars="276" w:hanging="662"/>
        <w:rPr>
          <w:rFonts w:ascii="宋体" w:hAnsi="宋体"/>
          <w:color w:val="000000" w:themeColor="text1"/>
          <w:kern w:val="0"/>
          <w:sz w:val="24"/>
        </w:rPr>
      </w:pPr>
      <w:r w:rsidRPr="008D6433">
        <w:rPr>
          <w:rFonts w:ascii="宋体" w:hAnsi="宋体" w:hint="eastAsia"/>
          <w:color w:val="000000" w:themeColor="text1"/>
          <w:kern w:val="0"/>
          <w:sz w:val="24"/>
        </w:rPr>
        <w:t xml:space="preserve">2.6 </w:t>
      </w:r>
      <w:r w:rsidRPr="008D6433">
        <w:rPr>
          <w:rFonts w:ascii="宋体" w:hAnsi="宋体" w:hint="eastAsia"/>
          <w:color w:val="000000" w:themeColor="text1"/>
          <w:kern w:val="0"/>
          <w:sz w:val="24"/>
        </w:rPr>
        <w:tab/>
        <w:t>若对比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发现有任何的错误或对有关报价存有疑问，可以书面向供应商提出询问。该项询问并不表示为要求改变响应文件报价的反要约，该项询问亦并不减少供应商的任何责任。</w:t>
      </w:r>
    </w:p>
    <w:p w:rsidR="005770C0" w:rsidRPr="008D6433" w:rsidRDefault="005C016A">
      <w:pPr>
        <w:spacing w:beforeLines="50" w:before="143" w:afterLines="50" w:after="143" w:line="36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 xml:space="preserve">2.7 </w:t>
      </w:r>
      <w:r w:rsidRPr="008D6433">
        <w:rPr>
          <w:rFonts w:ascii="宋体" w:hAnsi="宋体" w:hint="eastAsia"/>
          <w:color w:val="000000" w:themeColor="text1"/>
          <w:kern w:val="0"/>
          <w:sz w:val="24"/>
        </w:rPr>
        <w:tab/>
        <w:t>供应商在编制其比选文件，或在随后的会议及比选中发生的任何费用，采购人均不承担。</w:t>
      </w:r>
    </w:p>
    <w:p w:rsidR="005770C0" w:rsidRPr="008D6433" w:rsidRDefault="005C016A">
      <w:pPr>
        <w:spacing w:beforeLines="50" w:before="143" w:afterLines="50" w:after="143" w:line="36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2.8</w:t>
      </w:r>
      <w:r w:rsidRPr="008D6433">
        <w:rPr>
          <w:rFonts w:ascii="宋体" w:hAnsi="宋体" w:hint="eastAsia"/>
          <w:color w:val="000000" w:themeColor="text1"/>
          <w:kern w:val="0"/>
          <w:sz w:val="24"/>
        </w:rPr>
        <w:tab/>
        <w:t>任何无视上述条文</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的索赔将不获考虑。</w:t>
      </w:r>
    </w:p>
    <w:p w:rsidR="005770C0" w:rsidRPr="008D6433" w:rsidRDefault="005C016A">
      <w:pPr>
        <w:spacing w:beforeLines="50" w:before="143" w:afterLines="50" w:after="143" w:line="360" w:lineRule="auto"/>
        <w:outlineLvl w:val="0"/>
        <w:rPr>
          <w:rFonts w:ascii="宋体" w:hAnsi="宋体"/>
          <w:color w:val="000000" w:themeColor="text1"/>
          <w:kern w:val="0"/>
          <w:sz w:val="24"/>
        </w:rPr>
      </w:pPr>
      <w:r w:rsidRPr="008D6433">
        <w:rPr>
          <w:rFonts w:ascii="宋体" w:hAnsi="宋体" w:hint="eastAsia"/>
          <w:color w:val="000000" w:themeColor="text1"/>
          <w:kern w:val="0"/>
          <w:sz w:val="24"/>
        </w:rPr>
        <w:lastRenderedPageBreak/>
        <w:t>五、响应文件</w:t>
      </w:r>
    </w:p>
    <w:p w:rsidR="005770C0" w:rsidRPr="008D6433" w:rsidRDefault="005C016A">
      <w:pPr>
        <w:spacing w:beforeLines="50" w:before="143" w:afterLines="50" w:after="143" w:line="360" w:lineRule="auto"/>
        <w:ind w:firstLine="425"/>
        <w:outlineLvl w:val="0"/>
        <w:rPr>
          <w:rFonts w:ascii="宋体" w:hAnsi="宋体"/>
          <w:color w:val="000000" w:themeColor="text1"/>
          <w:kern w:val="0"/>
          <w:sz w:val="24"/>
        </w:rPr>
      </w:pPr>
      <w:r w:rsidRPr="008D6433">
        <w:rPr>
          <w:rFonts w:ascii="宋体" w:hAnsi="宋体" w:hint="eastAsia"/>
          <w:color w:val="000000" w:themeColor="text1"/>
          <w:kern w:val="0"/>
          <w:sz w:val="24"/>
        </w:rPr>
        <w:t>1. 响应文件的组成与内容</w:t>
      </w:r>
    </w:p>
    <w:p w:rsidR="005770C0" w:rsidRPr="008D6433" w:rsidRDefault="005C016A">
      <w:pPr>
        <w:snapToGrid w:val="0"/>
        <w:spacing w:beforeLines="50" w:before="143" w:afterLines="50" w:after="143" w:line="360" w:lineRule="auto"/>
        <w:ind w:left="826"/>
        <w:rPr>
          <w:rFonts w:ascii="宋体" w:hAnsi="宋体"/>
          <w:color w:val="000000" w:themeColor="text1"/>
          <w:kern w:val="0"/>
          <w:sz w:val="24"/>
        </w:rPr>
      </w:pPr>
      <w:r w:rsidRPr="008D6433">
        <w:rPr>
          <w:rFonts w:ascii="宋体" w:hAnsi="宋体" w:hint="eastAsia"/>
          <w:color w:val="000000" w:themeColor="text1"/>
          <w:kern w:val="0"/>
          <w:sz w:val="24"/>
        </w:rPr>
        <w:t>本工程要求供应商递送的响应文件必须在规定处加盖印章、并按比选文件前附表上规定的时间及邮箱递交。响应文件具体包括以下几个组成内容：</w:t>
      </w:r>
    </w:p>
    <w:p w:rsidR="005770C0" w:rsidRPr="008D6433" w:rsidRDefault="005C016A">
      <w:pPr>
        <w:numPr>
          <w:ilvl w:val="3"/>
          <w:numId w:val="4"/>
        </w:numPr>
        <w:tabs>
          <w:tab w:val="clear" w:pos="2535"/>
          <w:tab w:val="left" w:pos="840"/>
        </w:tabs>
        <w:adjustRightInd w:val="0"/>
        <w:snapToGrid w:val="0"/>
        <w:spacing w:beforeLines="50" w:before="143" w:afterLines="50" w:after="143" w:line="360" w:lineRule="auto"/>
        <w:ind w:left="840"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商务标合订本</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响应函。</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响应承诺书</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法定代表人资格证明文件（或委托书）及身份证复印件。</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上海市建设工程施工报价情况汇总表。</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报价文件（已标价的工程量清单）</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主要材料（设备）品牌、型号一览表</w:t>
      </w:r>
    </w:p>
    <w:p w:rsidR="005770C0" w:rsidRPr="008D6433" w:rsidRDefault="005C016A">
      <w:pPr>
        <w:numPr>
          <w:ilvl w:val="0"/>
          <w:numId w:val="22"/>
        </w:numPr>
        <w:adjustRightInd w:val="0"/>
        <w:snapToGrid w:val="0"/>
        <w:spacing w:beforeLines="50" w:before="143" w:afterLines="50" w:after="143" w:line="36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参加政府采购活动前3年内在经营活动中没有重大违法记录的书面声明</w:t>
      </w:r>
    </w:p>
    <w:p w:rsidR="005770C0" w:rsidRPr="008D6433" w:rsidRDefault="005C016A">
      <w:pPr>
        <w:numPr>
          <w:ilvl w:val="1"/>
          <w:numId w:val="16"/>
        </w:numPr>
        <w:tabs>
          <w:tab w:val="clear" w:pos="2820"/>
          <w:tab w:val="left" w:pos="1680"/>
        </w:tabs>
        <w:adjustRightInd w:val="0"/>
        <w:snapToGrid w:val="0"/>
        <w:spacing w:beforeLines="50" w:before="143" w:afterLines="50" w:after="143" w:line="360" w:lineRule="auto"/>
        <w:ind w:left="1680" w:hanging="96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技术标合订本</w:t>
      </w:r>
    </w:p>
    <w:p w:rsidR="005770C0" w:rsidRPr="008D6433" w:rsidRDefault="005C016A">
      <w:pPr>
        <w:numPr>
          <w:ilvl w:val="0"/>
          <w:numId w:val="10"/>
        </w:numPr>
        <w:tabs>
          <w:tab w:val="left" w:pos="220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证明供应商有资格在上海市从事本类型工程施工的营业执照副本、</w:t>
      </w:r>
    </w:p>
    <w:p w:rsidR="005770C0" w:rsidRPr="008D6433" w:rsidRDefault="005C016A">
      <w:pPr>
        <w:tabs>
          <w:tab w:val="left" w:pos="2658"/>
        </w:tabs>
        <w:adjustRightInd w:val="0"/>
        <w:snapToGrid w:val="0"/>
        <w:spacing w:beforeLines="50" w:before="143" w:afterLines="50" w:after="143" w:line="36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资质证书。若供应商为外地进沪的施工单位（包括境外单位），还需提供上海市政府主管部门颁发的允许承接此项目的相关文件。</w:t>
      </w:r>
    </w:p>
    <w:p w:rsidR="005770C0" w:rsidRPr="008D6433" w:rsidRDefault="005C016A">
      <w:pPr>
        <w:numPr>
          <w:ilvl w:val="0"/>
          <w:numId w:val="10"/>
        </w:numPr>
        <w:tabs>
          <w:tab w:val="left" w:pos="220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 xml:space="preserve"> 初步进度计划表。</w:t>
      </w:r>
    </w:p>
    <w:p w:rsidR="005770C0" w:rsidRPr="008D6433" w:rsidRDefault="005C016A">
      <w:pPr>
        <w:numPr>
          <w:ilvl w:val="0"/>
          <w:numId w:val="10"/>
        </w:numPr>
        <w:tabs>
          <w:tab w:val="left" w:pos="2100"/>
          <w:tab w:val="left" w:pos="241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阐明施工工艺及技术措施的施工组织计划书。技术措施包括设计图</w:t>
      </w:r>
    </w:p>
    <w:p w:rsidR="005770C0" w:rsidRPr="008D6433" w:rsidRDefault="005C016A">
      <w:pPr>
        <w:tabs>
          <w:tab w:val="left" w:pos="2100"/>
          <w:tab w:val="left" w:pos="2415"/>
          <w:tab w:val="left" w:pos="2658"/>
        </w:tabs>
        <w:adjustRightInd w:val="0"/>
        <w:snapToGrid w:val="0"/>
        <w:spacing w:beforeLines="50" w:before="143" w:afterLines="50" w:after="143" w:line="36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上没有的，但为了完成设计图内说明的工程内容而根据现场的现状所有必须采取的措施。</w:t>
      </w:r>
    </w:p>
    <w:p w:rsidR="005770C0" w:rsidRPr="008D6433" w:rsidRDefault="005C016A">
      <w:pPr>
        <w:numPr>
          <w:ilvl w:val="0"/>
          <w:numId w:val="10"/>
        </w:numPr>
        <w:tabs>
          <w:tab w:val="left" w:pos="220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供应商企业简介，包括过去已完工程及现时正在进行的工程项目的</w:t>
      </w:r>
    </w:p>
    <w:p w:rsidR="005770C0" w:rsidRPr="008D6433" w:rsidRDefault="005C016A">
      <w:pPr>
        <w:tabs>
          <w:tab w:val="left" w:pos="2205"/>
          <w:tab w:val="left" w:pos="2658"/>
        </w:tabs>
        <w:adjustRightInd w:val="0"/>
        <w:snapToGrid w:val="0"/>
        <w:spacing w:beforeLines="50" w:before="143" w:afterLines="50" w:after="143" w:line="36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名称、规模、工程总价、地点、工期及质量情况。</w:t>
      </w:r>
    </w:p>
    <w:p w:rsidR="005770C0" w:rsidRPr="008D6433" w:rsidRDefault="005C016A" w:rsidP="00E4067E">
      <w:pPr>
        <w:pStyle w:val="a4"/>
        <w:ind w:leftChars="337" w:left="708" w:firstLineChars="59" w:firstLine="142"/>
        <w:jc w:val="left"/>
        <w:rPr>
          <w:color w:val="000000" w:themeColor="text1"/>
        </w:rPr>
      </w:pPr>
      <w:r w:rsidRPr="008D6433">
        <w:rPr>
          <w:rFonts w:ascii="宋体" w:hAnsi="宋体" w:hint="eastAsia"/>
          <w:color w:val="000000" w:themeColor="text1"/>
          <w:kern w:val="0"/>
          <w:sz w:val="24"/>
        </w:rPr>
        <w:t>供应</w:t>
      </w:r>
      <w:proofErr w:type="gramStart"/>
      <w:r w:rsidRPr="008D6433">
        <w:rPr>
          <w:rFonts w:ascii="宋体" w:hAnsi="宋体" w:hint="eastAsia"/>
          <w:color w:val="000000" w:themeColor="text1"/>
          <w:kern w:val="0"/>
          <w:sz w:val="24"/>
        </w:rPr>
        <w:t>商相关</w:t>
      </w:r>
      <w:proofErr w:type="gramEnd"/>
      <w:r w:rsidRPr="008D6433">
        <w:rPr>
          <w:rFonts w:ascii="宋体" w:hAnsi="宋体" w:hint="eastAsia"/>
          <w:color w:val="000000" w:themeColor="text1"/>
          <w:kern w:val="0"/>
          <w:sz w:val="24"/>
        </w:rPr>
        <w:t>专业建造师资质证书。负责本工程施工的组织架构表，包括常驻领导、施工负责人及质量管理专职人员名单，及其技术职称及履历，</w:t>
      </w:r>
      <w:r w:rsidRPr="008D6433">
        <w:rPr>
          <w:rFonts w:ascii="宋体" w:hAnsi="宋体" w:hint="eastAsia"/>
          <w:color w:val="000000" w:themeColor="text1"/>
          <w:kern w:val="0"/>
          <w:sz w:val="24"/>
        </w:rPr>
        <w:lastRenderedPageBreak/>
        <w:t>公司经理及主要施工管理人员业绩。此等人员一经采购人接纳</w:t>
      </w:r>
      <w:r w:rsidRPr="008D6433">
        <w:rPr>
          <w:rFonts w:ascii="宋体" w:hAnsi="宋体"/>
          <w:color w:val="000000" w:themeColor="text1"/>
          <w:kern w:val="0"/>
          <w:sz w:val="24"/>
        </w:rPr>
        <w:t>,</w:t>
      </w:r>
      <w:r w:rsidRPr="008D6433">
        <w:rPr>
          <w:rFonts w:ascii="宋体" w:hAnsi="宋体" w:hint="eastAsia"/>
          <w:color w:val="000000" w:themeColor="text1"/>
          <w:kern w:val="0"/>
          <w:sz w:val="24"/>
        </w:rPr>
        <w:t>没有足够理由及预先通知，不得更换。主要施工人员如项目经理、各工程的专业工程师、质检员、安全员等均不可在其他工程或本工程中兼职。</w:t>
      </w:r>
    </w:p>
    <w:p w:rsidR="005770C0" w:rsidRPr="008D6433" w:rsidRDefault="005C016A">
      <w:pPr>
        <w:numPr>
          <w:ilvl w:val="0"/>
          <w:numId w:val="10"/>
        </w:numPr>
        <w:tabs>
          <w:tab w:val="left" w:pos="220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施工现场平面布置图及布置方案。方案应包括，但不仅限于以下内</w:t>
      </w:r>
    </w:p>
    <w:p w:rsidR="005770C0" w:rsidRPr="008D6433" w:rsidRDefault="005C016A">
      <w:pPr>
        <w:tabs>
          <w:tab w:val="left" w:pos="2205"/>
          <w:tab w:val="left" w:pos="2658"/>
        </w:tabs>
        <w:adjustRightInd w:val="0"/>
        <w:snapToGrid w:val="0"/>
        <w:spacing w:beforeLines="50" w:before="143" w:afterLines="50" w:after="143" w:line="36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容：</w:t>
      </w:r>
    </w:p>
    <w:p w:rsidR="005770C0" w:rsidRPr="008D6433" w:rsidRDefault="005C016A">
      <w:pPr>
        <w:tabs>
          <w:tab w:val="left" w:pos="2205"/>
        </w:tabs>
        <w:snapToGrid w:val="0"/>
        <w:spacing w:beforeLines="50" w:before="143" w:afterLines="50" w:after="143" w:line="36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a.</w:t>
      </w:r>
      <w:r w:rsidRPr="008D6433">
        <w:rPr>
          <w:rFonts w:ascii="宋体" w:hAnsi="宋体" w:hint="eastAsia"/>
          <w:color w:val="000000" w:themeColor="text1"/>
          <w:kern w:val="0"/>
          <w:sz w:val="24"/>
        </w:rPr>
        <w:t>拟进行的施工阶段，施工次序，临时设施和工地的进出口布置等。</w:t>
      </w:r>
    </w:p>
    <w:p w:rsidR="005770C0" w:rsidRPr="008D6433" w:rsidRDefault="005C016A">
      <w:pPr>
        <w:tabs>
          <w:tab w:val="left" w:pos="2205"/>
        </w:tabs>
        <w:snapToGrid w:val="0"/>
        <w:spacing w:beforeLines="50" w:before="143" w:afterLines="50" w:after="143" w:line="360" w:lineRule="auto"/>
        <w:ind w:leftChars="560" w:left="1176"/>
        <w:rPr>
          <w:rFonts w:ascii="宋体" w:hAnsi="宋体"/>
          <w:color w:val="000000" w:themeColor="text1"/>
          <w:kern w:val="0"/>
          <w:sz w:val="24"/>
        </w:rPr>
      </w:pPr>
      <w:r w:rsidRPr="008D6433">
        <w:rPr>
          <w:rFonts w:ascii="宋体" w:hAnsi="宋体"/>
          <w:color w:val="000000" w:themeColor="text1"/>
          <w:kern w:val="0"/>
          <w:sz w:val="24"/>
        </w:rPr>
        <w:t>b.</w:t>
      </w:r>
      <w:r w:rsidRPr="008D6433">
        <w:rPr>
          <w:rFonts w:ascii="宋体" w:hAnsi="宋体" w:hint="eastAsia"/>
          <w:color w:val="000000" w:themeColor="text1"/>
          <w:kern w:val="0"/>
          <w:sz w:val="24"/>
        </w:rPr>
        <w:t>工地内场地布置，特别应满足建筑垃圾和废弃物的堆运、施工现场作业区域的需要。</w:t>
      </w:r>
    </w:p>
    <w:p w:rsidR="005770C0" w:rsidRPr="008D6433" w:rsidRDefault="005C016A">
      <w:pPr>
        <w:tabs>
          <w:tab w:val="left" w:pos="2205"/>
        </w:tabs>
        <w:snapToGrid w:val="0"/>
        <w:spacing w:beforeLines="50" w:before="143" w:afterLines="50" w:after="143" w:line="36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c.</w:t>
      </w:r>
      <w:r w:rsidRPr="008D6433">
        <w:rPr>
          <w:rFonts w:ascii="宋体" w:hAnsi="宋体" w:hint="eastAsia"/>
          <w:color w:val="000000" w:themeColor="text1"/>
          <w:kern w:val="0"/>
          <w:sz w:val="24"/>
        </w:rPr>
        <w:t>工地安全设施的维护。</w:t>
      </w:r>
    </w:p>
    <w:p w:rsidR="005770C0" w:rsidRPr="008D6433" w:rsidRDefault="005C016A">
      <w:pPr>
        <w:numPr>
          <w:ilvl w:val="0"/>
          <w:numId w:val="10"/>
        </w:numPr>
        <w:tabs>
          <w:tab w:val="left" w:pos="2205"/>
          <w:tab w:val="left" w:pos="2658"/>
        </w:tabs>
        <w:adjustRightInd w:val="0"/>
        <w:snapToGrid w:val="0"/>
        <w:spacing w:beforeLines="50" w:before="143" w:afterLines="50" w:after="143" w:line="36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施工现场成品保护的详细方案。</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六、  响应文件的递交</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响应文件的编制、密封和递交</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6.1</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响应文件应于前附表中规定的时间递交至指定的邮箱，截止时间后递交的响应文件将被拒绝。</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6.2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响应文件的书写应清楚工整，除供应商对错处做必要修改外，响应文件中不许有加行、涂抹或改写。若有修改须法定代表人或其委托代理人签字或盖章。</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6.3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本项目不接受以电报、电话、传真、快递形式递交的响应文件。</w:t>
      </w:r>
    </w:p>
    <w:p w:rsidR="005770C0" w:rsidRPr="008D6433" w:rsidRDefault="005C016A">
      <w:pPr>
        <w:snapToGrid w:val="0"/>
        <w:spacing w:beforeLines="50" w:before="143" w:afterLines="50" w:after="143" w:line="360" w:lineRule="auto"/>
        <w:rPr>
          <w:rFonts w:ascii="宋体" w:hAnsi="宋体"/>
          <w:color w:val="000000" w:themeColor="text1"/>
          <w:kern w:val="0"/>
          <w:sz w:val="24"/>
        </w:rPr>
      </w:pPr>
      <w:r w:rsidRPr="008D6433">
        <w:rPr>
          <w:rFonts w:ascii="宋体" w:hAnsi="宋体" w:hint="eastAsia"/>
          <w:color w:val="000000" w:themeColor="text1"/>
          <w:kern w:val="0"/>
          <w:sz w:val="24"/>
        </w:rPr>
        <w:t>6.4比选文件规定签章处应加盖对应要求的报价单位公章、报价单位法定代表人或法定代表人委托的报价代理人的签字或印章。</w:t>
      </w:r>
    </w:p>
    <w:p w:rsidR="005770C0" w:rsidRPr="008D6433" w:rsidRDefault="005C016A">
      <w:pPr>
        <w:spacing w:line="360" w:lineRule="auto"/>
        <w:rPr>
          <w:rFonts w:ascii="宋体" w:hAnsi="宋体"/>
          <w:color w:val="000000" w:themeColor="text1"/>
          <w:kern w:val="0"/>
          <w:sz w:val="24"/>
        </w:rPr>
      </w:pPr>
      <w:r w:rsidRPr="008D6433">
        <w:rPr>
          <w:rFonts w:ascii="宋体" w:hAnsi="宋体" w:hint="eastAsia"/>
          <w:color w:val="000000" w:themeColor="text1"/>
          <w:kern w:val="0"/>
          <w:sz w:val="24"/>
        </w:rPr>
        <w:t>6.5</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响应文件有下列情况之一的，采购人不予受理：</w:t>
      </w:r>
    </w:p>
    <w:p w:rsidR="005770C0" w:rsidRPr="008D6433" w:rsidRDefault="005C016A">
      <w:pPr>
        <w:spacing w:before="120" w:after="240" w:line="36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（1）</w:t>
      </w:r>
      <w:r w:rsidRPr="008D6433">
        <w:rPr>
          <w:rFonts w:ascii="宋体" w:hAnsi="宋体" w:hint="eastAsia"/>
          <w:color w:val="000000" w:themeColor="text1"/>
          <w:kern w:val="0"/>
          <w:sz w:val="24"/>
        </w:rPr>
        <w:tab/>
        <w:t>逾期送达的或者未送达指定地点的；</w:t>
      </w:r>
    </w:p>
    <w:p w:rsidR="005770C0" w:rsidRPr="008D6433" w:rsidRDefault="005C016A">
      <w:pPr>
        <w:spacing w:before="120" w:after="240" w:line="36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七、</w:t>
      </w:r>
      <w:r w:rsidRPr="008D6433">
        <w:rPr>
          <w:rFonts w:ascii="宋体" w:hAnsi="宋体"/>
          <w:color w:val="000000" w:themeColor="text1"/>
          <w:kern w:val="0"/>
          <w:sz w:val="24"/>
        </w:rPr>
        <w:tab/>
      </w:r>
      <w:r w:rsidRPr="008D6433">
        <w:rPr>
          <w:rFonts w:ascii="宋体" w:hAnsi="宋体" w:hint="eastAsia"/>
          <w:color w:val="000000" w:themeColor="text1"/>
          <w:kern w:val="0"/>
          <w:sz w:val="24"/>
        </w:rPr>
        <w:t>费用及保证</w:t>
      </w:r>
    </w:p>
    <w:p w:rsidR="005770C0" w:rsidRPr="008D6433" w:rsidRDefault="005C016A">
      <w:pPr>
        <w:spacing w:beforeLines="50" w:before="143" w:afterLines="50" w:after="143" w:line="36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供应商在提交响应文件期间发生一切费用、成本、开支等均由供应商自身承担。</w:t>
      </w:r>
    </w:p>
    <w:p w:rsidR="005770C0" w:rsidRPr="008D6433" w:rsidRDefault="005C016A">
      <w:pPr>
        <w:spacing w:beforeLines="50" w:before="143" w:afterLines="50" w:after="143" w:line="36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lastRenderedPageBreak/>
        <w:t>7</w:t>
      </w:r>
      <w:r w:rsidRPr="008D6433">
        <w:rPr>
          <w:rFonts w:ascii="宋体" w:hAnsi="宋体"/>
          <w:color w:val="000000" w:themeColor="text1"/>
          <w:kern w:val="0"/>
          <w:sz w:val="24"/>
        </w:rPr>
        <w:t>.</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除非另有通知，各供应商须按规定的日程准时参加采购人组织的各项活动与会议，否则，责任由供应商自负。</w:t>
      </w:r>
    </w:p>
    <w:p w:rsidR="005770C0" w:rsidRPr="008D6433" w:rsidRDefault="005C016A">
      <w:pPr>
        <w:spacing w:beforeLines="50" w:before="143" w:afterLines="50" w:after="143" w:line="36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7.3  保证金相关条款</w:t>
      </w:r>
    </w:p>
    <w:p w:rsidR="005770C0" w:rsidRPr="008D6433" w:rsidRDefault="005C016A">
      <w:pPr>
        <w:spacing w:beforeLines="50" w:before="143" w:afterLines="50" w:after="143" w:line="360" w:lineRule="auto"/>
        <w:ind w:left="720" w:hangingChars="300" w:hanging="720"/>
        <w:rPr>
          <w:rFonts w:ascii="宋体" w:hAnsi="宋体"/>
          <w:color w:val="000000" w:themeColor="text1"/>
          <w:kern w:val="0"/>
          <w:sz w:val="24"/>
        </w:rPr>
      </w:pPr>
      <w:r w:rsidRPr="008D6433">
        <w:rPr>
          <w:rFonts w:ascii="宋体" w:hAnsi="宋体" w:hint="eastAsia"/>
          <w:color w:val="000000" w:themeColor="text1"/>
          <w:kern w:val="0"/>
          <w:sz w:val="24"/>
        </w:rPr>
        <w:t>7.3.1 供应商若因没有按前附表比选保证金（如有）条款规定的有效户名“上海海事大学”及截止时间递交而造成保证金无法在规定时间到账以致不能正常参加比选事宜的后果，均由供应商自行承担。</w:t>
      </w:r>
    </w:p>
    <w:p w:rsidR="005770C0" w:rsidRPr="008D6433" w:rsidRDefault="005C016A">
      <w:pPr>
        <w:widowControl/>
        <w:jc w:val="left"/>
        <w:rPr>
          <w:rFonts w:ascii="宋体" w:hAnsi="宋体"/>
          <w:color w:val="000000" w:themeColor="text1"/>
          <w:kern w:val="0"/>
          <w:sz w:val="18"/>
        </w:rPr>
        <w:sectPr w:rsidR="005770C0" w:rsidRPr="008D6433">
          <w:pgSz w:w="11906" w:h="16838"/>
          <w:pgMar w:top="1247" w:right="1474" w:bottom="1247" w:left="1701" w:header="851" w:footer="992" w:gutter="0"/>
          <w:cols w:space="720"/>
          <w:docGrid w:type="lines" w:linePitch="286"/>
        </w:sectPr>
      </w:pPr>
      <w:r w:rsidRPr="008D6433">
        <w:rPr>
          <w:color w:val="000000" w:themeColor="text1"/>
          <w:sz w:val="18"/>
        </w:rPr>
        <w:br w:type="page"/>
      </w:r>
    </w:p>
    <w:p w:rsidR="005770C0" w:rsidRPr="008D6433" w:rsidRDefault="005770C0">
      <w:pPr>
        <w:spacing w:line="360" w:lineRule="auto"/>
        <w:rPr>
          <w:rFonts w:ascii="宋体"/>
          <w:b/>
          <w:color w:val="000000" w:themeColor="text1"/>
          <w:sz w:val="28"/>
        </w:rPr>
      </w:pPr>
    </w:p>
    <w:p w:rsidR="005770C0" w:rsidRPr="008D6433" w:rsidRDefault="005C016A">
      <w:pPr>
        <w:pStyle w:val="afe"/>
        <w:spacing w:line="360" w:lineRule="auto"/>
        <w:jc w:val="center"/>
        <w:rPr>
          <w:b/>
          <w:color w:val="000000" w:themeColor="text1"/>
          <w:sz w:val="52"/>
          <w:szCs w:val="52"/>
        </w:rPr>
      </w:pPr>
      <w:r w:rsidRPr="008D6433">
        <w:rPr>
          <w:rFonts w:hint="eastAsia"/>
          <w:b/>
          <w:color w:val="000000" w:themeColor="text1"/>
          <w:sz w:val="52"/>
          <w:szCs w:val="52"/>
        </w:rPr>
        <w:t>第三部分</w:t>
      </w:r>
    </w:p>
    <w:p w:rsidR="005770C0" w:rsidRPr="008D6433" w:rsidRDefault="005C016A">
      <w:pPr>
        <w:pStyle w:val="afe"/>
        <w:spacing w:line="360" w:lineRule="auto"/>
        <w:jc w:val="center"/>
        <w:rPr>
          <w:b/>
          <w:color w:val="000000" w:themeColor="text1"/>
          <w:sz w:val="52"/>
          <w:szCs w:val="52"/>
        </w:rPr>
        <w:sectPr w:rsidR="005770C0" w:rsidRPr="008D6433">
          <w:pgSz w:w="11906" w:h="16838"/>
          <w:pgMar w:top="1247" w:right="1474" w:bottom="1247" w:left="1474" w:header="851" w:footer="992" w:gutter="0"/>
          <w:cols w:space="720"/>
          <w:docGrid w:type="lines" w:linePitch="286"/>
        </w:sectPr>
      </w:pPr>
      <w:r w:rsidRPr="008D6433">
        <w:rPr>
          <w:rFonts w:hint="eastAsia"/>
          <w:b/>
          <w:color w:val="000000" w:themeColor="text1"/>
          <w:sz w:val="52"/>
          <w:szCs w:val="52"/>
        </w:rPr>
        <w:t>评审办法</w:t>
      </w:r>
    </w:p>
    <w:p w:rsidR="005770C0" w:rsidRPr="008D6433" w:rsidRDefault="005C016A">
      <w:pPr>
        <w:pStyle w:val="afe"/>
        <w:adjustRightInd w:val="0"/>
        <w:snapToGrid w:val="0"/>
        <w:spacing w:before="0" w:beforeAutospacing="0" w:after="0" w:afterAutospacing="0" w:line="500" w:lineRule="exact"/>
        <w:jc w:val="center"/>
        <w:outlineLvl w:val="0"/>
        <w:rPr>
          <w:b/>
          <w:color w:val="000000" w:themeColor="text1"/>
          <w:szCs w:val="24"/>
        </w:rPr>
      </w:pPr>
      <w:r w:rsidRPr="008D6433">
        <w:rPr>
          <w:rFonts w:hint="eastAsia"/>
          <w:b/>
          <w:color w:val="000000" w:themeColor="text1"/>
          <w:szCs w:val="24"/>
        </w:rPr>
        <w:lastRenderedPageBreak/>
        <w:t>第三部分  评审办法</w:t>
      </w: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Cs w:val="24"/>
        </w:rPr>
      </w:pPr>
    </w:p>
    <w:p w:rsidR="005770C0" w:rsidRPr="008D6433" w:rsidRDefault="005C016A">
      <w:pPr>
        <w:spacing w:line="360" w:lineRule="auto"/>
        <w:ind w:firstLineChars="200" w:firstLine="480"/>
        <w:rPr>
          <w:color w:val="000000" w:themeColor="text1"/>
          <w:sz w:val="24"/>
          <w:szCs w:val="24"/>
        </w:rPr>
      </w:pPr>
      <w:r w:rsidRPr="008D6433">
        <w:rPr>
          <w:rFonts w:hint="eastAsia"/>
          <w:color w:val="000000" w:themeColor="text1"/>
          <w:sz w:val="24"/>
          <w:szCs w:val="24"/>
        </w:rPr>
        <w:t>综合本项目的特点，根据相关法律法规的规定，本着保护竞争，维护采购工作公开、公平、公正原则，特制定本评审办法，作为选定本次采购成交供应商的依据。</w:t>
      </w:r>
    </w:p>
    <w:p w:rsidR="005770C0" w:rsidRPr="008D6433" w:rsidRDefault="005770C0">
      <w:pPr>
        <w:spacing w:line="360" w:lineRule="auto"/>
        <w:ind w:firstLineChars="200" w:firstLine="480"/>
        <w:rPr>
          <w:color w:val="000000" w:themeColor="text1"/>
          <w:sz w:val="24"/>
          <w:szCs w:val="24"/>
        </w:rPr>
      </w:pP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1</w:t>
      </w:r>
      <w:r w:rsidRPr="008D6433">
        <w:rPr>
          <w:rFonts w:hint="eastAsia"/>
          <w:color w:val="000000" w:themeColor="text1"/>
          <w:sz w:val="24"/>
          <w:szCs w:val="24"/>
        </w:rPr>
        <w:t>．比选评审程序</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1.1</w:t>
      </w:r>
      <w:r w:rsidRPr="008D6433">
        <w:rPr>
          <w:rFonts w:hint="eastAsia"/>
          <w:color w:val="000000" w:themeColor="text1"/>
          <w:sz w:val="24"/>
          <w:szCs w:val="24"/>
        </w:rPr>
        <w:t>成立比选评审小组，</w:t>
      </w:r>
      <w:r w:rsidRPr="008D6433">
        <w:rPr>
          <w:rFonts w:hint="eastAsia"/>
          <w:color w:val="000000" w:themeColor="text1"/>
          <w:sz w:val="24"/>
          <w:szCs w:val="24"/>
        </w:rPr>
        <w:t xml:space="preserve"> </w:t>
      </w:r>
      <w:r w:rsidRPr="008D6433">
        <w:rPr>
          <w:rFonts w:hint="eastAsia"/>
          <w:color w:val="000000" w:themeColor="text1"/>
          <w:sz w:val="24"/>
          <w:szCs w:val="24"/>
        </w:rPr>
        <w:t>采购人、采购代理机构将根据工程的特点，依法组建比选小组</w:t>
      </w:r>
      <w:r w:rsidRPr="008D6433">
        <w:rPr>
          <w:color w:val="000000" w:themeColor="text1"/>
          <w:sz w:val="24"/>
          <w:szCs w:val="24"/>
        </w:rPr>
        <w:t>，</w:t>
      </w:r>
      <w:r w:rsidRPr="008D6433">
        <w:rPr>
          <w:rFonts w:hint="eastAsia"/>
          <w:color w:val="000000" w:themeColor="text1"/>
          <w:sz w:val="24"/>
          <w:szCs w:val="24"/>
        </w:rPr>
        <w:t>比选小组由</w:t>
      </w:r>
      <w:r w:rsidRPr="008D6433">
        <w:rPr>
          <w:rFonts w:hint="eastAsia"/>
          <w:color w:val="000000" w:themeColor="text1"/>
          <w:sz w:val="24"/>
          <w:szCs w:val="24"/>
        </w:rPr>
        <w:t>3</w:t>
      </w:r>
      <w:r w:rsidR="003B55EE" w:rsidRPr="008D6433">
        <w:rPr>
          <w:rFonts w:hint="eastAsia"/>
          <w:color w:val="000000" w:themeColor="text1"/>
          <w:sz w:val="24"/>
          <w:szCs w:val="24"/>
        </w:rPr>
        <w:t>人或以上的单数组成。比选小组</w:t>
      </w:r>
      <w:r w:rsidRPr="008D6433">
        <w:rPr>
          <w:rFonts w:hint="eastAsia"/>
          <w:color w:val="000000" w:themeColor="text1"/>
          <w:sz w:val="24"/>
          <w:szCs w:val="24"/>
        </w:rPr>
        <w:t>响应文件进行审查、质疑、评估和比较。</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1.</w:t>
      </w:r>
      <w:r w:rsidRPr="008D6433">
        <w:rPr>
          <w:color w:val="000000" w:themeColor="text1"/>
          <w:sz w:val="24"/>
          <w:szCs w:val="24"/>
        </w:rPr>
        <w:t>2</w:t>
      </w:r>
      <w:r w:rsidRPr="008D6433">
        <w:rPr>
          <w:rFonts w:hint="eastAsia"/>
          <w:color w:val="000000" w:themeColor="text1"/>
          <w:sz w:val="24"/>
          <w:szCs w:val="24"/>
        </w:rPr>
        <w:t xml:space="preserve"> </w:t>
      </w:r>
      <w:r w:rsidRPr="008D6433">
        <w:rPr>
          <w:color w:val="000000" w:themeColor="text1"/>
          <w:sz w:val="24"/>
          <w:szCs w:val="24"/>
        </w:rPr>
        <w:t xml:space="preserve"> </w:t>
      </w:r>
      <w:r w:rsidRPr="008D6433">
        <w:rPr>
          <w:rFonts w:hint="eastAsia"/>
          <w:color w:val="000000" w:themeColor="text1"/>
          <w:sz w:val="24"/>
          <w:szCs w:val="24"/>
        </w:rPr>
        <w:t>比选小组履行下列职责：审查响应文件是否符合比选文件各项要求，</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书面评价；要求供应商对响应文件有关事项</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解释或者澄清。按比选文件确定的有关规定对各响应文件进行初步评审及详细评审。响应文件有下列情况的，经比选小组评审后无效响应处理；</w:t>
      </w:r>
    </w:p>
    <w:p w:rsidR="005770C0" w:rsidRPr="008D6433" w:rsidRDefault="005770C0">
      <w:pPr>
        <w:spacing w:line="360" w:lineRule="auto"/>
        <w:rPr>
          <w:color w:val="000000" w:themeColor="text1"/>
          <w:sz w:val="24"/>
          <w:szCs w:val="24"/>
        </w:rPr>
      </w:pP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 xml:space="preserve">2. </w:t>
      </w:r>
      <w:r w:rsidRPr="008D6433">
        <w:rPr>
          <w:rFonts w:hint="eastAsia"/>
          <w:color w:val="000000" w:themeColor="text1"/>
          <w:sz w:val="24"/>
          <w:szCs w:val="24"/>
        </w:rPr>
        <w:t>比选要求</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2.1</w:t>
      </w:r>
      <w:r w:rsidRPr="008D6433">
        <w:rPr>
          <w:color w:val="000000" w:themeColor="text1"/>
          <w:sz w:val="24"/>
          <w:szCs w:val="24"/>
        </w:rPr>
        <w:t>初步评审内容：</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rFonts w:hint="eastAsia"/>
          <w:color w:val="000000" w:themeColor="text1"/>
          <w:sz w:val="24"/>
          <w:szCs w:val="24"/>
        </w:rPr>
        <w:t>）响应文件未盖章或签字的</w:t>
      </w:r>
      <w:r w:rsidR="00885CCD" w:rsidRPr="008D6433">
        <w:rPr>
          <w:rFonts w:hint="eastAsia"/>
          <w:color w:val="000000" w:themeColor="text1"/>
          <w:sz w:val="24"/>
          <w:szCs w:val="24"/>
        </w:rPr>
        <w:t>；</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2</w:t>
      </w:r>
      <w:r w:rsidRPr="008D6433">
        <w:rPr>
          <w:rFonts w:hint="eastAsia"/>
          <w:color w:val="000000" w:themeColor="text1"/>
          <w:sz w:val="24"/>
          <w:szCs w:val="24"/>
        </w:rPr>
        <w:t>）供应商递交两份或多份内容不同的响应文件，或在一份响应文件中对同一采购项目报有两个或多个报价（比选文件另有规定除外）；</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3</w:t>
      </w:r>
      <w:r w:rsidRPr="008D6433">
        <w:rPr>
          <w:rFonts w:hint="eastAsia"/>
          <w:color w:val="000000" w:themeColor="text1"/>
          <w:sz w:val="24"/>
          <w:szCs w:val="24"/>
        </w:rPr>
        <w:t>）响应文件载明的施工工期超过比选文件规定的工期期限；</w:t>
      </w:r>
    </w:p>
    <w:p w:rsidR="005770C0" w:rsidRPr="008D6433" w:rsidRDefault="005C016A">
      <w:pPr>
        <w:pStyle w:val="afffc"/>
        <w:spacing w:before="48"/>
        <w:jc w:val="both"/>
        <w:rPr>
          <w:color w:val="000000" w:themeColor="text1"/>
        </w:rPr>
      </w:pPr>
      <w:r w:rsidRPr="008D6433">
        <w:rPr>
          <w:rFonts w:hint="eastAsia"/>
          <w:color w:val="000000" w:themeColor="text1"/>
          <w:sz w:val="24"/>
          <w:szCs w:val="24"/>
        </w:rPr>
        <w:t>（</w:t>
      </w:r>
      <w:r w:rsidRPr="008D6433">
        <w:rPr>
          <w:rFonts w:ascii="Times New Roman" w:hAnsi="Times New Roman"/>
          <w:color w:val="000000" w:themeColor="text1"/>
          <w:sz w:val="24"/>
          <w:szCs w:val="24"/>
        </w:rPr>
        <w:t>4</w:t>
      </w:r>
      <w:r w:rsidRPr="008D6433">
        <w:rPr>
          <w:rFonts w:hint="eastAsia"/>
          <w:color w:val="000000" w:themeColor="text1"/>
          <w:sz w:val="24"/>
          <w:szCs w:val="24"/>
        </w:rPr>
        <w:t>）质量要求不符合比</w:t>
      </w:r>
      <w:proofErr w:type="gramStart"/>
      <w:r w:rsidRPr="008D6433">
        <w:rPr>
          <w:rFonts w:hint="eastAsia"/>
          <w:color w:val="000000" w:themeColor="text1"/>
          <w:sz w:val="24"/>
          <w:szCs w:val="24"/>
        </w:rPr>
        <w:t>选文件</w:t>
      </w:r>
      <w:proofErr w:type="gramEnd"/>
      <w:r w:rsidRPr="008D6433">
        <w:rPr>
          <w:rFonts w:hint="eastAsia"/>
          <w:color w:val="000000" w:themeColor="text1"/>
          <w:sz w:val="24"/>
          <w:szCs w:val="24"/>
        </w:rPr>
        <w:t>要求的</w:t>
      </w:r>
      <w:r w:rsidR="00885CCD" w:rsidRPr="008D6433">
        <w:rPr>
          <w:rFonts w:hint="eastAsia"/>
          <w:color w:val="000000" w:themeColor="text1"/>
          <w:sz w:val="24"/>
          <w:szCs w:val="24"/>
        </w:rPr>
        <w:t>；</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5</w:t>
      </w:r>
      <w:r w:rsidRPr="008D6433">
        <w:rPr>
          <w:rFonts w:hint="eastAsia"/>
          <w:color w:val="000000" w:themeColor="text1"/>
          <w:sz w:val="24"/>
          <w:szCs w:val="24"/>
        </w:rPr>
        <w:t>）供应商在比选活动中出现串通、弄虚作假、行贿欺诈行为；</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6</w:t>
      </w:r>
      <w:r w:rsidRPr="008D6433">
        <w:rPr>
          <w:rFonts w:hint="eastAsia"/>
          <w:color w:val="000000" w:themeColor="text1"/>
          <w:sz w:val="24"/>
          <w:szCs w:val="24"/>
        </w:rPr>
        <w:t>）响应文件明显不符合比</w:t>
      </w:r>
      <w:proofErr w:type="gramStart"/>
      <w:r w:rsidRPr="008D6433">
        <w:rPr>
          <w:rFonts w:hint="eastAsia"/>
          <w:color w:val="000000" w:themeColor="text1"/>
          <w:sz w:val="24"/>
          <w:szCs w:val="24"/>
        </w:rPr>
        <w:t>选文件</w:t>
      </w:r>
      <w:proofErr w:type="gramEnd"/>
      <w:r w:rsidRPr="008D6433">
        <w:rPr>
          <w:rFonts w:hint="eastAsia"/>
          <w:color w:val="000000" w:themeColor="text1"/>
          <w:sz w:val="24"/>
          <w:szCs w:val="24"/>
        </w:rPr>
        <w:t>规定的技术规格、技术质量标准和有关报价的要求；</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7</w:t>
      </w:r>
      <w:r w:rsidRPr="008D6433">
        <w:rPr>
          <w:rFonts w:hint="eastAsia"/>
          <w:color w:val="000000" w:themeColor="text1"/>
          <w:sz w:val="24"/>
          <w:szCs w:val="24"/>
        </w:rPr>
        <w:t>）报价超出最高限价的；</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8</w:t>
      </w:r>
      <w:r w:rsidRPr="008D6433">
        <w:rPr>
          <w:rFonts w:hint="eastAsia"/>
          <w:color w:val="000000" w:themeColor="text1"/>
          <w:sz w:val="24"/>
          <w:szCs w:val="24"/>
        </w:rPr>
        <w:t>）被判定为恶意低价竞标的；</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9</w:t>
      </w:r>
      <w:r w:rsidRPr="008D6433">
        <w:rPr>
          <w:rFonts w:hint="eastAsia"/>
          <w:color w:val="000000" w:themeColor="text1"/>
          <w:sz w:val="24"/>
          <w:szCs w:val="24"/>
        </w:rPr>
        <w:t>）未按比选文件规定时间成功递交比选保证金（适用于设置保证金的情况）；</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color w:val="000000" w:themeColor="text1"/>
          <w:sz w:val="24"/>
          <w:szCs w:val="24"/>
        </w:rPr>
        <w:t>10</w:t>
      </w:r>
      <w:r w:rsidRPr="008D6433">
        <w:rPr>
          <w:rFonts w:hint="eastAsia"/>
          <w:color w:val="000000" w:themeColor="text1"/>
          <w:sz w:val="24"/>
          <w:szCs w:val="24"/>
        </w:rPr>
        <w:t>）报价截止时间前被列入失信被执行人、重大税收违法案件当事人名单、严重违法失信企业名单及其他不符合资格条件的报价单位</w:t>
      </w:r>
      <w:r w:rsidR="00885CCD" w:rsidRPr="008D6433">
        <w:rPr>
          <w:rFonts w:hint="eastAsia"/>
          <w:color w:val="000000" w:themeColor="text1"/>
          <w:sz w:val="24"/>
          <w:szCs w:val="24"/>
        </w:rPr>
        <w:t>；</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color w:val="000000" w:themeColor="text1"/>
          <w:sz w:val="24"/>
          <w:szCs w:val="24"/>
        </w:rPr>
        <w:t>1</w:t>
      </w:r>
      <w:r w:rsidRPr="008D6433">
        <w:rPr>
          <w:rFonts w:hint="eastAsia"/>
          <w:color w:val="000000" w:themeColor="text1"/>
          <w:sz w:val="24"/>
          <w:szCs w:val="24"/>
        </w:rPr>
        <w:t>）未提供财务状况及税收、社会保障资金缴纳情况声明函；</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color w:val="000000" w:themeColor="text1"/>
          <w:sz w:val="24"/>
          <w:szCs w:val="24"/>
        </w:rPr>
        <w:t>2</w:t>
      </w:r>
      <w:r w:rsidRPr="008D6433">
        <w:rPr>
          <w:rFonts w:hint="eastAsia"/>
          <w:color w:val="000000" w:themeColor="text1"/>
          <w:sz w:val="24"/>
          <w:szCs w:val="24"/>
        </w:rPr>
        <w:t>）比选小组发现其他非实质性响应的情况。</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lastRenderedPageBreak/>
        <w:t>2.2</w:t>
      </w:r>
      <w:r w:rsidRPr="008D6433">
        <w:rPr>
          <w:color w:val="000000" w:themeColor="text1"/>
          <w:sz w:val="24"/>
          <w:szCs w:val="24"/>
        </w:rPr>
        <w:t>将通过初步评审的合格文件进行详细评审：</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rFonts w:hint="eastAsia"/>
          <w:color w:val="000000" w:themeColor="text1"/>
          <w:sz w:val="24"/>
          <w:szCs w:val="24"/>
        </w:rPr>
        <w:t>）</w:t>
      </w:r>
      <w:bookmarkStart w:id="27" w:name="_Hlk47450494"/>
      <w:r w:rsidRPr="008D6433">
        <w:rPr>
          <w:rFonts w:hint="eastAsia"/>
          <w:color w:val="000000" w:themeColor="text1"/>
          <w:sz w:val="24"/>
          <w:szCs w:val="24"/>
        </w:rPr>
        <w:t>本项目</w:t>
      </w:r>
      <w:proofErr w:type="gramStart"/>
      <w:r w:rsidRPr="008D6433">
        <w:rPr>
          <w:rFonts w:hint="eastAsia"/>
          <w:color w:val="000000" w:themeColor="text1"/>
          <w:sz w:val="24"/>
          <w:szCs w:val="24"/>
        </w:rPr>
        <w:t>规</w:t>
      </w:r>
      <w:proofErr w:type="gramEnd"/>
      <w:r w:rsidRPr="008D6433">
        <w:rPr>
          <w:rFonts w:hint="eastAsia"/>
          <w:color w:val="000000" w:themeColor="text1"/>
          <w:sz w:val="24"/>
          <w:szCs w:val="24"/>
        </w:rPr>
        <w:t>费（社会保险、住房公积金）、增值税根据《关于调整本市建设工程造价中社会保险费及住房公积金费率的通知》（沪建市管</w:t>
      </w:r>
      <w:r w:rsidRPr="008D6433">
        <w:rPr>
          <w:rFonts w:hint="eastAsia"/>
          <w:color w:val="000000" w:themeColor="text1"/>
          <w:sz w:val="24"/>
          <w:szCs w:val="24"/>
        </w:rPr>
        <w:t>[201</w:t>
      </w:r>
      <w:r w:rsidRPr="008D6433">
        <w:rPr>
          <w:color w:val="000000" w:themeColor="text1"/>
          <w:sz w:val="24"/>
          <w:szCs w:val="24"/>
        </w:rPr>
        <w:t>9</w:t>
      </w:r>
      <w:r w:rsidRPr="008D6433">
        <w:rPr>
          <w:rFonts w:hint="eastAsia"/>
          <w:color w:val="000000" w:themeColor="text1"/>
          <w:sz w:val="24"/>
          <w:szCs w:val="24"/>
        </w:rPr>
        <w:t>]</w:t>
      </w:r>
      <w:r w:rsidRPr="008D6433">
        <w:rPr>
          <w:color w:val="000000" w:themeColor="text1"/>
          <w:sz w:val="24"/>
          <w:szCs w:val="24"/>
        </w:rPr>
        <w:t>24</w:t>
      </w:r>
      <w:r w:rsidRPr="008D6433">
        <w:rPr>
          <w:rFonts w:hint="eastAsia"/>
          <w:color w:val="000000" w:themeColor="text1"/>
          <w:sz w:val="24"/>
          <w:szCs w:val="24"/>
        </w:rPr>
        <w:t>号文）及《关于调整本市建设工程计价依据增值税税率的通知（沪建市管</w:t>
      </w:r>
      <w:r w:rsidRPr="008D6433">
        <w:rPr>
          <w:rFonts w:hint="eastAsia"/>
          <w:color w:val="000000" w:themeColor="text1"/>
          <w:sz w:val="24"/>
          <w:szCs w:val="24"/>
        </w:rPr>
        <w:t>[2019]19</w:t>
      </w:r>
      <w:r w:rsidRPr="008D6433">
        <w:rPr>
          <w:rFonts w:hint="eastAsia"/>
          <w:color w:val="000000" w:themeColor="text1"/>
          <w:sz w:val="24"/>
          <w:szCs w:val="24"/>
        </w:rPr>
        <w:t>号文）》进行计取。未按要求填报的，按无效响应处理。</w:t>
      </w:r>
      <w:bookmarkEnd w:id="27"/>
      <w:r w:rsidRPr="008D6433">
        <w:rPr>
          <w:rFonts w:hint="eastAsia"/>
          <w:color w:val="000000" w:themeColor="text1"/>
          <w:sz w:val="24"/>
          <w:szCs w:val="24"/>
        </w:rPr>
        <w:t xml:space="preserve"> </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2</w:t>
      </w:r>
      <w:r w:rsidRPr="008D6433">
        <w:rPr>
          <w:rFonts w:hint="eastAsia"/>
          <w:color w:val="000000" w:themeColor="text1"/>
          <w:sz w:val="24"/>
          <w:szCs w:val="24"/>
        </w:rPr>
        <w:t>）</w:t>
      </w:r>
      <w:bookmarkStart w:id="28" w:name="_Hlk47450623"/>
      <w:r w:rsidRPr="008D6433">
        <w:rPr>
          <w:rFonts w:hint="eastAsia"/>
          <w:color w:val="000000" w:themeColor="text1"/>
          <w:sz w:val="24"/>
          <w:szCs w:val="24"/>
        </w:rPr>
        <w:t>根据沪建交</w:t>
      </w:r>
      <w:r w:rsidRPr="008D6433">
        <w:rPr>
          <w:rFonts w:hint="eastAsia"/>
          <w:color w:val="000000" w:themeColor="text1"/>
          <w:sz w:val="24"/>
          <w:szCs w:val="24"/>
        </w:rPr>
        <w:t>[2006]445</w:t>
      </w:r>
      <w:r w:rsidRPr="008D6433">
        <w:rPr>
          <w:rFonts w:hint="eastAsia"/>
          <w:color w:val="000000" w:themeColor="text1"/>
          <w:sz w:val="24"/>
          <w:szCs w:val="24"/>
        </w:rPr>
        <w:t>号文件规定，安全施工、文明施工、环境保护发和临时设施等四项措施费（以下简称安全文明措施费）报价须和报价文件中的施工组织设计（方案）内容相符，并应实质性响应比选文件的要求。以</w:t>
      </w:r>
      <w:r w:rsidRPr="008D6433">
        <w:rPr>
          <w:rFonts w:ascii="宋体" w:hint="eastAsia"/>
          <w:color w:val="000000" w:themeColor="text1"/>
          <w:kern w:val="0"/>
          <w:sz w:val="24"/>
        </w:rPr>
        <w:t>分部分项工程量清单（综合单价）合计</w:t>
      </w:r>
      <w:r w:rsidRPr="008D6433">
        <w:rPr>
          <w:rFonts w:hint="eastAsia"/>
          <w:color w:val="000000" w:themeColor="text1"/>
          <w:sz w:val="24"/>
          <w:szCs w:val="24"/>
        </w:rPr>
        <w:t>报价为基数乘以费率（本工程安全防护、文明施工措施费不得低于分部分项工程量清单报价×</w:t>
      </w:r>
      <w:r w:rsidR="000009A3" w:rsidRPr="008D6433">
        <w:rPr>
          <w:rFonts w:hint="eastAsia"/>
          <w:color w:val="000000" w:themeColor="text1"/>
          <w:sz w:val="24"/>
          <w:szCs w:val="24"/>
        </w:rPr>
        <w:t>1</w:t>
      </w:r>
      <w:r w:rsidRPr="008D6433">
        <w:rPr>
          <w:rFonts w:hint="eastAsia"/>
          <w:color w:val="000000" w:themeColor="text1"/>
          <w:sz w:val="24"/>
          <w:szCs w:val="24"/>
        </w:rPr>
        <w:t>%</w:t>
      </w:r>
      <w:r w:rsidRPr="008D6433">
        <w:rPr>
          <w:rFonts w:hint="eastAsia"/>
          <w:color w:val="000000" w:themeColor="text1"/>
          <w:sz w:val="24"/>
          <w:szCs w:val="24"/>
        </w:rPr>
        <w:t>×</w:t>
      </w:r>
      <w:r w:rsidRPr="008D6433">
        <w:rPr>
          <w:rFonts w:hint="eastAsia"/>
          <w:color w:val="000000" w:themeColor="text1"/>
          <w:sz w:val="24"/>
          <w:szCs w:val="24"/>
        </w:rPr>
        <w:t>90%</w:t>
      </w:r>
      <w:r w:rsidRPr="008D6433">
        <w:rPr>
          <w:rFonts w:hint="eastAsia"/>
          <w:color w:val="000000" w:themeColor="text1"/>
          <w:sz w:val="24"/>
          <w:szCs w:val="24"/>
        </w:rPr>
        <w:t>（即</w:t>
      </w:r>
      <w:r w:rsidR="000009A3" w:rsidRPr="008D6433">
        <w:rPr>
          <w:rFonts w:hint="eastAsia"/>
          <w:color w:val="000000" w:themeColor="text1"/>
          <w:sz w:val="24"/>
          <w:szCs w:val="24"/>
        </w:rPr>
        <w:t>0.9</w:t>
      </w:r>
      <w:r w:rsidRPr="008D6433">
        <w:rPr>
          <w:rFonts w:hint="eastAsia"/>
          <w:color w:val="000000" w:themeColor="text1"/>
          <w:sz w:val="24"/>
          <w:szCs w:val="24"/>
        </w:rPr>
        <w:t>%</w:t>
      </w:r>
      <w:r w:rsidRPr="008D6433">
        <w:rPr>
          <w:color w:val="000000" w:themeColor="text1"/>
          <w:sz w:val="24"/>
          <w:szCs w:val="24"/>
        </w:rPr>
        <w:t>的</w:t>
      </w:r>
      <w:r w:rsidRPr="008D6433">
        <w:rPr>
          <w:rFonts w:hint="eastAsia"/>
          <w:color w:val="000000" w:themeColor="text1"/>
          <w:sz w:val="24"/>
          <w:szCs w:val="24"/>
        </w:rPr>
        <w:t>））作为控制安全、文明施工措施费。未按要求填报的，按无效响应处理。</w:t>
      </w:r>
      <w:bookmarkEnd w:id="28"/>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3</w:t>
      </w:r>
      <w:r w:rsidRPr="008D6433">
        <w:rPr>
          <w:rFonts w:hint="eastAsia"/>
          <w:color w:val="000000" w:themeColor="text1"/>
          <w:sz w:val="24"/>
          <w:szCs w:val="24"/>
        </w:rPr>
        <w:t>）比选小组发现供应商的报价明显低于其他报价，使得其报价可能低于其成本的，应当要求该供应商</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书面说明并提供相应的证明材料。供应商不能合理说明或者不能提供充分证明材料的，由评标委员会认定该供应商以恶意低价竞标，按无效响应处理。</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4</w:t>
      </w:r>
      <w:r w:rsidRPr="008D6433">
        <w:rPr>
          <w:rFonts w:hint="eastAsia"/>
          <w:color w:val="000000" w:themeColor="text1"/>
          <w:sz w:val="24"/>
          <w:szCs w:val="24"/>
        </w:rPr>
        <w:t>）其他未实质性响应比选文件要求的报价文件，将提交评标委员会作无效响应处理。</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 xml:space="preserve">2.3  </w:t>
      </w:r>
      <w:r w:rsidRPr="008D6433">
        <w:rPr>
          <w:rFonts w:hint="eastAsia"/>
          <w:color w:val="000000" w:themeColor="text1"/>
          <w:sz w:val="24"/>
          <w:szCs w:val="24"/>
        </w:rPr>
        <w:t>通过初步及详细评审的供应商将进入详细评审环节。</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4</w:t>
      </w:r>
      <w:r w:rsidRPr="008D6433">
        <w:rPr>
          <w:rFonts w:hint="eastAsia"/>
          <w:color w:val="000000" w:themeColor="text1"/>
          <w:sz w:val="24"/>
          <w:szCs w:val="24"/>
        </w:rPr>
        <w:t>．综合评分法</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 xml:space="preserve">4.1 </w:t>
      </w:r>
      <w:r w:rsidRPr="008D6433">
        <w:rPr>
          <w:rFonts w:hint="eastAsia"/>
          <w:color w:val="000000" w:themeColor="text1"/>
          <w:sz w:val="24"/>
          <w:szCs w:val="24"/>
        </w:rPr>
        <w:t>本项目的评审采用综合评分法，总分</w:t>
      </w:r>
      <w:r w:rsidRPr="008D6433">
        <w:rPr>
          <w:color w:val="000000" w:themeColor="text1"/>
          <w:sz w:val="24"/>
          <w:szCs w:val="24"/>
        </w:rPr>
        <w:t>100</w:t>
      </w:r>
      <w:r w:rsidRPr="008D6433">
        <w:rPr>
          <w:rFonts w:hint="eastAsia"/>
          <w:color w:val="000000" w:themeColor="text1"/>
          <w:sz w:val="24"/>
          <w:szCs w:val="24"/>
        </w:rPr>
        <w:t>分，其中技术标权数</w:t>
      </w:r>
      <w:r w:rsidRPr="008D6433">
        <w:rPr>
          <w:rFonts w:hint="eastAsia"/>
          <w:color w:val="000000" w:themeColor="text1"/>
          <w:sz w:val="24"/>
          <w:szCs w:val="24"/>
        </w:rPr>
        <w:t>60</w:t>
      </w:r>
      <w:r w:rsidRPr="008D6433">
        <w:rPr>
          <w:rFonts w:hint="eastAsia"/>
          <w:color w:val="000000" w:themeColor="text1"/>
          <w:sz w:val="24"/>
          <w:szCs w:val="24"/>
        </w:rPr>
        <w:t>％，商务标权数为</w:t>
      </w:r>
      <w:r w:rsidRPr="008D6433">
        <w:rPr>
          <w:rFonts w:hint="eastAsia"/>
          <w:color w:val="000000" w:themeColor="text1"/>
          <w:sz w:val="24"/>
          <w:szCs w:val="24"/>
        </w:rPr>
        <w:t>40</w:t>
      </w:r>
      <w:r w:rsidRPr="008D6433">
        <w:rPr>
          <w:rFonts w:hint="eastAsia"/>
          <w:color w:val="000000" w:themeColor="text1"/>
          <w:sz w:val="24"/>
          <w:szCs w:val="24"/>
        </w:rPr>
        <w:t>％。</w:t>
      </w:r>
    </w:p>
    <w:p w:rsidR="005770C0" w:rsidRPr="008D6433" w:rsidRDefault="005C016A">
      <w:pPr>
        <w:spacing w:line="360" w:lineRule="auto"/>
        <w:rPr>
          <w:color w:val="000000" w:themeColor="text1"/>
          <w:sz w:val="24"/>
          <w:szCs w:val="24"/>
        </w:rPr>
      </w:pPr>
      <w:r w:rsidRPr="008D6433">
        <w:rPr>
          <w:color w:val="000000" w:themeColor="text1"/>
          <w:sz w:val="24"/>
          <w:szCs w:val="24"/>
        </w:rPr>
        <w:t>4</w:t>
      </w:r>
      <w:r w:rsidRPr="008D6433">
        <w:rPr>
          <w:rFonts w:hint="eastAsia"/>
          <w:color w:val="000000" w:themeColor="text1"/>
          <w:sz w:val="24"/>
          <w:szCs w:val="24"/>
        </w:rPr>
        <w:t>.2</w:t>
      </w:r>
      <w:r w:rsidRPr="008D6433">
        <w:rPr>
          <w:rFonts w:hint="eastAsia"/>
          <w:color w:val="000000" w:themeColor="text1"/>
          <w:sz w:val="24"/>
          <w:szCs w:val="24"/>
        </w:rPr>
        <w:t>政府采购主要政策：</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rFonts w:hint="eastAsia"/>
          <w:color w:val="000000" w:themeColor="text1"/>
          <w:sz w:val="24"/>
          <w:szCs w:val="24"/>
        </w:rPr>
        <w:t>）中小企业划型标准按照《关于印发中小企业划型标准规定的通知（工信部联企业〔</w:t>
      </w:r>
      <w:r w:rsidRPr="008D6433">
        <w:rPr>
          <w:rFonts w:hint="eastAsia"/>
          <w:color w:val="000000" w:themeColor="text1"/>
          <w:sz w:val="24"/>
          <w:szCs w:val="24"/>
        </w:rPr>
        <w:t>2011</w:t>
      </w:r>
      <w:r w:rsidRPr="008D6433">
        <w:rPr>
          <w:rFonts w:hint="eastAsia"/>
          <w:color w:val="000000" w:themeColor="text1"/>
          <w:sz w:val="24"/>
          <w:szCs w:val="24"/>
        </w:rPr>
        <w:t>〕</w:t>
      </w:r>
      <w:r w:rsidRPr="008D6433">
        <w:rPr>
          <w:rFonts w:hint="eastAsia"/>
          <w:color w:val="000000" w:themeColor="text1"/>
          <w:sz w:val="24"/>
          <w:szCs w:val="24"/>
        </w:rPr>
        <w:t>300</w:t>
      </w:r>
      <w:r w:rsidRPr="008D6433">
        <w:rPr>
          <w:rFonts w:hint="eastAsia"/>
          <w:color w:val="000000" w:themeColor="text1"/>
          <w:sz w:val="24"/>
          <w:szCs w:val="24"/>
        </w:rPr>
        <w:t>号）》文的相关规定认定。</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2</w:t>
      </w:r>
      <w:r w:rsidRPr="008D6433">
        <w:rPr>
          <w:rFonts w:hint="eastAsia"/>
          <w:color w:val="000000" w:themeColor="text1"/>
          <w:sz w:val="24"/>
          <w:szCs w:val="24"/>
        </w:rPr>
        <w:t>）根据《财库〔</w:t>
      </w:r>
      <w:r w:rsidRPr="008D6433">
        <w:rPr>
          <w:rFonts w:hint="eastAsia"/>
          <w:color w:val="000000" w:themeColor="text1"/>
          <w:sz w:val="24"/>
          <w:szCs w:val="24"/>
        </w:rPr>
        <w:t>2014</w:t>
      </w:r>
      <w:r w:rsidRPr="008D6433">
        <w:rPr>
          <w:rFonts w:hint="eastAsia"/>
          <w:color w:val="000000" w:themeColor="text1"/>
          <w:sz w:val="24"/>
          <w:szCs w:val="24"/>
        </w:rPr>
        <w:t>〕</w:t>
      </w:r>
      <w:r w:rsidRPr="008D6433">
        <w:rPr>
          <w:rFonts w:hint="eastAsia"/>
          <w:color w:val="000000" w:themeColor="text1"/>
          <w:sz w:val="24"/>
          <w:szCs w:val="24"/>
        </w:rPr>
        <w:t>68</w:t>
      </w:r>
      <w:r w:rsidRPr="008D6433">
        <w:rPr>
          <w:rFonts w:hint="eastAsia"/>
          <w:color w:val="000000" w:themeColor="text1"/>
          <w:sz w:val="24"/>
          <w:szCs w:val="24"/>
        </w:rPr>
        <w:t>号》监狱企业视同小型、微型企业，享受中小企业发展的政府采购政策（监狱企业参加政府采购活动时，应当提供由省级以上监狱管理局、戒毒管理局（含新疆生产建设兵团）出具的属于监狱企业的证明文件）。</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3</w:t>
      </w:r>
      <w:r w:rsidRPr="008D6433">
        <w:rPr>
          <w:rFonts w:hint="eastAsia"/>
          <w:color w:val="000000" w:themeColor="text1"/>
          <w:sz w:val="24"/>
          <w:szCs w:val="24"/>
        </w:rPr>
        <w:t>）根据《财库〔</w:t>
      </w:r>
      <w:r w:rsidRPr="008D6433">
        <w:rPr>
          <w:rFonts w:hint="eastAsia"/>
          <w:color w:val="000000" w:themeColor="text1"/>
          <w:sz w:val="24"/>
          <w:szCs w:val="24"/>
        </w:rPr>
        <w:t>2017</w:t>
      </w:r>
      <w:r w:rsidRPr="008D6433">
        <w:rPr>
          <w:rFonts w:hint="eastAsia"/>
          <w:color w:val="000000" w:themeColor="text1"/>
          <w:sz w:val="24"/>
          <w:szCs w:val="24"/>
        </w:rPr>
        <w:t>〕</w:t>
      </w:r>
      <w:r w:rsidRPr="008D6433">
        <w:rPr>
          <w:rFonts w:hint="eastAsia"/>
          <w:color w:val="000000" w:themeColor="text1"/>
          <w:sz w:val="24"/>
          <w:szCs w:val="24"/>
        </w:rPr>
        <w:t>141</w:t>
      </w:r>
      <w:r w:rsidRPr="008D6433">
        <w:rPr>
          <w:rFonts w:hint="eastAsia"/>
          <w:color w:val="000000" w:themeColor="text1"/>
          <w:sz w:val="24"/>
          <w:szCs w:val="24"/>
        </w:rPr>
        <w:t>号》符合条件的残疾人福利性单位视同小型、微型企业，享受中小企业发展的政府采购政策。残疾人福利性单位属于小型、微型企业的，不重复享受政策。</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4</w:t>
      </w:r>
      <w:r w:rsidRPr="008D6433">
        <w:rPr>
          <w:rFonts w:hint="eastAsia"/>
          <w:color w:val="000000" w:themeColor="text1"/>
          <w:sz w:val="24"/>
          <w:szCs w:val="24"/>
        </w:rPr>
        <w:t>）参加政府采购活动的中小企业应当按“关于印发《政府采购促进中小企业发展管</w:t>
      </w:r>
      <w:r w:rsidRPr="008D6433">
        <w:rPr>
          <w:rFonts w:hint="eastAsia"/>
          <w:color w:val="000000" w:themeColor="text1"/>
          <w:sz w:val="24"/>
          <w:szCs w:val="24"/>
        </w:rPr>
        <w:lastRenderedPageBreak/>
        <w:t>理办法》的通知</w:t>
      </w:r>
      <w:r w:rsidRPr="008D6433">
        <w:rPr>
          <w:rFonts w:hint="eastAsia"/>
          <w:color w:val="000000" w:themeColor="text1"/>
          <w:sz w:val="24"/>
          <w:szCs w:val="24"/>
        </w:rPr>
        <w:t>[</w:t>
      </w:r>
      <w:r w:rsidRPr="008D6433">
        <w:rPr>
          <w:rFonts w:hint="eastAsia"/>
          <w:color w:val="000000" w:themeColor="text1"/>
          <w:sz w:val="24"/>
          <w:szCs w:val="24"/>
        </w:rPr>
        <w:t>财库〔</w:t>
      </w:r>
      <w:r w:rsidRPr="008D6433">
        <w:rPr>
          <w:rFonts w:hint="eastAsia"/>
          <w:color w:val="000000" w:themeColor="text1"/>
          <w:sz w:val="24"/>
          <w:szCs w:val="24"/>
        </w:rPr>
        <w:t>2020</w:t>
      </w:r>
      <w:r w:rsidRPr="008D6433">
        <w:rPr>
          <w:rFonts w:hint="eastAsia"/>
          <w:color w:val="000000" w:themeColor="text1"/>
          <w:sz w:val="24"/>
          <w:szCs w:val="24"/>
        </w:rPr>
        <w:t>〕</w:t>
      </w:r>
      <w:r w:rsidRPr="008D6433">
        <w:rPr>
          <w:rFonts w:hint="eastAsia"/>
          <w:color w:val="000000" w:themeColor="text1"/>
          <w:sz w:val="24"/>
          <w:szCs w:val="24"/>
        </w:rPr>
        <w:t>46</w:t>
      </w:r>
      <w:r w:rsidRPr="008D6433">
        <w:rPr>
          <w:rFonts w:hint="eastAsia"/>
          <w:color w:val="000000" w:themeColor="text1"/>
          <w:sz w:val="24"/>
          <w:szCs w:val="24"/>
        </w:rPr>
        <w:t>号</w:t>
      </w:r>
      <w:r w:rsidRPr="008D6433">
        <w:rPr>
          <w:rFonts w:hint="eastAsia"/>
          <w:color w:val="000000" w:themeColor="text1"/>
          <w:sz w:val="24"/>
          <w:szCs w:val="24"/>
        </w:rPr>
        <w:t>]</w:t>
      </w:r>
      <w:r w:rsidRPr="008D6433">
        <w:rPr>
          <w:rFonts w:hint="eastAsia"/>
          <w:color w:val="000000" w:themeColor="text1"/>
          <w:sz w:val="24"/>
          <w:szCs w:val="24"/>
        </w:rPr>
        <w:t>”</w:t>
      </w:r>
      <w:r w:rsidRPr="008D6433">
        <w:rPr>
          <w:rFonts w:hint="eastAsia"/>
          <w:color w:val="000000" w:themeColor="text1"/>
          <w:sz w:val="24"/>
          <w:szCs w:val="24"/>
        </w:rPr>
        <w:t xml:space="preserve"> </w:t>
      </w:r>
      <w:r w:rsidRPr="008D6433">
        <w:rPr>
          <w:rFonts w:hint="eastAsia"/>
          <w:color w:val="000000" w:themeColor="text1"/>
          <w:sz w:val="24"/>
          <w:szCs w:val="24"/>
        </w:rPr>
        <w:t>和《财库〔</w:t>
      </w:r>
      <w:r w:rsidRPr="008D6433">
        <w:rPr>
          <w:rFonts w:hint="eastAsia"/>
          <w:color w:val="000000" w:themeColor="text1"/>
          <w:sz w:val="24"/>
          <w:szCs w:val="24"/>
        </w:rPr>
        <w:t>2017</w:t>
      </w:r>
      <w:r w:rsidRPr="008D6433">
        <w:rPr>
          <w:rFonts w:hint="eastAsia"/>
          <w:color w:val="000000" w:themeColor="text1"/>
          <w:sz w:val="24"/>
          <w:szCs w:val="24"/>
        </w:rPr>
        <w:t>〕</w:t>
      </w:r>
      <w:r w:rsidRPr="008D6433">
        <w:rPr>
          <w:rFonts w:hint="eastAsia"/>
          <w:color w:val="000000" w:themeColor="text1"/>
          <w:sz w:val="24"/>
          <w:szCs w:val="24"/>
        </w:rPr>
        <w:t>141</w:t>
      </w:r>
      <w:r w:rsidRPr="008D6433">
        <w:rPr>
          <w:rFonts w:hint="eastAsia"/>
          <w:color w:val="000000" w:themeColor="text1"/>
          <w:sz w:val="24"/>
          <w:szCs w:val="24"/>
        </w:rPr>
        <w:t>号》规定提供《中小企业声明函》和《残疾人福利性单位声明函》。未提供上述资料的报价，其价格不予扣除。</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5</w:t>
      </w:r>
      <w:r w:rsidRPr="008D6433">
        <w:rPr>
          <w:rFonts w:hint="eastAsia"/>
          <w:color w:val="000000" w:themeColor="text1"/>
          <w:sz w:val="24"/>
          <w:szCs w:val="24"/>
        </w:rPr>
        <w:t>）对于列入政府采购节能产品、环境标志产品实施品目清单的产品，应根据财政部、发展改革委、生态环境部等部门确定的实施政府优先采购和强制采购相关标准规范执行；采购的产品属于品目清单范围的，采购人及采购代理机构将依据国家确定的认证机构出具的、处于有效期之内的节能产品、环境标志产品认证证书，对获得证书的产品实施政府优先采购或强制采购。</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上述品目清单以最新公布内容为准，报价人须在响应文件中提供相应的证明材料。</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若国家或者上海市规定政府采购应当强制采购或优先采购的其他产品和服务，按照其规定实行强制采购或优先采购。</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若属于规定必须强制采购的节能产品，报价人须提供国家确定的认证机构出具的、处于有效期之内的节能产品认证证书，比选小组须推荐符合强制节能要求产品的报价人为成交人，若报价人未提供相关节能产品认证证书，则作无效标处理。</w:t>
      </w:r>
    </w:p>
    <w:p w:rsidR="005770C0" w:rsidRPr="008D6433" w:rsidRDefault="005C016A">
      <w:pPr>
        <w:spacing w:line="360" w:lineRule="auto"/>
        <w:rPr>
          <w:color w:val="000000" w:themeColor="text1"/>
          <w:sz w:val="24"/>
          <w:szCs w:val="24"/>
        </w:rPr>
      </w:pPr>
      <w:r w:rsidRPr="008D6433">
        <w:rPr>
          <w:color w:val="000000" w:themeColor="text1"/>
          <w:sz w:val="24"/>
          <w:szCs w:val="24"/>
        </w:rPr>
        <w:t>4</w:t>
      </w:r>
      <w:r w:rsidRPr="008D6433">
        <w:rPr>
          <w:rFonts w:hint="eastAsia"/>
          <w:color w:val="000000" w:themeColor="text1"/>
          <w:sz w:val="24"/>
          <w:szCs w:val="24"/>
        </w:rPr>
        <w:t xml:space="preserve">.3 </w:t>
      </w:r>
      <w:r w:rsidRPr="008D6433">
        <w:rPr>
          <w:rFonts w:hint="eastAsia"/>
          <w:color w:val="000000" w:themeColor="text1"/>
          <w:sz w:val="24"/>
          <w:szCs w:val="24"/>
        </w:rPr>
        <w:t>若本项目面向大、中、小、微型企业，事业单位及社会组织等各类供应商采购，且供应商提供了完整、真实的“中小企业声明函”，属于小型或微型企业的供应商按下述规定享受价格</w:t>
      </w:r>
      <w:proofErr w:type="gramStart"/>
      <w:r w:rsidRPr="008D6433">
        <w:rPr>
          <w:rFonts w:hint="eastAsia"/>
          <w:color w:val="000000" w:themeColor="text1"/>
          <w:sz w:val="24"/>
          <w:szCs w:val="24"/>
        </w:rPr>
        <w:t>分优惠</w:t>
      </w:r>
      <w:proofErr w:type="gramEnd"/>
      <w:r w:rsidRPr="008D6433">
        <w:rPr>
          <w:rFonts w:hint="eastAsia"/>
          <w:color w:val="000000" w:themeColor="text1"/>
          <w:sz w:val="24"/>
          <w:szCs w:val="24"/>
        </w:rPr>
        <w:t>政策：</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1</w:t>
      </w:r>
      <w:r w:rsidRPr="008D6433">
        <w:rPr>
          <w:rFonts w:hint="eastAsia"/>
          <w:color w:val="000000" w:themeColor="text1"/>
          <w:sz w:val="24"/>
          <w:szCs w:val="24"/>
        </w:rPr>
        <w:t>）根据《政府采购促进中小企业发展管理办法》的相关规定，对小型或微型企业产品的价格给予</w:t>
      </w:r>
      <w:r w:rsidRPr="008D6433">
        <w:rPr>
          <w:color w:val="000000" w:themeColor="text1"/>
          <w:sz w:val="24"/>
          <w:szCs w:val="24"/>
        </w:rPr>
        <w:t>3</w:t>
      </w:r>
      <w:r w:rsidRPr="008D6433">
        <w:rPr>
          <w:rFonts w:hint="eastAsia"/>
          <w:color w:val="000000" w:themeColor="text1"/>
          <w:sz w:val="24"/>
          <w:szCs w:val="24"/>
        </w:rPr>
        <w:t>%</w:t>
      </w:r>
      <w:r w:rsidRPr="008D6433">
        <w:rPr>
          <w:rFonts w:hint="eastAsia"/>
          <w:color w:val="000000" w:themeColor="text1"/>
          <w:sz w:val="24"/>
          <w:szCs w:val="24"/>
        </w:rPr>
        <w:t>的扣除，以扣除后的价格作为评审价格；专门面向中小企业采购时，则不再给予价格</w:t>
      </w:r>
      <w:r w:rsidRPr="008D6433">
        <w:rPr>
          <w:color w:val="000000" w:themeColor="text1"/>
          <w:sz w:val="24"/>
          <w:szCs w:val="24"/>
        </w:rPr>
        <w:t>3</w:t>
      </w:r>
      <w:r w:rsidRPr="008D6433">
        <w:rPr>
          <w:rFonts w:hint="eastAsia"/>
          <w:color w:val="000000" w:themeColor="text1"/>
          <w:sz w:val="24"/>
          <w:szCs w:val="24"/>
        </w:rPr>
        <w:t>%</w:t>
      </w:r>
      <w:r w:rsidRPr="008D6433">
        <w:rPr>
          <w:rFonts w:hint="eastAsia"/>
          <w:color w:val="000000" w:themeColor="text1"/>
          <w:sz w:val="24"/>
          <w:szCs w:val="24"/>
        </w:rPr>
        <w:t>的扣除。</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2</w:t>
      </w:r>
      <w:r w:rsidRPr="008D6433">
        <w:rPr>
          <w:rFonts w:hint="eastAsia"/>
          <w:color w:val="000000" w:themeColor="text1"/>
          <w:sz w:val="24"/>
          <w:szCs w:val="24"/>
        </w:rPr>
        <w:t>）若报价人为联合体，组成联合体或者接受分包合同的中小企业与联合体内其他企业、分包企业之间不得存在直接控股、管理关系。接受大中型企业与小</w:t>
      </w:r>
      <w:proofErr w:type="gramStart"/>
      <w:r w:rsidRPr="008D6433">
        <w:rPr>
          <w:rFonts w:hint="eastAsia"/>
          <w:color w:val="000000" w:themeColor="text1"/>
          <w:sz w:val="24"/>
          <w:szCs w:val="24"/>
        </w:rPr>
        <w:t>微企业</w:t>
      </w:r>
      <w:proofErr w:type="gramEnd"/>
      <w:r w:rsidRPr="008D6433">
        <w:rPr>
          <w:rFonts w:hint="eastAsia"/>
          <w:color w:val="000000" w:themeColor="text1"/>
          <w:sz w:val="24"/>
          <w:szCs w:val="24"/>
        </w:rPr>
        <w:t>组成联合体或者允许大中型企业向一家或者多家小</w:t>
      </w:r>
      <w:proofErr w:type="gramStart"/>
      <w:r w:rsidRPr="008D6433">
        <w:rPr>
          <w:rFonts w:hint="eastAsia"/>
          <w:color w:val="000000" w:themeColor="text1"/>
          <w:sz w:val="24"/>
          <w:szCs w:val="24"/>
        </w:rPr>
        <w:t>微企业</w:t>
      </w:r>
      <w:proofErr w:type="gramEnd"/>
      <w:r w:rsidRPr="008D6433">
        <w:rPr>
          <w:rFonts w:hint="eastAsia"/>
          <w:color w:val="000000" w:themeColor="text1"/>
          <w:sz w:val="24"/>
          <w:szCs w:val="24"/>
        </w:rPr>
        <w:t>分包的采购项目，对于联合协议或者分包意向协议约定小</w:t>
      </w:r>
      <w:proofErr w:type="gramStart"/>
      <w:r w:rsidRPr="008D6433">
        <w:rPr>
          <w:rFonts w:hint="eastAsia"/>
          <w:color w:val="000000" w:themeColor="text1"/>
          <w:sz w:val="24"/>
          <w:szCs w:val="24"/>
        </w:rPr>
        <w:t>微企业</w:t>
      </w:r>
      <w:proofErr w:type="gramEnd"/>
      <w:r w:rsidRPr="008D6433">
        <w:rPr>
          <w:rFonts w:hint="eastAsia"/>
          <w:color w:val="000000" w:themeColor="text1"/>
          <w:sz w:val="24"/>
          <w:szCs w:val="24"/>
        </w:rPr>
        <w:t>的合同份额占到合同总金额</w:t>
      </w:r>
      <w:r w:rsidRPr="008D6433">
        <w:rPr>
          <w:rFonts w:hint="eastAsia"/>
          <w:color w:val="000000" w:themeColor="text1"/>
          <w:sz w:val="24"/>
          <w:szCs w:val="24"/>
        </w:rPr>
        <w:t>30%</w:t>
      </w:r>
      <w:r w:rsidRPr="008D6433">
        <w:rPr>
          <w:rFonts w:hint="eastAsia"/>
          <w:color w:val="000000" w:themeColor="text1"/>
          <w:sz w:val="24"/>
          <w:szCs w:val="24"/>
        </w:rPr>
        <w:t>以上的，采购人、采购代理机构应当对联合体或者大中型企业的报价给予</w:t>
      </w:r>
      <w:r w:rsidRPr="008D6433">
        <w:rPr>
          <w:rFonts w:hint="eastAsia"/>
          <w:color w:val="000000" w:themeColor="text1"/>
          <w:sz w:val="24"/>
          <w:szCs w:val="24"/>
        </w:rPr>
        <w:t>2%</w:t>
      </w:r>
      <w:r w:rsidRPr="008D6433">
        <w:rPr>
          <w:rFonts w:hint="eastAsia"/>
          <w:color w:val="000000" w:themeColor="text1"/>
          <w:sz w:val="24"/>
          <w:szCs w:val="24"/>
        </w:rPr>
        <w:t>的扣除，用扣除后的价格参加评审。</w:t>
      </w:r>
    </w:p>
    <w:p w:rsidR="005770C0" w:rsidRPr="008D6433" w:rsidRDefault="005C016A">
      <w:pPr>
        <w:spacing w:line="360" w:lineRule="auto"/>
        <w:rPr>
          <w:color w:val="000000" w:themeColor="text1"/>
          <w:sz w:val="24"/>
          <w:szCs w:val="24"/>
        </w:rPr>
      </w:pPr>
      <w:r w:rsidRPr="008D6433">
        <w:rPr>
          <w:rFonts w:hint="eastAsia"/>
          <w:color w:val="000000" w:themeColor="text1"/>
          <w:sz w:val="24"/>
          <w:szCs w:val="24"/>
        </w:rPr>
        <w:t>（</w:t>
      </w:r>
      <w:r w:rsidRPr="008D6433">
        <w:rPr>
          <w:rFonts w:hint="eastAsia"/>
          <w:color w:val="000000" w:themeColor="text1"/>
          <w:sz w:val="24"/>
          <w:szCs w:val="24"/>
        </w:rPr>
        <w:t>3</w:t>
      </w:r>
      <w:r w:rsidRPr="008D6433">
        <w:rPr>
          <w:rFonts w:hint="eastAsia"/>
          <w:color w:val="000000" w:themeColor="text1"/>
          <w:sz w:val="24"/>
          <w:szCs w:val="24"/>
        </w:rPr>
        <w:t>）供应商提供的货物或服务符合下列情形的，享受中小企业扶持政策：</w:t>
      </w:r>
    </w:p>
    <w:p w:rsidR="005770C0" w:rsidRPr="008D6433" w:rsidRDefault="005C016A">
      <w:pPr>
        <w:spacing w:line="360" w:lineRule="auto"/>
        <w:rPr>
          <w:color w:val="000000" w:themeColor="text1"/>
          <w:sz w:val="24"/>
          <w:szCs w:val="24"/>
        </w:rPr>
      </w:pPr>
      <w:r w:rsidRPr="008D6433">
        <w:rPr>
          <w:rFonts w:ascii="宋体" w:hAnsi="宋体" w:cs="宋体" w:hint="eastAsia"/>
          <w:color w:val="000000" w:themeColor="text1"/>
          <w:sz w:val="24"/>
          <w:szCs w:val="24"/>
        </w:rPr>
        <w:t>1）</w:t>
      </w:r>
      <w:r w:rsidRPr="008D6433">
        <w:rPr>
          <w:rFonts w:hint="eastAsia"/>
          <w:color w:val="000000" w:themeColor="text1"/>
          <w:sz w:val="24"/>
          <w:szCs w:val="24"/>
        </w:rPr>
        <w:t>在工程采购项目中，工程由中小企业承建，即工程施工单位为中小企业</w:t>
      </w:r>
    </w:p>
    <w:p w:rsidR="005770C0" w:rsidRPr="008D6433" w:rsidRDefault="005C016A">
      <w:pPr>
        <w:spacing w:line="360" w:lineRule="auto"/>
        <w:rPr>
          <w:rFonts w:ascii="宋体" w:hAnsi="宋体"/>
          <w:color w:val="000000" w:themeColor="text1"/>
          <w:sz w:val="24"/>
        </w:rPr>
      </w:pPr>
      <w:r w:rsidRPr="008D6433">
        <w:rPr>
          <w:rFonts w:hint="eastAsia"/>
          <w:color w:val="000000" w:themeColor="text1"/>
          <w:sz w:val="24"/>
          <w:szCs w:val="24"/>
        </w:rPr>
        <w:t>4.</w:t>
      </w:r>
      <w:r w:rsidRPr="008D6433">
        <w:rPr>
          <w:color w:val="000000" w:themeColor="text1"/>
          <w:sz w:val="24"/>
          <w:szCs w:val="24"/>
        </w:rPr>
        <w:t>4</w:t>
      </w:r>
      <w:r w:rsidRPr="008D6433">
        <w:rPr>
          <w:rFonts w:hint="eastAsia"/>
          <w:color w:val="000000" w:themeColor="text1"/>
          <w:sz w:val="24"/>
          <w:szCs w:val="24"/>
        </w:rPr>
        <w:t>本次评审采用综合评分法在满足比选文件要求的前提下，对每个有效供应商的响应文件分别进行综合评审并汇总。综合得分（技术标得分＋商务标得分）最高者为第一</w:t>
      </w:r>
      <w:r w:rsidRPr="008D6433">
        <w:rPr>
          <w:rFonts w:hint="eastAsia"/>
          <w:color w:val="000000" w:themeColor="text1"/>
          <w:sz w:val="24"/>
          <w:szCs w:val="24"/>
        </w:rPr>
        <w:lastRenderedPageBreak/>
        <w:t>名，依次类推确定得分排名顺序，推荐排名第一的供应商为成交候选人。若出现二家供应商并列，则确定报价较低者排名靠前，若出现排名第一的成交候选人放弃成交或不能按比选文件规定签订合同等原因取消成交资格，则</w:t>
      </w:r>
      <w:proofErr w:type="gramStart"/>
      <w:r w:rsidRPr="008D6433">
        <w:rPr>
          <w:rFonts w:hint="eastAsia"/>
          <w:color w:val="000000" w:themeColor="text1"/>
          <w:sz w:val="24"/>
          <w:szCs w:val="24"/>
        </w:rPr>
        <w:t>按排</w:t>
      </w:r>
      <w:proofErr w:type="gramEnd"/>
      <w:r w:rsidRPr="008D6433">
        <w:rPr>
          <w:rFonts w:hint="eastAsia"/>
          <w:color w:val="000000" w:themeColor="text1"/>
          <w:sz w:val="24"/>
          <w:szCs w:val="24"/>
        </w:rPr>
        <w:t>名顺序依次确定排名第</w:t>
      </w:r>
      <w:r w:rsidRPr="008D6433">
        <w:rPr>
          <w:rFonts w:ascii="宋体" w:hAnsi="宋体" w:hint="eastAsia"/>
          <w:color w:val="000000" w:themeColor="text1"/>
          <w:sz w:val="24"/>
        </w:rPr>
        <w:t>二的成交候选人为成交供应商或者重新组织比选，以此类推。具体评分细则如下：</w:t>
      </w:r>
    </w:p>
    <w:p w:rsidR="005770C0" w:rsidRPr="008D6433" w:rsidRDefault="005770C0">
      <w:pPr>
        <w:spacing w:line="360" w:lineRule="auto"/>
        <w:rPr>
          <w:rFonts w:ascii="宋体" w:hAnsi="宋体"/>
          <w:color w:val="000000" w:themeColor="text1"/>
          <w:sz w:val="24"/>
          <w:u w:val="single"/>
        </w:rPr>
      </w:pPr>
    </w:p>
    <w:p w:rsidR="005770C0" w:rsidRPr="008D6433" w:rsidRDefault="005C016A">
      <w:pPr>
        <w:pStyle w:val="10"/>
        <w:numPr>
          <w:ilvl w:val="0"/>
          <w:numId w:val="0"/>
        </w:numPr>
        <w:spacing w:before="0" w:after="0"/>
        <w:jc w:val="center"/>
        <w:rPr>
          <w:color w:val="000000" w:themeColor="text1"/>
          <w:u w:val="single"/>
        </w:rPr>
      </w:pPr>
      <w:r w:rsidRPr="008D6433">
        <w:rPr>
          <w:rFonts w:hint="eastAsia"/>
          <w:color w:val="000000" w:themeColor="text1"/>
          <w:u w:val="single"/>
        </w:rPr>
        <w:t>评分细则</w:t>
      </w:r>
    </w:p>
    <w:p w:rsidR="005770C0" w:rsidRPr="008D6433" w:rsidRDefault="005C016A">
      <w:pPr>
        <w:spacing w:line="360" w:lineRule="auto"/>
        <w:jc w:val="center"/>
        <w:rPr>
          <w:b/>
          <w:color w:val="000000" w:themeColor="text1"/>
          <w:sz w:val="24"/>
        </w:rPr>
      </w:pPr>
      <w:r w:rsidRPr="008D6433">
        <w:rPr>
          <w:rFonts w:hint="eastAsia"/>
          <w:b/>
          <w:color w:val="000000" w:themeColor="text1"/>
          <w:sz w:val="24"/>
        </w:rPr>
        <w:t>一、商务评分</w:t>
      </w:r>
      <w:r w:rsidRPr="008D6433">
        <w:rPr>
          <w:rFonts w:hint="eastAsia"/>
          <w:b/>
          <w:bCs/>
          <w:color w:val="000000" w:themeColor="text1"/>
          <w:sz w:val="24"/>
        </w:rPr>
        <w:t>（分值</w:t>
      </w:r>
      <w:r w:rsidRPr="008D6433">
        <w:rPr>
          <w:rFonts w:ascii="宋体" w:hAnsi="宋体" w:hint="eastAsia"/>
          <w:b/>
          <w:bCs/>
          <w:color w:val="000000" w:themeColor="text1"/>
          <w:sz w:val="24"/>
        </w:rPr>
        <w:t>40分）</w:t>
      </w:r>
      <w:r w:rsidRPr="008D6433">
        <w:rPr>
          <w:rFonts w:hint="eastAsia"/>
          <w:b/>
          <w:color w:val="000000" w:themeColor="text1"/>
          <w:sz w:val="24"/>
        </w:rPr>
        <w:t>（小数点保留两位）</w:t>
      </w:r>
    </w:p>
    <w:tbl>
      <w:tblPr>
        <w:tblW w:w="89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1"/>
        <w:gridCol w:w="2665"/>
        <w:gridCol w:w="854"/>
        <w:gridCol w:w="4696"/>
      </w:tblGrid>
      <w:tr w:rsidR="005770C0" w:rsidRPr="008D6433">
        <w:trPr>
          <w:trHeight w:val="426"/>
          <w:jc w:val="center"/>
        </w:trPr>
        <w:tc>
          <w:tcPr>
            <w:tcW w:w="711" w:type="dxa"/>
            <w:vAlign w:val="center"/>
          </w:tcPr>
          <w:p w:rsidR="005770C0" w:rsidRPr="008D6433" w:rsidRDefault="005C016A">
            <w:pPr>
              <w:widowControl/>
              <w:spacing w:line="240" w:lineRule="exact"/>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序号</w:t>
            </w:r>
          </w:p>
        </w:tc>
        <w:tc>
          <w:tcPr>
            <w:tcW w:w="2665" w:type="dxa"/>
            <w:vAlign w:val="center"/>
          </w:tcPr>
          <w:p w:rsidR="005770C0" w:rsidRPr="008D6433" w:rsidRDefault="005C016A">
            <w:pPr>
              <w:widowControl/>
              <w:spacing w:line="240" w:lineRule="exact"/>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评审因素</w:t>
            </w:r>
          </w:p>
        </w:tc>
        <w:tc>
          <w:tcPr>
            <w:tcW w:w="854" w:type="dxa"/>
            <w:vAlign w:val="center"/>
          </w:tcPr>
          <w:p w:rsidR="005770C0" w:rsidRPr="008D6433" w:rsidRDefault="005C016A">
            <w:pPr>
              <w:widowControl/>
              <w:spacing w:line="240" w:lineRule="exact"/>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分值</w:t>
            </w:r>
          </w:p>
        </w:tc>
        <w:tc>
          <w:tcPr>
            <w:tcW w:w="4696" w:type="dxa"/>
            <w:vAlign w:val="center"/>
          </w:tcPr>
          <w:p w:rsidR="005770C0" w:rsidRPr="008D6433" w:rsidRDefault="005C016A">
            <w:pPr>
              <w:widowControl/>
              <w:spacing w:line="240" w:lineRule="exact"/>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评分说明</w:t>
            </w:r>
          </w:p>
        </w:tc>
      </w:tr>
      <w:tr w:rsidR="005770C0" w:rsidRPr="008D6433">
        <w:trPr>
          <w:trHeight w:val="2100"/>
          <w:jc w:val="center"/>
        </w:trPr>
        <w:tc>
          <w:tcPr>
            <w:tcW w:w="711" w:type="dxa"/>
            <w:vAlign w:val="center"/>
          </w:tcPr>
          <w:p w:rsidR="005770C0" w:rsidRPr="008D6433" w:rsidRDefault="005C016A">
            <w:pPr>
              <w:jc w:val="center"/>
              <w:rPr>
                <w:rFonts w:ascii="宋体" w:hAnsi="宋体"/>
                <w:b/>
                <w:color w:val="000000" w:themeColor="text1"/>
                <w:sz w:val="24"/>
              </w:rPr>
            </w:pPr>
            <w:r w:rsidRPr="008D6433">
              <w:rPr>
                <w:rFonts w:ascii="宋体" w:hAnsi="宋体" w:hint="eastAsia"/>
                <w:b/>
                <w:color w:val="000000" w:themeColor="text1"/>
                <w:sz w:val="24"/>
              </w:rPr>
              <w:t>1</w:t>
            </w:r>
          </w:p>
        </w:tc>
        <w:tc>
          <w:tcPr>
            <w:tcW w:w="2665" w:type="dxa"/>
            <w:vAlign w:val="center"/>
          </w:tcPr>
          <w:p w:rsidR="005770C0" w:rsidRPr="008D6433" w:rsidRDefault="005C016A">
            <w:pPr>
              <w:jc w:val="center"/>
              <w:rPr>
                <w:rFonts w:ascii="宋体" w:hAnsi="宋体"/>
                <w:b/>
                <w:color w:val="000000" w:themeColor="text1"/>
                <w:sz w:val="24"/>
              </w:rPr>
            </w:pPr>
            <w:r w:rsidRPr="008D6433">
              <w:rPr>
                <w:rFonts w:ascii="宋体" w:hAnsi="宋体" w:hint="eastAsia"/>
                <w:b/>
                <w:color w:val="000000" w:themeColor="text1"/>
                <w:sz w:val="24"/>
              </w:rPr>
              <w:t>比选报价</w:t>
            </w:r>
          </w:p>
        </w:tc>
        <w:tc>
          <w:tcPr>
            <w:tcW w:w="854" w:type="dxa"/>
            <w:vAlign w:val="center"/>
          </w:tcPr>
          <w:p w:rsidR="005770C0" w:rsidRPr="008D6433" w:rsidRDefault="005C016A">
            <w:pPr>
              <w:jc w:val="center"/>
              <w:rPr>
                <w:rFonts w:ascii="宋体" w:hAnsi="宋体"/>
                <w:b/>
                <w:color w:val="000000" w:themeColor="text1"/>
                <w:sz w:val="24"/>
              </w:rPr>
            </w:pPr>
            <w:r w:rsidRPr="008D6433">
              <w:rPr>
                <w:rFonts w:ascii="宋体" w:hAnsi="宋体" w:hint="eastAsia"/>
                <w:b/>
                <w:color w:val="000000" w:themeColor="text1"/>
                <w:sz w:val="24"/>
              </w:rPr>
              <w:t>40分</w:t>
            </w:r>
          </w:p>
        </w:tc>
        <w:tc>
          <w:tcPr>
            <w:tcW w:w="4696" w:type="dxa"/>
            <w:vAlign w:val="center"/>
          </w:tcPr>
          <w:p w:rsidR="0010171A" w:rsidRPr="008D6433" w:rsidRDefault="0010171A" w:rsidP="0010171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1、综合评分法中的价格</w:t>
            </w:r>
            <w:proofErr w:type="gramStart"/>
            <w:r w:rsidRPr="008D6433">
              <w:rPr>
                <w:rFonts w:ascii="宋体" w:hAnsi="宋体" w:hint="eastAsia"/>
                <w:color w:val="000000" w:themeColor="text1"/>
                <w:sz w:val="24"/>
                <w:szCs w:val="24"/>
              </w:rPr>
              <w:t>分统一</w:t>
            </w:r>
            <w:proofErr w:type="gramEnd"/>
            <w:r w:rsidRPr="008D6433">
              <w:rPr>
                <w:rFonts w:ascii="宋体" w:hAnsi="宋体" w:hint="eastAsia"/>
                <w:color w:val="000000" w:themeColor="text1"/>
                <w:sz w:val="24"/>
                <w:szCs w:val="24"/>
              </w:rPr>
              <w:t>采用低价优先法计算，即满足比选文件要求且最后比选报价最低的报价为基准价，其价格分为满分。</w:t>
            </w:r>
          </w:p>
          <w:p w:rsidR="0010171A" w:rsidRPr="008D6433" w:rsidRDefault="0010171A" w:rsidP="0010171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2、其他供应商的报价得分计算公式如下：</w:t>
            </w:r>
          </w:p>
          <w:p w:rsidR="005770C0" w:rsidRPr="008D6433" w:rsidRDefault="0010171A" w:rsidP="0010171A">
            <w:pPr>
              <w:spacing w:line="280" w:lineRule="exact"/>
              <w:rPr>
                <w:rFonts w:ascii="宋体" w:hAnsi="宋体"/>
                <w:color w:val="000000" w:themeColor="text1"/>
                <w:spacing w:val="-8"/>
                <w:szCs w:val="21"/>
              </w:rPr>
            </w:pPr>
            <w:r w:rsidRPr="008D6433">
              <w:rPr>
                <w:rFonts w:ascii="宋体" w:hAnsi="宋体" w:hint="eastAsia"/>
                <w:color w:val="000000" w:themeColor="text1"/>
                <w:sz w:val="24"/>
                <w:szCs w:val="24"/>
              </w:rPr>
              <w:t>比选报价得分=(比选基准价／最后比选报价)×</w:t>
            </w:r>
            <w:proofErr w:type="gramStart"/>
            <w:r w:rsidRPr="008D6433">
              <w:rPr>
                <w:rFonts w:ascii="宋体" w:hAnsi="宋体" w:hint="eastAsia"/>
                <w:color w:val="000000" w:themeColor="text1"/>
                <w:sz w:val="24"/>
                <w:szCs w:val="24"/>
              </w:rPr>
              <w:t>价格权</w:t>
            </w:r>
            <w:proofErr w:type="gramEnd"/>
            <w:r w:rsidRPr="008D6433">
              <w:rPr>
                <w:rFonts w:ascii="宋体" w:hAnsi="宋体" w:hint="eastAsia"/>
                <w:color w:val="000000" w:themeColor="text1"/>
                <w:sz w:val="24"/>
                <w:szCs w:val="24"/>
              </w:rPr>
              <w:t>值×100；</w:t>
            </w:r>
          </w:p>
        </w:tc>
      </w:tr>
    </w:tbl>
    <w:p w:rsidR="005770C0" w:rsidRPr="008D6433" w:rsidRDefault="005770C0">
      <w:pPr>
        <w:jc w:val="center"/>
        <w:rPr>
          <w:b/>
          <w:bCs/>
          <w:color w:val="000000" w:themeColor="text1"/>
          <w:sz w:val="24"/>
        </w:rPr>
      </w:pPr>
    </w:p>
    <w:p w:rsidR="005770C0" w:rsidRPr="008D6433" w:rsidRDefault="005C016A">
      <w:pPr>
        <w:jc w:val="center"/>
        <w:rPr>
          <w:b/>
          <w:bCs/>
          <w:color w:val="000000" w:themeColor="text1"/>
          <w:sz w:val="24"/>
        </w:rPr>
      </w:pPr>
      <w:r w:rsidRPr="008D6433">
        <w:rPr>
          <w:rFonts w:hint="eastAsia"/>
          <w:b/>
          <w:bCs/>
          <w:color w:val="000000" w:themeColor="text1"/>
          <w:sz w:val="24"/>
        </w:rPr>
        <w:t>二、技术评分（分值</w:t>
      </w:r>
      <w:r w:rsidRPr="008D6433">
        <w:rPr>
          <w:rFonts w:ascii="宋体" w:hAnsi="宋体" w:hint="eastAsia"/>
          <w:b/>
          <w:bCs/>
          <w:color w:val="000000" w:themeColor="text1"/>
          <w:sz w:val="24"/>
        </w:rPr>
        <w:t>60分）（最小打分单位</w:t>
      </w:r>
      <w:r w:rsidRPr="008D6433">
        <w:rPr>
          <w:rFonts w:ascii="宋体" w:hAnsi="宋体"/>
          <w:b/>
          <w:bCs/>
          <w:color w:val="000000" w:themeColor="text1"/>
          <w:sz w:val="24"/>
        </w:rPr>
        <w:t>1</w:t>
      </w:r>
      <w:r w:rsidRPr="008D6433">
        <w:rPr>
          <w:rFonts w:ascii="宋体" w:hAnsi="宋体" w:hint="eastAsia"/>
          <w:b/>
          <w:bCs/>
          <w:color w:val="000000" w:themeColor="text1"/>
          <w:sz w:val="24"/>
        </w:rPr>
        <w:t>分</w:t>
      </w:r>
      <w:r w:rsidRPr="008D6433">
        <w:rPr>
          <w:rFonts w:hint="eastAsia"/>
          <w:b/>
          <w:bCs/>
          <w:color w:val="000000" w:themeColor="text1"/>
          <w:sz w:val="24"/>
        </w:rPr>
        <w:t>）</w:t>
      </w:r>
    </w:p>
    <w:p w:rsidR="005770C0" w:rsidRPr="008D6433" w:rsidRDefault="005770C0">
      <w:pPr>
        <w:jc w:val="center"/>
        <w:rPr>
          <w:b/>
          <w:bCs/>
          <w:color w:val="000000" w:themeColor="text1"/>
          <w:sz w:val="24"/>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34"/>
        <w:gridCol w:w="851"/>
        <w:gridCol w:w="1134"/>
        <w:gridCol w:w="5509"/>
      </w:tblGrid>
      <w:tr w:rsidR="005770C0" w:rsidRPr="008D6433">
        <w:trPr>
          <w:trHeight w:val="373"/>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序号</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评审分项</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w:t>
            </w:r>
          </w:p>
          <w:p w:rsidR="005770C0" w:rsidRPr="008D6433" w:rsidRDefault="005C016A">
            <w:pPr>
              <w:widowControl/>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分值范围</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评分说明</w:t>
            </w:r>
          </w:p>
        </w:tc>
      </w:tr>
      <w:tr w:rsidR="005770C0" w:rsidRPr="008D6433">
        <w:trPr>
          <w:trHeight w:val="748"/>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b/>
                <w:color w:val="000000" w:themeColor="text1"/>
                <w:kern w:val="0"/>
                <w:sz w:val="24"/>
                <w:szCs w:val="24"/>
              </w:rPr>
            </w:pPr>
            <w:r w:rsidRPr="008D6433">
              <w:rPr>
                <w:rFonts w:ascii="宋体" w:hAnsi="宋体" w:cs="宋体" w:hint="eastAsia"/>
                <w:color w:val="000000" w:themeColor="text1"/>
                <w:kern w:val="0"/>
                <w:sz w:val="24"/>
                <w:szCs w:val="24"/>
              </w:rPr>
              <w:t>1</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主要施工组织方案和施工措施</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bCs/>
                <w:color w:val="000000" w:themeColor="text1"/>
                <w:sz w:val="24"/>
                <w:szCs w:val="24"/>
              </w:rPr>
              <w:t>0-</w:t>
            </w:r>
            <w:r w:rsidRPr="008D6433">
              <w:rPr>
                <w:rFonts w:ascii="宋体" w:hAnsi="宋体"/>
                <w:bCs/>
                <w:color w:val="000000" w:themeColor="text1"/>
                <w:sz w:val="24"/>
                <w:szCs w:val="24"/>
              </w:rPr>
              <w:t>15</w:t>
            </w:r>
            <w:r w:rsidRPr="008D6433">
              <w:rPr>
                <w:rFonts w:ascii="宋体" w:hAnsi="宋体" w:hint="eastAsia"/>
                <w:bCs/>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对整个工程施工有一个切合实际的施工组织设计，设计文件完整，整个施工方案科学合理，先进可行，并符合施工规范要求：</w:t>
            </w:r>
          </w:p>
          <w:p w:rsidR="005770C0" w:rsidRPr="008D6433" w:rsidRDefault="005C016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方案完整、施工组织有序、针对性强者</w:t>
            </w:r>
            <w:r w:rsidRPr="008D6433">
              <w:rPr>
                <w:rFonts w:ascii="宋体" w:hAnsi="宋体"/>
                <w:color w:val="000000" w:themeColor="text1"/>
                <w:sz w:val="24"/>
                <w:szCs w:val="24"/>
              </w:rPr>
              <w:t>10</w:t>
            </w:r>
            <w:r w:rsidRPr="008D6433">
              <w:rPr>
                <w:rFonts w:ascii="宋体" w:hAnsi="宋体" w:hint="eastAsia"/>
                <w:color w:val="000000" w:themeColor="text1"/>
                <w:sz w:val="24"/>
                <w:szCs w:val="24"/>
              </w:rPr>
              <w:t>-1</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p w:rsidR="005770C0" w:rsidRPr="008D6433" w:rsidRDefault="005C016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方案基本可行、施工组织尚可、有针对性</w:t>
            </w:r>
            <w:r w:rsidRPr="008D6433">
              <w:rPr>
                <w:rFonts w:ascii="宋体" w:hAnsi="宋体"/>
                <w:color w:val="000000" w:themeColor="text1"/>
                <w:sz w:val="24"/>
                <w:szCs w:val="24"/>
              </w:rPr>
              <w:t>5</w:t>
            </w:r>
            <w:r w:rsidRPr="008D6433">
              <w:rPr>
                <w:rFonts w:ascii="宋体" w:hAnsi="宋体" w:hint="eastAsia"/>
                <w:color w:val="000000" w:themeColor="text1"/>
                <w:sz w:val="24"/>
                <w:szCs w:val="24"/>
              </w:rPr>
              <w:t>-</w:t>
            </w:r>
            <w:r w:rsidRPr="008D6433">
              <w:rPr>
                <w:rFonts w:ascii="宋体" w:hAnsi="宋体"/>
                <w:color w:val="000000" w:themeColor="text1"/>
                <w:sz w:val="24"/>
                <w:szCs w:val="24"/>
              </w:rPr>
              <w:t>10</w:t>
            </w:r>
            <w:r w:rsidRPr="008D6433">
              <w:rPr>
                <w:rFonts w:ascii="宋体" w:hAnsi="宋体" w:hint="eastAsia"/>
                <w:color w:val="000000" w:themeColor="text1"/>
                <w:sz w:val="24"/>
                <w:szCs w:val="24"/>
              </w:rPr>
              <w:t>（不含）分；</w:t>
            </w:r>
          </w:p>
          <w:p w:rsidR="005770C0" w:rsidRPr="008D6433" w:rsidRDefault="005C016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方案不齐全、施工组织无序、缺乏针对性0-</w:t>
            </w:r>
            <w:r w:rsidRPr="008D6433">
              <w:rPr>
                <w:rFonts w:ascii="宋体" w:hAnsi="宋体"/>
                <w:color w:val="000000" w:themeColor="text1"/>
                <w:sz w:val="24"/>
                <w:szCs w:val="24"/>
              </w:rPr>
              <w:t>5</w:t>
            </w:r>
            <w:r w:rsidRPr="008D6433">
              <w:rPr>
                <w:rFonts w:ascii="宋体" w:hAnsi="宋体" w:hint="eastAsia"/>
                <w:color w:val="000000" w:themeColor="text1"/>
                <w:sz w:val="24"/>
                <w:szCs w:val="24"/>
              </w:rPr>
              <w:t>（不含）分。</w:t>
            </w:r>
          </w:p>
        </w:tc>
      </w:tr>
      <w:tr w:rsidR="005770C0" w:rsidRPr="008D6433">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hint="eastAsia"/>
                <w:color w:val="000000" w:themeColor="text1"/>
                <w:kern w:val="0"/>
                <w:sz w:val="24"/>
                <w:szCs w:val="24"/>
              </w:rPr>
              <w:t>2</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对本工程项目理解</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pStyle w:val="130"/>
              <w:spacing w:line="280" w:lineRule="exact"/>
              <w:rPr>
                <w:color w:val="000000" w:themeColor="text1"/>
                <w:sz w:val="24"/>
                <w:szCs w:val="24"/>
              </w:rPr>
            </w:pPr>
            <w:r w:rsidRPr="008D6433">
              <w:rPr>
                <w:rFonts w:hint="eastAsia"/>
                <w:color w:val="000000" w:themeColor="text1"/>
                <w:sz w:val="24"/>
                <w:szCs w:val="24"/>
              </w:rPr>
              <w:t>0-</w:t>
            </w:r>
            <w:r w:rsidRPr="008D6433">
              <w:rPr>
                <w:color w:val="000000" w:themeColor="text1"/>
                <w:sz w:val="24"/>
                <w:szCs w:val="24"/>
              </w:rPr>
              <w:t>8</w:t>
            </w:r>
            <w:r w:rsidRPr="008D6433">
              <w:rPr>
                <w:rFonts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结合本工程特点,对工程要解决的实质问题深入理解，同时降低本项目实施对所处周边环境施工影响，有符合本项目实际的针对性实施措施方案，得</w:t>
            </w:r>
            <w:r w:rsidRPr="008D6433">
              <w:rPr>
                <w:rFonts w:ascii="宋体" w:hAnsi="宋体"/>
                <w:color w:val="000000" w:themeColor="text1"/>
                <w:sz w:val="24"/>
                <w:szCs w:val="24"/>
              </w:rPr>
              <w:t>6</w:t>
            </w:r>
            <w:r w:rsidRPr="008D6433">
              <w:rPr>
                <w:rFonts w:ascii="宋体" w:hAnsi="宋体" w:hint="eastAsia"/>
                <w:color w:val="000000" w:themeColor="text1"/>
                <w:sz w:val="24"/>
                <w:szCs w:val="24"/>
              </w:rPr>
              <w:t>-</w:t>
            </w:r>
            <w:r w:rsidRPr="008D6433">
              <w:rPr>
                <w:rFonts w:ascii="宋体" w:hAnsi="宋体"/>
                <w:color w:val="000000" w:themeColor="text1"/>
                <w:sz w:val="24"/>
                <w:szCs w:val="24"/>
              </w:rPr>
              <w:t>8</w:t>
            </w:r>
            <w:r w:rsidRPr="008D6433">
              <w:rPr>
                <w:rFonts w:ascii="宋体" w:hAnsi="宋体" w:hint="eastAsia"/>
                <w:color w:val="000000" w:themeColor="text1"/>
                <w:sz w:val="24"/>
                <w:szCs w:val="24"/>
              </w:rPr>
              <w:t>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结合本工程特点，对本工程理解一般或只是通用性理解，对周边环境影响针对性实施措施方案一般得</w:t>
            </w:r>
            <w:r w:rsidRPr="008D6433">
              <w:rPr>
                <w:rFonts w:ascii="宋体" w:hAnsi="宋体"/>
                <w:color w:val="000000" w:themeColor="text1"/>
                <w:sz w:val="24"/>
                <w:szCs w:val="24"/>
              </w:rPr>
              <w:t>3</w:t>
            </w:r>
            <w:r w:rsidRPr="008D6433">
              <w:rPr>
                <w:rFonts w:ascii="宋体" w:hAnsi="宋体" w:hint="eastAsia"/>
                <w:color w:val="000000" w:themeColor="text1"/>
                <w:sz w:val="24"/>
                <w:szCs w:val="24"/>
              </w:rPr>
              <w:t>-</w:t>
            </w:r>
            <w:r w:rsidRPr="008D6433">
              <w:rPr>
                <w:rFonts w:ascii="宋体" w:hAnsi="宋体"/>
                <w:color w:val="000000" w:themeColor="text1"/>
                <w:sz w:val="24"/>
                <w:szCs w:val="24"/>
              </w:rPr>
              <w:t>6</w:t>
            </w:r>
            <w:r w:rsidRPr="008D6433">
              <w:rPr>
                <w:rFonts w:ascii="宋体" w:hAnsi="宋体" w:hint="eastAsia"/>
                <w:color w:val="000000" w:themeColor="text1"/>
                <w:sz w:val="24"/>
                <w:szCs w:val="24"/>
              </w:rPr>
              <w:t>（不含）分；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结合本工程特点，对工程理解欠缺，无针对性实施措施方案得0-</w:t>
            </w:r>
            <w:r w:rsidRPr="008D6433">
              <w:rPr>
                <w:rFonts w:ascii="宋体" w:hAnsi="宋体"/>
                <w:color w:val="000000" w:themeColor="text1"/>
                <w:sz w:val="24"/>
                <w:szCs w:val="24"/>
              </w:rPr>
              <w:t>3</w:t>
            </w:r>
            <w:r w:rsidRPr="008D6433">
              <w:rPr>
                <w:rFonts w:ascii="宋体" w:hAnsi="宋体" w:hint="eastAsia"/>
                <w:color w:val="000000" w:themeColor="text1"/>
                <w:sz w:val="24"/>
                <w:szCs w:val="24"/>
              </w:rPr>
              <w:t>（不含）分。</w:t>
            </w:r>
          </w:p>
        </w:tc>
      </w:tr>
      <w:tr w:rsidR="005770C0" w:rsidRPr="008D6433">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hint="eastAsia"/>
                <w:color w:val="000000" w:themeColor="text1"/>
                <w:kern w:val="0"/>
                <w:sz w:val="24"/>
                <w:szCs w:val="24"/>
              </w:rPr>
              <w:t>3</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hint="eastAsia"/>
                <w:color w:val="000000" w:themeColor="text1"/>
                <w:sz w:val="24"/>
                <w:szCs w:val="24"/>
              </w:rPr>
              <w:t>报价合理性</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pStyle w:val="130"/>
              <w:spacing w:line="280" w:lineRule="exact"/>
              <w:rPr>
                <w:color w:val="000000" w:themeColor="text1"/>
                <w:sz w:val="24"/>
                <w:szCs w:val="24"/>
              </w:rPr>
            </w:pPr>
            <w:r w:rsidRPr="008D6433">
              <w:rPr>
                <w:color w:val="000000" w:themeColor="text1"/>
                <w:sz w:val="24"/>
                <w:szCs w:val="24"/>
              </w:rPr>
              <w:t>0</w:t>
            </w:r>
            <w:r w:rsidRPr="008D6433">
              <w:rPr>
                <w:rFonts w:hint="eastAsia"/>
                <w:color w:val="000000" w:themeColor="text1"/>
                <w:sz w:val="24"/>
                <w:szCs w:val="24"/>
              </w:rPr>
              <w:t>-</w:t>
            </w:r>
            <w:r w:rsidRPr="008D6433">
              <w:rPr>
                <w:color w:val="000000" w:themeColor="text1"/>
                <w:sz w:val="24"/>
                <w:szCs w:val="24"/>
              </w:rPr>
              <w:t>5</w:t>
            </w:r>
            <w:r w:rsidRPr="008D6433">
              <w:rPr>
                <w:rFonts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 xml:space="preserve">结合施工方案对最终报价的合理性进行评审 </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报价与施工方案、采购要求结合紧密，质量有保障且价格合理的得</w:t>
            </w: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报价与施工方案、采购要求有一定呼应，质量尚可得</w:t>
            </w: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4</w:t>
            </w:r>
            <w:r w:rsidRPr="008D6433">
              <w:rPr>
                <w:rFonts w:ascii="宋体" w:hAnsi="宋体" w:hint="eastAsia"/>
                <w:color w:val="000000" w:themeColor="text1"/>
                <w:sz w:val="24"/>
                <w:szCs w:val="24"/>
              </w:rPr>
              <w:t>（不含）分；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报价与施工方案、采购要求契合度不高，质量保障</w:t>
            </w:r>
            <w:r w:rsidRPr="008D6433">
              <w:rPr>
                <w:rFonts w:ascii="宋体" w:hAnsi="宋体" w:hint="eastAsia"/>
                <w:color w:val="000000" w:themeColor="text1"/>
                <w:sz w:val="24"/>
                <w:szCs w:val="24"/>
              </w:rPr>
              <w:lastRenderedPageBreak/>
              <w:t>难以证明得</w:t>
            </w:r>
            <w:r w:rsidRPr="008D6433">
              <w:rPr>
                <w:rFonts w:ascii="宋体" w:hAnsi="宋体"/>
                <w:color w:val="000000" w:themeColor="text1"/>
                <w:sz w:val="24"/>
                <w:szCs w:val="24"/>
              </w:rPr>
              <w:t>0</w:t>
            </w:r>
            <w:r w:rsidRPr="008D6433">
              <w:rPr>
                <w:rFonts w:ascii="宋体" w:hAnsi="宋体" w:hint="eastAsia"/>
                <w:color w:val="000000" w:themeColor="text1"/>
                <w:sz w:val="24"/>
                <w:szCs w:val="24"/>
              </w:rPr>
              <w:t>-</w:t>
            </w:r>
            <w:r w:rsidRPr="008D6433">
              <w:rPr>
                <w:rFonts w:ascii="宋体" w:hAnsi="宋体"/>
                <w:color w:val="000000" w:themeColor="text1"/>
                <w:sz w:val="24"/>
                <w:szCs w:val="24"/>
              </w:rPr>
              <w:t>2</w:t>
            </w:r>
            <w:r w:rsidRPr="008D6433">
              <w:rPr>
                <w:rFonts w:ascii="宋体" w:hAnsi="宋体" w:hint="eastAsia"/>
                <w:color w:val="000000" w:themeColor="text1"/>
                <w:sz w:val="24"/>
                <w:szCs w:val="24"/>
              </w:rPr>
              <w:t>（不含）分。</w:t>
            </w:r>
          </w:p>
        </w:tc>
      </w:tr>
      <w:tr w:rsidR="005770C0" w:rsidRPr="008D6433">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lastRenderedPageBreak/>
              <w:t>4</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工程施工工期计划</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工程按期完成，有确实可行的施工工期计划和施工作业计划得</w:t>
            </w: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工程按期完成，有施工工期计划得</w:t>
            </w: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4</w:t>
            </w:r>
            <w:r w:rsidRPr="008D6433">
              <w:rPr>
                <w:rFonts w:ascii="宋体" w:hAnsi="宋体" w:hint="eastAsia"/>
                <w:color w:val="000000" w:themeColor="text1"/>
                <w:sz w:val="24"/>
                <w:szCs w:val="24"/>
              </w:rPr>
              <w:t>（不含）分；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工程按期完成，未提供施工工期计划和施工作业计划得0-</w:t>
            </w:r>
            <w:r w:rsidRPr="008D6433">
              <w:rPr>
                <w:rFonts w:ascii="宋体" w:hAnsi="宋体"/>
                <w:color w:val="000000" w:themeColor="text1"/>
                <w:sz w:val="24"/>
                <w:szCs w:val="24"/>
              </w:rPr>
              <w:t>2</w:t>
            </w:r>
            <w:r w:rsidRPr="008D6433">
              <w:rPr>
                <w:rFonts w:ascii="宋体" w:hAnsi="宋体" w:hint="eastAsia"/>
                <w:color w:val="000000" w:themeColor="text1"/>
                <w:sz w:val="24"/>
                <w:szCs w:val="24"/>
              </w:rPr>
              <w:t>（不含）分。</w:t>
            </w:r>
          </w:p>
        </w:tc>
      </w:tr>
      <w:tr w:rsidR="005770C0" w:rsidRPr="008D6433">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t>5</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技术、安全、质量及</w:t>
            </w:r>
            <w:r w:rsidRPr="008D6433">
              <w:rPr>
                <w:rFonts w:ascii="宋体" w:hAnsi="宋体" w:hint="eastAsia"/>
                <w:color w:val="000000" w:themeColor="text1"/>
                <w:spacing w:val="-8"/>
                <w:sz w:val="24"/>
                <w:szCs w:val="24"/>
              </w:rPr>
              <w:t>成品保护</w:t>
            </w:r>
            <w:r w:rsidRPr="008D6433">
              <w:rPr>
                <w:rFonts w:ascii="宋体" w:hAnsi="宋体" w:hint="eastAsia"/>
                <w:color w:val="000000" w:themeColor="text1"/>
                <w:sz w:val="24"/>
                <w:szCs w:val="24"/>
              </w:rPr>
              <w:t>措施</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所采取的技术、安全、质量有保证措施，措施有力，并符合实际得</w:t>
            </w: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color w:val="000000" w:themeColor="text1"/>
                <w:sz w:val="24"/>
                <w:szCs w:val="24"/>
              </w:rPr>
              <w:t>5</w:t>
            </w:r>
            <w:r w:rsidRPr="008D6433">
              <w:rPr>
                <w:rFonts w:ascii="宋体" w:hAnsi="宋体" w:hint="eastAsia"/>
                <w:color w:val="000000" w:themeColor="text1"/>
                <w:sz w:val="24"/>
                <w:szCs w:val="24"/>
              </w:rPr>
              <w:t>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所采取的技术、安全、质量有保证措施，措施一般，相对符合实际得</w:t>
            </w: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4</w:t>
            </w:r>
            <w:r w:rsidRPr="008D6433">
              <w:rPr>
                <w:rFonts w:ascii="宋体" w:hAnsi="宋体" w:hint="eastAsia"/>
                <w:color w:val="000000" w:themeColor="text1"/>
                <w:sz w:val="24"/>
                <w:szCs w:val="24"/>
              </w:rPr>
              <w:t>（不含）分；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所采取的技术、安全、质量有保证措施不齐全，措施</w:t>
            </w:r>
            <w:proofErr w:type="gramStart"/>
            <w:r w:rsidRPr="008D6433">
              <w:rPr>
                <w:rFonts w:ascii="宋体" w:hAnsi="宋体" w:hint="eastAsia"/>
                <w:color w:val="000000" w:themeColor="text1"/>
                <w:sz w:val="24"/>
                <w:szCs w:val="24"/>
              </w:rPr>
              <w:t>不足得</w:t>
            </w:r>
            <w:proofErr w:type="gramEnd"/>
            <w:r w:rsidRPr="008D6433">
              <w:rPr>
                <w:rFonts w:ascii="宋体" w:hAnsi="宋体" w:hint="eastAsia"/>
                <w:color w:val="000000" w:themeColor="text1"/>
                <w:sz w:val="24"/>
                <w:szCs w:val="24"/>
              </w:rPr>
              <w:t>0-</w:t>
            </w:r>
            <w:r w:rsidRPr="008D6433">
              <w:rPr>
                <w:rFonts w:ascii="宋体" w:hAnsi="宋体"/>
                <w:color w:val="000000" w:themeColor="text1"/>
                <w:sz w:val="24"/>
                <w:szCs w:val="24"/>
              </w:rPr>
              <w:t>2</w:t>
            </w:r>
            <w:r w:rsidRPr="008D6433">
              <w:rPr>
                <w:rFonts w:ascii="宋体" w:hAnsi="宋体" w:hint="eastAsia"/>
                <w:color w:val="000000" w:themeColor="text1"/>
                <w:sz w:val="24"/>
                <w:szCs w:val="24"/>
              </w:rPr>
              <w:t>（不含）分。</w:t>
            </w:r>
          </w:p>
        </w:tc>
      </w:tr>
      <w:tr w:rsidR="005770C0" w:rsidRPr="008D6433">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t>6</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color w:val="000000" w:themeColor="text1"/>
                <w:sz w:val="24"/>
                <w:szCs w:val="24"/>
              </w:rPr>
            </w:pPr>
            <w:r w:rsidRPr="008D6433">
              <w:rPr>
                <w:rFonts w:ascii="宋体" w:hAnsi="宋体" w:hint="eastAsia"/>
                <w:color w:val="000000" w:themeColor="text1"/>
                <w:sz w:val="24"/>
                <w:szCs w:val="24"/>
              </w:rPr>
              <w:t>施工现场管理机构的设置和现场管理保证体系</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sidRPr="008D6433">
              <w:rPr>
                <w:rFonts w:ascii="宋体" w:hAnsi="宋体"/>
                <w:color w:val="000000" w:themeColor="text1"/>
                <w:sz w:val="24"/>
                <w:szCs w:val="24"/>
              </w:rPr>
              <w:t>6</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施工现场管理机构的设置和现场管理保证体系完善齐全的得</w:t>
            </w:r>
            <w:r w:rsidRPr="008D6433">
              <w:rPr>
                <w:rFonts w:ascii="宋体" w:hAnsi="宋体"/>
                <w:color w:val="000000" w:themeColor="text1"/>
                <w:sz w:val="24"/>
                <w:szCs w:val="24"/>
              </w:rPr>
              <w:t>5-6</w:t>
            </w:r>
            <w:r w:rsidRPr="008D6433">
              <w:rPr>
                <w:rFonts w:ascii="宋体" w:hAnsi="宋体" w:hint="eastAsia"/>
                <w:color w:val="000000" w:themeColor="text1"/>
                <w:sz w:val="24"/>
                <w:szCs w:val="24"/>
              </w:rPr>
              <w:t>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施工现场管理机构的设置和现场管理保证体系能够满足要求的</w:t>
            </w:r>
            <w:proofErr w:type="gramStart"/>
            <w:r w:rsidRPr="008D6433">
              <w:rPr>
                <w:rFonts w:ascii="宋体" w:hAnsi="宋体" w:hint="eastAsia"/>
                <w:color w:val="000000" w:themeColor="text1"/>
                <w:sz w:val="24"/>
                <w:szCs w:val="24"/>
              </w:rPr>
              <w:t>的</w:t>
            </w:r>
            <w:proofErr w:type="gramEnd"/>
            <w:r w:rsidRPr="008D6433">
              <w:rPr>
                <w:rFonts w:ascii="宋体" w:hAnsi="宋体"/>
                <w:color w:val="000000" w:themeColor="text1"/>
                <w:sz w:val="24"/>
                <w:szCs w:val="24"/>
              </w:rPr>
              <w:t>3-5</w:t>
            </w:r>
            <w:r w:rsidRPr="008D6433">
              <w:rPr>
                <w:rFonts w:ascii="宋体" w:hAnsi="宋体" w:hint="eastAsia"/>
                <w:color w:val="000000" w:themeColor="text1"/>
                <w:sz w:val="24"/>
                <w:szCs w:val="24"/>
              </w:rPr>
              <w:t>（不含）分；</w:t>
            </w:r>
          </w:p>
          <w:p w:rsidR="005770C0" w:rsidRPr="008D6433" w:rsidRDefault="005C016A">
            <w:pPr>
              <w:adjustRightInd w:val="0"/>
              <w:snapToGrid w:val="0"/>
              <w:spacing w:line="280" w:lineRule="exact"/>
              <w:ind w:right="-87"/>
              <w:rPr>
                <w:color w:val="000000" w:themeColor="text1"/>
                <w:sz w:val="24"/>
                <w:szCs w:val="24"/>
              </w:rPr>
            </w:pPr>
            <w:r w:rsidRPr="008D6433">
              <w:rPr>
                <w:rFonts w:ascii="宋体" w:hAnsi="宋体" w:hint="eastAsia"/>
                <w:color w:val="000000" w:themeColor="text1"/>
                <w:sz w:val="24"/>
                <w:szCs w:val="24"/>
              </w:rPr>
              <w:t>施工现场管理机构的设置和现场管理保证体系不足的得</w:t>
            </w:r>
            <w:r w:rsidRPr="008D6433">
              <w:rPr>
                <w:rFonts w:ascii="宋体" w:hAnsi="宋体"/>
                <w:color w:val="000000" w:themeColor="text1"/>
                <w:sz w:val="24"/>
                <w:szCs w:val="24"/>
              </w:rPr>
              <w:t>0-3</w:t>
            </w:r>
            <w:r w:rsidRPr="008D6433">
              <w:rPr>
                <w:rFonts w:ascii="宋体" w:hAnsi="宋体" w:hint="eastAsia"/>
                <w:color w:val="000000" w:themeColor="text1"/>
                <w:sz w:val="24"/>
                <w:szCs w:val="24"/>
              </w:rPr>
              <w:t>（不含）分。</w:t>
            </w:r>
          </w:p>
        </w:tc>
      </w:tr>
      <w:tr w:rsidR="005770C0" w:rsidRPr="008D6433">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t>7</w:t>
            </w:r>
          </w:p>
        </w:tc>
        <w:tc>
          <w:tcPr>
            <w:tcW w:w="12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拟投入本项目的人员配置情况</w:t>
            </w:r>
          </w:p>
        </w:tc>
        <w:tc>
          <w:tcPr>
            <w:tcW w:w="851"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color w:val="000000" w:themeColor="text1"/>
                <w:sz w:val="24"/>
                <w:szCs w:val="24"/>
              </w:rPr>
            </w:pPr>
            <w:r w:rsidRPr="008D6433">
              <w:rPr>
                <w:rFonts w:ascii="宋体" w:hAnsi="宋体" w:hint="eastAsia"/>
                <w:color w:val="000000" w:themeColor="text1"/>
                <w:sz w:val="24"/>
                <w:szCs w:val="24"/>
              </w:rPr>
              <w:t>项目组人员情况</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pStyle w:val="130"/>
              <w:spacing w:line="280" w:lineRule="exact"/>
              <w:rPr>
                <w:color w:val="000000" w:themeColor="text1"/>
                <w:sz w:val="24"/>
                <w:szCs w:val="24"/>
              </w:rPr>
            </w:pPr>
            <w:r w:rsidRPr="008D6433">
              <w:rPr>
                <w:rFonts w:hint="eastAsia"/>
                <w:color w:val="000000" w:themeColor="text1"/>
                <w:sz w:val="24"/>
                <w:szCs w:val="24"/>
              </w:rPr>
              <w:t>0-5分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项目管理人员及其他技术人员安排充足，人员配备实力强得3-5分；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项目管理人员及其他技术人员安排合理得1-3（不含）分；</w:t>
            </w:r>
          </w:p>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项目管理人员及其他技术人员人数较少得0-1（不含）分。</w:t>
            </w:r>
          </w:p>
        </w:tc>
      </w:tr>
      <w:tr w:rsidR="005770C0" w:rsidRPr="008D6433">
        <w:trPr>
          <w:trHeight w:val="707"/>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t>8</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类似项目业绩</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pStyle w:val="130"/>
              <w:spacing w:line="280" w:lineRule="exact"/>
              <w:rPr>
                <w:color w:val="000000" w:themeColor="text1"/>
                <w:sz w:val="24"/>
                <w:szCs w:val="24"/>
              </w:rPr>
            </w:pPr>
            <w:r w:rsidRPr="008D6433">
              <w:rPr>
                <w:rFonts w:hint="eastAsia"/>
                <w:color w:val="000000" w:themeColor="text1"/>
                <w:sz w:val="24"/>
                <w:szCs w:val="24"/>
              </w:rPr>
              <w:t>0-6分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rPr>
                <w:rFonts w:ascii="宋体" w:hAnsi="宋体"/>
                <w:color w:val="000000" w:themeColor="text1"/>
                <w:sz w:val="24"/>
                <w:szCs w:val="24"/>
              </w:rPr>
            </w:pPr>
            <w:r w:rsidRPr="008D6433">
              <w:rPr>
                <w:rFonts w:ascii="宋体" w:hAnsi="宋体" w:hint="eastAsia"/>
                <w:color w:val="000000" w:themeColor="text1"/>
                <w:sz w:val="24"/>
                <w:szCs w:val="24"/>
              </w:rPr>
              <w:t>近三年（20</w:t>
            </w:r>
            <w:r w:rsidRPr="008D6433">
              <w:rPr>
                <w:rFonts w:ascii="宋体" w:hAnsi="宋体"/>
                <w:color w:val="000000" w:themeColor="text1"/>
                <w:sz w:val="24"/>
                <w:szCs w:val="24"/>
              </w:rPr>
              <w:t>20</w:t>
            </w:r>
            <w:r w:rsidRPr="008D6433">
              <w:rPr>
                <w:rFonts w:ascii="宋体" w:hAnsi="宋体" w:hint="eastAsia"/>
                <w:color w:val="000000" w:themeColor="text1"/>
                <w:sz w:val="24"/>
                <w:szCs w:val="24"/>
              </w:rPr>
              <w:t>年度</w:t>
            </w:r>
            <w:r w:rsidRPr="008D6433">
              <w:rPr>
                <w:rFonts w:ascii="宋体" w:hAnsi="宋体"/>
                <w:color w:val="000000" w:themeColor="text1"/>
                <w:sz w:val="24"/>
                <w:szCs w:val="24"/>
              </w:rPr>
              <w:t>6</w:t>
            </w:r>
            <w:r w:rsidRPr="008D6433">
              <w:rPr>
                <w:rFonts w:ascii="宋体" w:hAnsi="宋体" w:hint="eastAsia"/>
                <w:color w:val="000000" w:themeColor="text1"/>
                <w:sz w:val="24"/>
                <w:szCs w:val="24"/>
              </w:rPr>
              <w:t>月至今）类似业绩（每提供一个得2分；以提供的合同复印件或成交通知书为准）</w:t>
            </w:r>
          </w:p>
        </w:tc>
      </w:tr>
      <w:tr w:rsidR="005770C0" w:rsidRPr="008D6433">
        <w:trPr>
          <w:trHeight w:val="973"/>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color w:val="000000" w:themeColor="text1"/>
                <w:kern w:val="0"/>
                <w:sz w:val="24"/>
                <w:szCs w:val="24"/>
              </w:rPr>
              <w:t>9</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自报工期</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color w:val="000000" w:themeColor="text1"/>
                <w:sz w:val="24"/>
                <w:szCs w:val="24"/>
              </w:rPr>
              <w:t>0</w:t>
            </w:r>
            <w:r w:rsidRPr="008D6433">
              <w:rPr>
                <w:rFonts w:ascii="宋体" w:hAnsi="宋体" w:hint="eastAsia"/>
                <w:color w:val="000000" w:themeColor="text1"/>
                <w:sz w:val="24"/>
                <w:szCs w:val="24"/>
              </w:rPr>
              <w:t>-2分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spacing w:line="280" w:lineRule="exact"/>
              <w:rPr>
                <w:rFonts w:ascii="宋体" w:hAnsi="宋体"/>
                <w:color w:val="000000" w:themeColor="text1"/>
                <w:sz w:val="24"/>
                <w:szCs w:val="24"/>
              </w:rPr>
            </w:pPr>
            <w:r w:rsidRPr="008D6433">
              <w:rPr>
                <w:rFonts w:ascii="宋体" w:hAnsi="宋体" w:hint="eastAsia"/>
                <w:color w:val="000000" w:themeColor="text1"/>
                <w:sz w:val="24"/>
                <w:szCs w:val="24"/>
              </w:rPr>
              <w:t>自报工期经济处罚满足比选文件要求者得2分。以《上海市建设工程施工报价情况汇总表》为准。</w:t>
            </w:r>
          </w:p>
        </w:tc>
      </w:tr>
      <w:tr w:rsidR="005770C0" w:rsidRPr="008D6433">
        <w:trPr>
          <w:trHeight w:val="992"/>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widowControl/>
              <w:jc w:val="center"/>
              <w:rPr>
                <w:rFonts w:ascii="宋体" w:hAnsi="宋体" w:cs="宋体"/>
                <w:color w:val="000000" w:themeColor="text1"/>
                <w:kern w:val="0"/>
                <w:sz w:val="24"/>
                <w:szCs w:val="24"/>
              </w:rPr>
            </w:pPr>
            <w:r w:rsidRPr="008D6433">
              <w:rPr>
                <w:rFonts w:ascii="宋体" w:hAnsi="宋体" w:cs="宋体" w:hint="eastAsia"/>
                <w:color w:val="000000" w:themeColor="text1"/>
                <w:kern w:val="0"/>
                <w:sz w:val="24"/>
                <w:szCs w:val="24"/>
              </w:rPr>
              <w:t>1</w:t>
            </w:r>
            <w:r w:rsidRPr="008D6433">
              <w:rPr>
                <w:rFonts w:ascii="宋体" w:hAnsi="宋体" w:cs="宋体"/>
                <w:color w:val="000000" w:themeColor="text1"/>
                <w:kern w:val="0"/>
                <w:sz w:val="24"/>
                <w:szCs w:val="24"/>
              </w:rPr>
              <w:t>0</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自报质量</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adjustRightInd w:val="0"/>
              <w:snapToGrid w:val="0"/>
              <w:spacing w:line="280" w:lineRule="exact"/>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sidRPr="008D6433">
              <w:rPr>
                <w:rFonts w:ascii="宋体" w:hAnsi="宋体"/>
                <w:color w:val="000000" w:themeColor="text1"/>
                <w:sz w:val="24"/>
                <w:szCs w:val="24"/>
              </w:rPr>
              <w:t>3</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pPr>
              <w:pStyle w:val="affc"/>
              <w:spacing w:before="0" w:beforeAutospacing="0" w:after="0" w:afterAutospacing="0" w:line="280" w:lineRule="exact"/>
              <w:rPr>
                <w:color w:val="000000" w:themeColor="text1"/>
                <w:kern w:val="2"/>
                <w:szCs w:val="24"/>
              </w:rPr>
            </w:pPr>
            <w:r w:rsidRPr="008D6433">
              <w:rPr>
                <w:rFonts w:hint="eastAsia"/>
                <w:color w:val="000000" w:themeColor="text1"/>
                <w:kern w:val="2"/>
                <w:szCs w:val="24"/>
              </w:rPr>
              <w:t>自报质量经济处罚满足比选文件要求者得</w:t>
            </w:r>
            <w:r w:rsidRPr="008D6433">
              <w:rPr>
                <w:color w:val="000000" w:themeColor="text1"/>
                <w:kern w:val="2"/>
                <w:szCs w:val="24"/>
              </w:rPr>
              <w:t>3</w:t>
            </w:r>
            <w:r w:rsidRPr="008D6433">
              <w:rPr>
                <w:rFonts w:hint="eastAsia"/>
                <w:color w:val="000000" w:themeColor="text1"/>
                <w:kern w:val="2"/>
                <w:szCs w:val="24"/>
              </w:rPr>
              <w:t>分。以《上海市建设工程施工报价情况汇总表》为准。</w:t>
            </w:r>
          </w:p>
        </w:tc>
      </w:tr>
    </w:tbl>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注：</w:t>
      </w: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hint="eastAsia"/>
          <w:color w:val="000000" w:themeColor="text1"/>
          <w:sz w:val="24"/>
          <w:szCs w:val="24"/>
        </w:rPr>
        <w:t xml:space="preserve"> </w:t>
      </w:r>
      <w:r w:rsidRPr="008D6433">
        <w:rPr>
          <w:rFonts w:ascii="宋体" w:hAnsi="宋体" w:hint="eastAsia"/>
          <w:color w:val="000000" w:themeColor="text1"/>
          <w:sz w:val="24"/>
          <w:szCs w:val="24"/>
        </w:rPr>
        <w:t>类似项目业绩由评委根据供应商提供的业绩在业务内容、技术特点等方面与本项目的类似程度进行认定。</w:t>
      </w: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2.以上各项评分内容，如供应商未提供相对应内容，比选</w:t>
      </w:r>
      <w:r w:rsidRPr="008D6433">
        <w:rPr>
          <w:rFonts w:ascii="宋体" w:hAnsi="宋体"/>
          <w:color w:val="000000" w:themeColor="text1"/>
          <w:sz w:val="24"/>
          <w:szCs w:val="24"/>
        </w:rPr>
        <w:t>小组</w:t>
      </w:r>
      <w:r w:rsidRPr="008D6433">
        <w:rPr>
          <w:rFonts w:ascii="宋体" w:hAnsi="宋体" w:hint="eastAsia"/>
          <w:color w:val="000000" w:themeColor="text1"/>
          <w:sz w:val="24"/>
          <w:szCs w:val="24"/>
        </w:rPr>
        <w:t>不受最低评分标准限制，可予以零分计算。</w:t>
      </w: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3. 同类项目业绩以提供的合同复印件或成交通知书为准，时间以合同签订日期或成交通知书注明日期为准。</w:t>
      </w:r>
    </w:p>
    <w:p w:rsidR="005770C0" w:rsidRPr="008D6433" w:rsidRDefault="005770C0">
      <w:pPr>
        <w:spacing w:line="360" w:lineRule="auto"/>
        <w:rPr>
          <w:rFonts w:ascii="宋体" w:hAnsi="宋体"/>
          <w:b/>
          <w:color w:val="000000" w:themeColor="text1"/>
          <w:sz w:val="24"/>
          <w:szCs w:val="24"/>
        </w:rPr>
      </w:pPr>
    </w:p>
    <w:p w:rsidR="005770C0" w:rsidRPr="008D6433" w:rsidRDefault="005C016A">
      <w:pPr>
        <w:spacing w:line="360" w:lineRule="auto"/>
        <w:rPr>
          <w:color w:val="000000" w:themeColor="text1"/>
          <w:sz w:val="24"/>
          <w:szCs w:val="22"/>
        </w:rPr>
      </w:pPr>
      <w:r w:rsidRPr="008D6433">
        <w:rPr>
          <w:rFonts w:hint="eastAsia"/>
          <w:color w:val="000000" w:themeColor="text1"/>
          <w:sz w:val="24"/>
          <w:szCs w:val="22"/>
        </w:rPr>
        <w:t>4.</w:t>
      </w:r>
      <w:r w:rsidRPr="008D6433">
        <w:rPr>
          <w:color w:val="000000" w:themeColor="text1"/>
          <w:sz w:val="24"/>
          <w:szCs w:val="22"/>
        </w:rPr>
        <w:t>5</w:t>
      </w:r>
      <w:r w:rsidRPr="008D6433">
        <w:rPr>
          <w:rFonts w:hint="eastAsia"/>
          <w:color w:val="000000" w:themeColor="text1"/>
          <w:sz w:val="24"/>
          <w:szCs w:val="22"/>
        </w:rPr>
        <w:t xml:space="preserve">  </w:t>
      </w:r>
      <w:r w:rsidRPr="008D6433">
        <w:rPr>
          <w:rFonts w:hint="eastAsia"/>
          <w:color w:val="000000" w:themeColor="text1"/>
          <w:sz w:val="24"/>
          <w:szCs w:val="22"/>
        </w:rPr>
        <w:t>出现下列情形之一的，采购人或者采购代理机构应当终止比选采购活动，发布项目终止公告并说明原因，重新开展采购活动：</w:t>
      </w:r>
    </w:p>
    <w:p w:rsidR="005770C0" w:rsidRPr="008D6433" w:rsidRDefault="005C016A">
      <w:pPr>
        <w:spacing w:line="360" w:lineRule="auto"/>
        <w:rPr>
          <w:color w:val="000000" w:themeColor="text1"/>
          <w:sz w:val="24"/>
          <w:szCs w:val="22"/>
        </w:rPr>
      </w:pPr>
      <w:r w:rsidRPr="008D6433">
        <w:rPr>
          <w:rFonts w:hint="eastAsia"/>
          <w:color w:val="000000" w:themeColor="text1"/>
          <w:sz w:val="24"/>
          <w:szCs w:val="22"/>
        </w:rPr>
        <w:lastRenderedPageBreak/>
        <w:t>（</w:t>
      </w:r>
      <w:r w:rsidRPr="008D6433">
        <w:rPr>
          <w:rFonts w:hint="eastAsia"/>
          <w:color w:val="000000" w:themeColor="text1"/>
          <w:sz w:val="24"/>
          <w:szCs w:val="22"/>
        </w:rPr>
        <w:t>1</w:t>
      </w:r>
      <w:r w:rsidRPr="008D6433">
        <w:rPr>
          <w:rFonts w:hint="eastAsia"/>
          <w:color w:val="000000" w:themeColor="text1"/>
          <w:sz w:val="24"/>
          <w:szCs w:val="22"/>
        </w:rPr>
        <w:t>）因情况变化，不再符合规定的比选采购方式适用情形的；</w:t>
      </w:r>
    </w:p>
    <w:p w:rsidR="005770C0" w:rsidRPr="008D6433" w:rsidRDefault="005C016A">
      <w:pPr>
        <w:spacing w:line="36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2</w:t>
      </w:r>
      <w:r w:rsidRPr="008D6433">
        <w:rPr>
          <w:rFonts w:hint="eastAsia"/>
          <w:color w:val="000000" w:themeColor="text1"/>
          <w:sz w:val="24"/>
          <w:szCs w:val="22"/>
        </w:rPr>
        <w:t>）出现影响采购公正的违法、违规行为的；</w:t>
      </w:r>
    </w:p>
    <w:p w:rsidR="005770C0" w:rsidRPr="008D6433" w:rsidRDefault="005C016A">
      <w:pPr>
        <w:spacing w:line="36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3</w:t>
      </w:r>
      <w:r w:rsidRPr="008D6433">
        <w:rPr>
          <w:rFonts w:hint="eastAsia"/>
          <w:color w:val="000000" w:themeColor="text1"/>
          <w:sz w:val="24"/>
          <w:szCs w:val="22"/>
        </w:rPr>
        <w:t>）在采购过程中符合要求的供应商或者报价未超过采购预算的供应商不足</w:t>
      </w:r>
      <w:r w:rsidRPr="008D6433">
        <w:rPr>
          <w:color w:val="000000" w:themeColor="text1"/>
          <w:sz w:val="24"/>
          <w:szCs w:val="22"/>
        </w:rPr>
        <w:t>3</w:t>
      </w:r>
      <w:r w:rsidRPr="008D6433">
        <w:rPr>
          <w:rFonts w:hint="eastAsia"/>
          <w:color w:val="000000" w:themeColor="text1"/>
          <w:sz w:val="24"/>
          <w:szCs w:val="22"/>
        </w:rPr>
        <w:t>家的。</w:t>
      </w:r>
    </w:p>
    <w:p w:rsidR="005770C0" w:rsidRPr="008D6433" w:rsidRDefault="005C016A">
      <w:pPr>
        <w:spacing w:line="360" w:lineRule="auto"/>
        <w:rPr>
          <w:color w:val="000000" w:themeColor="text1"/>
          <w:sz w:val="24"/>
          <w:szCs w:val="22"/>
        </w:rPr>
      </w:pPr>
      <w:r w:rsidRPr="008D6433">
        <w:rPr>
          <w:rFonts w:hint="eastAsia"/>
          <w:color w:val="000000" w:themeColor="text1"/>
          <w:sz w:val="24"/>
          <w:szCs w:val="22"/>
        </w:rPr>
        <w:t>4.</w:t>
      </w:r>
      <w:r w:rsidRPr="008D6433">
        <w:rPr>
          <w:color w:val="000000" w:themeColor="text1"/>
          <w:sz w:val="24"/>
          <w:szCs w:val="22"/>
        </w:rPr>
        <w:t>6</w:t>
      </w:r>
      <w:r w:rsidRPr="008D6433">
        <w:rPr>
          <w:rFonts w:hint="eastAsia"/>
          <w:color w:val="000000" w:themeColor="text1"/>
          <w:sz w:val="24"/>
          <w:szCs w:val="22"/>
        </w:rPr>
        <w:t xml:space="preserve">  </w:t>
      </w:r>
      <w:r w:rsidRPr="008D6433">
        <w:rPr>
          <w:rFonts w:hint="eastAsia"/>
          <w:color w:val="000000" w:themeColor="text1"/>
          <w:sz w:val="24"/>
          <w:szCs w:val="22"/>
        </w:rPr>
        <w:t>比选小组将根据比选采购项目的具体情况评定成交供应商。</w:t>
      </w:r>
    </w:p>
    <w:p w:rsidR="005770C0" w:rsidRPr="008D6433" w:rsidRDefault="005C016A">
      <w:pPr>
        <w:widowControl/>
        <w:jc w:val="left"/>
        <w:rPr>
          <w:rFonts w:ascii="宋体" w:hAnsi="宋体"/>
          <w:b/>
          <w:color w:val="000000" w:themeColor="text1"/>
          <w:kern w:val="0"/>
          <w:sz w:val="24"/>
          <w:szCs w:val="24"/>
        </w:rPr>
      </w:pPr>
      <w:r w:rsidRPr="008D6433">
        <w:rPr>
          <w:rFonts w:ascii="宋体" w:hAnsi="宋体"/>
          <w:b/>
          <w:color w:val="000000" w:themeColor="text1"/>
          <w:kern w:val="0"/>
          <w:sz w:val="24"/>
          <w:szCs w:val="24"/>
        </w:rPr>
        <w:br w:type="page"/>
      </w:r>
    </w:p>
    <w:p w:rsidR="005770C0" w:rsidRPr="008D6433" w:rsidRDefault="005770C0">
      <w:pPr>
        <w:pStyle w:val="affc"/>
        <w:jc w:val="center"/>
        <w:rPr>
          <w:b/>
          <w:color w:val="000000" w:themeColor="text1"/>
          <w:szCs w:val="24"/>
        </w:rPr>
      </w:pPr>
    </w:p>
    <w:p w:rsidR="005770C0" w:rsidRPr="008D6433" w:rsidRDefault="005C016A">
      <w:pPr>
        <w:pStyle w:val="afe"/>
        <w:spacing w:line="360" w:lineRule="auto"/>
        <w:jc w:val="center"/>
        <w:rPr>
          <w:b/>
          <w:color w:val="000000" w:themeColor="text1"/>
          <w:sz w:val="52"/>
        </w:rPr>
      </w:pPr>
      <w:r w:rsidRPr="008D6433">
        <w:rPr>
          <w:rFonts w:hint="eastAsia"/>
          <w:b/>
          <w:color w:val="000000" w:themeColor="text1"/>
          <w:sz w:val="52"/>
        </w:rPr>
        <w:t>第四部分</w:t>
      </w:r>
    </w:p>
    <w:p w:rsidR="005770C0" w:rsidRPr="008D6433" w:rsidRDefault="005C016A">
      <w:pPr>
        <w:pStyle w:val="afe"/>
        <w:jc w:val="center"/>
        <w:rPr>
          <w:b/>
          <w:color w:val="000000" w:themeColor="text1"/>
          <w:sz w:val="52"/>
        </w:rPr>
      </w:pPr>
      <w:r w:rsidRPr="008D6433">
        <w:rPr>
          <w:rFonts w:hint="eastAsia"/>
          <w:b/>
          <w:color w:val="000000" w:themeColor="text1"/>
          <w:sz w:val="52"/>
        </w:rPr>
        <w:t>技术要求</w:t>
      </w: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pStyle w:val="afe"/>
        <w:adjustRightInd w:val="0"/>
        <w:snapToGrid w:val="0"/>
        <w:spacing w:before="0" w:beforeAutospacing="0" w:after="0" w:afterAutospacing="0" w:line="500" w:lineRule="exact"/>
        <w:jc w:val="center"/>
        <w:outlineLvl w:val="0"/>
        <w:rPr>
          <w:b/>
          <w:color w:val="000000" w:themeColor="text1"/>
          <w:sz w:val="52"/>
        </w:rPr>
      </w:pPr>
    </w:p>
    <w:p w:rsidR="005770C0" w:rsidRPr="008D6433" w:rsidRDefault="005770C0">
      <w:pPr>
        <w:jc w:val="center"/>
        <w:rPr>
          <w:b/>
          <w:bCs/>
          <w:color w:val="000000" w:themeColor="text1"/>
        </w:rPr>
        <w:sectPr w:rsidR="005770C0" w:rsidRPr="008D6433">
          <w:pgSz w:w="11907" w:h="16840"/>
          <w:pgMar w:top="1361" w:right="1418" w:bottom="1418" w:left="1418" w:header="851" w:footer="992" w:gutter="113"/>
          <w:cols w:space="720"/>
          <w:docGrid w:linePitch="312"/>
        </w:sectPr>
      </w:pPr>
    </w:p>
    <w:p w:rsidR="007B525C" w:rsidRPr="008D6433" w:rsidRDefault="005F41B4" w:rsidP="007B525C">
      <w:pPr>
        <w:spacing w:line="360" w:lineRule="auto"/>
        <w:rPr>
          <w:b/>
          <w:color w:val="000000" w:themeColor="text1"/>
          <w:sz w:val="24"/>
          <w:szCs w:val="24"/>
        </w:rPr>
      </w:pPr>
      <w:r w:rsidRPr="008D6433">
        <w:rPr>
          <w:rFonts w:hint="eastAsia"/>
          <w:b/>
          <w:color w:val="000000" w:themeColor="text1"/>
          <w:sz w:val="24"/>
          <w:szCs w:val="24"/>
        </w:rPr>
        <w:lastRenderedPageBreak/>
        <w:t>一</w:t>
      </w:r>
      <w:r w:rsidR="007B525C" w:rsidRPr="008D6433">
        <w:rPr>
          <w:rFonts w:hint="eastAsia"/>
          <w:b/>
          <w:color w:val="000000" w:themeColor="text1"/>
          <w:sz w:val="24"/>
          <w:szCs w:val="24"/>
        </w:rPr>
        <w:t>、项目概况</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color w:val="000000" w:themeColor="text1"/>
          <w:sz w:val="24"/>
          <w:szCs w:val="24"/>
        </w:rPr>
        <w:t>根据上海海事大学</w:t>
      </w:r>
      <w:r w:rsidRPr="008D6433">
        <w:rPr>
          <w:rFonts w:ascii="宋体" w:hAnsi="宋体" w:cs="宋体" w:hint="eastAsia"/>
          <w:color w:val="000000" w:themeColor="text1"/>
          <w:sz w:val="24"/>
          <w:szCs w:val="24"/>
        </w:rPr>
        <w:t>游泳馆</w:t>
      </w:r>
      <w:r w:rsidRPr="008D6433">
        <w:rPr>
          <w:rFonts w:ascii="宋体" w:hAnsi="宋体" w:cs="宋体"/>
          <w:color w:val="000000" w:themeColor="text1"/>
          <w:sz w:val="24"/>
          <w:szCs w:val="24"/>
        </w:rPr>
        <w:t>及物业的运营使用要求，</w:t>
      </w:r>
      <w:r w:rsidRPr="008D6433">
        <w:rPr>
          <w:rFonts w:ascii="宋体" w:hAnsi="宋体" w:cs="宋体" w:hint="eastAsia"/>
          <w:color w:val="000000" w:themeColor="text1"/>
          <w:sz w:val="24"/>
          <w:szCs w:val="24"/>
        </w:rPr>
        <w:t>固定空调风管的吊架部份已锈烂、断裂；回风消音静压箱连同管道穿越楼板防火阀锈烂、脱落，存在安全隐患，影响使用功能；本次维修更换工程更换风管支吊架、回风消音静压箱、防火阀，确保安全与正常使用。确保游泳馆空调系统完好运行，避免回风静压箱、防火阀脱落，消除安全隐患，满足中上海海事大学游泳馆及物业实际运行需要。</w:t>
      </w:r>
    </w:p>
    <w:p w:rsidR="007B525C" w:rsidRPr="008D6433" w:rsidRDefault="0045488B" w:rsidP="007B525C">
      <w:pPr>
        <w:spacing w:line="360" w:lineRule="auto"/>
        <w:rPr>
          <w:rFonts w:ascii="宋体" w:hAnsi="宋体" w:cs="宋体"/>
          <w:b/>
          <w:bCs/>
          <w:color w:val="000000" w:themeColor="text1"/>
          <w:sz w:val="24"/>
          <w:szCs w:val="24"/>
        </w:rPr>
      </w:pPr>
      <w:r w:rsidRPr="008D6433">
        <w:rPr>
          <w:rFonts w:ascii="宋体" w:hAnsi="宋体" w:cs="宋体" w:hint="eastAsia"/>
          <w:b/>
          <w:bCs/>
          <w:color w:val="000000" w:themeColor="text1"/>
          <w:sz w:val="24"/>
          <w:szCs w:val="24"/>
        </w:rPr>
        <w:t>二</w:t>
      </w:r>
      <w:r w:rsidR="007B525C" w:rsidRPr="008D6433">
        <w:rPr>
          <w:rFonts w:ascii="宋体" w:hAnsi="宋体" w:cs="宋体" w:hint="eastAsia"/>
          <w:b/>
          <w:bCs/>
          <w:color w:val="000000" w:themeColor="text1"/>
          <w:sz w:val="24"/>
          <w:szCs w:val="24"/>
        </w:rPr>
        <w:t>、风管改造项目</w:t>
      </w:r>
      <w:r w:rsidR="007B525C" w:rsidRPr="008D6433">
        <w:rPr>
          <w:rFonts w:ascii="宋体" w:hAnsi="宋体" w:cs="宋体"/>
          <w:b/>
          <w:bCs/>
          <w:color w:val="000000" w:themeColor="text1"/>
          <w:sz w:val="24"/>
          <w:szCs w:val="24"/>
        </w:rPr>
        <w:t>工作内容：</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1、原有空调回风消音静压箱及防火阀拆除，更换空调回风消音静压箱及防火阀。</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2、更换空调</w:t>
      </w:r>
      <w:proofErr w:type="gramStart"/>
      <w:r w:rsidRPr="008D6433">
        <w:rPr>
          <w:rFonts w:ascii="宋体" w:hAnsi="宋体" w:cs="宋体" w:hint="eastAsia"/>
          <w:color w:val="000000" w:themeColor="text1"/>
          <w:sz w:val="24"/>
          <w:szCs w:val="24"/>
        </w:rPr>
        <w:t>送回管</w:t>
      </w:r>
      <w:proofErr w:type="gramEnd"/>
      <w:r w:rsidRPr="008D6433">
        <w:rPr>
          <w:rFonts w:ascii="宋体" w:hAnsi="宋体" w:cs="宋体" w:hint="eastAsia"/>
          <w:color w:val="000000" w:themeColor="text1"/>
          <w:sz w:val="24"/>
          <w:szCs w:val="24"/>
        </w:rPr>
        <w:t>吊架。</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3、本次更换的消音</w:t>
      </w:r>
      <w:proofErr w:type="gramStart"/>
      <w:r w:rsidRPr="008D6433">
        <w:rPr>
          <w:rFonts w:ascii="宋体" w:hAnsi="宋体" w:cs="宋体" w:hint="eastAsia"/>
          <w:color w:val="000000" w:themeColor="text1"/>
          <w:sz w:val="24"/>
          <w:szCs w:val="24"/>
        </w:rPr>
        <w:t>静压箱须采用</w:t>
      </w:r>
      <w:proofErr w:type="gramEnd"/>
      <w:r w:rsidRPr="008D6433">
        <w:rPr>
          <w:rFonts w:ascii="宋体" w:hAnsi="宋体" w:cs="宋体" w:hint="eastAsia"/>
          <w:color w:val="000000" w:themeColor="text1"/>
          <w:sz w:val="24"/>
          <w:szCs w:val="24"/>
        </w:rPr>
        <w:t>3</w:t>
      </w:r>
      <w:r w:rsidRPr="008D6433">
        <w:rPr>
          <w:rFonts w:ascii="宋体" w:hAnsi="宋体" w:cs="宋体"/>
          <w:color w:val="000000" w:themeColor="text1"/>
          <w:sz w:val="24"/>
          <w:szCs w:val="24"/>
        </w:rPr>
        <w:t>04</w:t>
      </w:r>
      <w:r w:rsidRPr="008D6433">
        <w:rPr>
          <w:rFonts w:ascii="宋体" w:hAnsi="宋体" w:cs="宋体" w:hint="eastAsia"/>
          <w:color w:val="000000" w:themeColor="text1"/>
          <w:sz w:val="24"/>
          <w:szCs w:val="24"/>
        </w:rPr>
        <w:t>不锈钢材质，包含其外壳，连接螺丝，消音冲孔板均为3</w:t>
      </w:r>
      <w:r w:rsidRPr="008D6433">
        <w:rPr>
          <w:rFonts w:ascii="宋体" w:hAnsi="宋体" w:cs="宋体"/>
          <w:color w:val="000000" w:themeColor="text1"/>
          <w:sz w:val="24"/>
          <w:szCs w:val="24"/>
        </w:rPr>
        <w:t>0</w:t>
      </w:r>
      <w:r w:rsidRPr="008D6433">
        <w:rPr>
          <w:rFonts w:ascii="宋体" w:hAnsi="宋体" w:cs="宋体" w:hint="eastAsia"/>
          <w:color w:val="000000" w:themeColor="text1"/>
          <w:sz w:val="24"/>
          <w:szCs w:val="24"/>
        </w:rPr>
        <w:t>4不锈钢材质。不锈钢厚度为1.0mm。</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4、本次更换的风管吊架需</w:t>
      </w:r>
      <w:r w:rsidRPr="008D6433">
        <w:rPr>
          <w:rFonts w:ascii="宋体" w:hAnsi="宋体" w:cs="宋体"/>
          <w:color w:val="000000" w:themeColor="text1"/>
          <w:sz w:val="24"/>
          <w:szCs w:val="24"/>
        </w:rPr>
        <w:t>L50</w:t>
      </w:r>
      <w:r w:rsidRPr="008D6433">
        <w:rPr>
          <w:rFonts w:ascii="宋体" w:hAnsi="宋体" w:cs="宋体" w:hint="eastAsia"/>
          <w:color w:val="000000" w:themeColor="text1"/>
          <w:sz w:val="24"/>
          <w:szCs w:val="24"/>
        </w:rPr>
        <w:t>热镀锌角钢，连同1</w:t>
      </w:r>
      <w:r w:rsidRPr="008D6433">
        <w:rPr>
          <w:rFonts w:ascii="宋体" w:hAnsi="宋体" w:cs="宋体"/>
          <w:color w:val="000000" w:themeColor="text1"/>
          <w:sz w:val="24"/>
          <w:szCs w:val="24"/>
        </w:rPr>
        <w:t>0</w:t>
      </w:r>
      <w:r w:rsidRPr="008D6433">
        <w:rPr>
          <w:rFonts w:ascii="宋体" w:hAnsi="宋体" w:cs="宋体" w:hint="eastAsia"/>
          <w:color w:val="000000" w:themeColor="text1"/>
          <w:sz w:val="24"/>
          <w:szCs w:val="24"/>
        </w:rPr>
        <w:t>mm丝杆一起更换。</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5、更换穿越楼板70℃防火调节阀。</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color w:val="000000" w:themeColor="text1"/>
          <w:sz w:val="24"/>
          <w:szCs w:val="24"/>
        </w:rPr>
        <w:t>6</w:t>
      </w:r>
      <w:r w:rsidRPr="008D6433">
        <w:rPr>
          <w:rFonts w:ascii="宋体" w:hAnsi="宋体" w:cs="宋体" w:hint="eastAsia"/>
          <w:color w:val="000000" w:themeColor="text1"/>
          <w:sz w:val="24"/>
          <w:szCs w:val="24"/>
        </w:rPr>
        <w:t>、安装消音静压</w:t>
      </w:r>
      <w:proofErr w:type="gramStart"/>
      <w:r w:rsidRPr="008D6433">
        <w:rPr>
          <w:rFonts w:ascii="宋体" w:hAnsi="宋体" w:cs="宋体" w:hint="eastAsia"/>
          <w:color w:val="000000" w:themeColor="text1"/>
          <w:sz w:val="24"/>
          <w:szCs w:val="24"/>
        </w:rPr>
        <w:t>箱过程</w:t>
      </w:r>
      <w:proofErr w:type="gramEnd"/>
      <w:r w:rsidRPr="008D6433">
        <w:rPr>
          <w:rFonts w:ascii="宋体" w:hAnsi="宋体" w:cs="宋体" w:hint="eastAsia"/>
          <w:color w:val="000000" w:themeColor="text1"/>
          <w:sz w:val="24"/>
          <w:szCs w:val="24"/>
        </w:rPr>
        <w:t>中发现</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镁风管开裂的一并修复。</w:t>
      </w:r>
    </w:p>
    <w:p w:rsidR="007B525C" w:rsidRPr="008D6433" w:rsidRDefault="007B525C" w:rsidP="007B525C">
      <w:pPr>
        <w:outlineLvl w:val="0"/>
        <w:rPr>
          <w:rFonts w:ascii="宋体" w:hAnsi="宋体" w:cs="宋体"/>
          <w:color w:val="000000" w:themeColor="text1"/>
          <w:sz w:val="24"/>
          <w:szCs w:val="24"/>
        </w:rPr>
      </w:pPr>
      <w:r w:rsidRPr="008D6433">
        <w:rPr>
          <w:rFonts w:ascii="宋体" w:hAnsi="宋体" w:cs="宋体" w:hint="eastAsia"/>
          <w:color w:val="000000" w:themeColor="text1"/>
          <w:sz w:val="24"/>
          <w:szCs w:val="24"/>
        </w:rPr>
        <w:t>7、主要设备清单：</w:t>
      </w:r>
    </w:p>
    <w:tbl>
      <w:tblPr>
        <w:tblW w:w="8781" w:type="dxa"/>
        <w:jc w:val="center"/>
        <w:tblLayout w:type="fixed"/>
        <w:tblLook w:val="04A0" w:firstRow="1" w:lastRow="0" w:firstColumn="1" w:lastColumn="0" w:noHBand="0" w:noVBand="1"/>
      </w:tblPr>
      <w:tblGrid>
        <w:gridCol w:w="947"/>
        <w:gridCol w:w="1600"/>
        <w:gridCol w:w="1852"/>
        <w:gridCol w:w="735"/>
        <w:gridCol w:w="840"/>
        <w:gridCol w:w="1380"/>
        <w:gridCol w:w="1427"/>
      </w:tblGrid>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kern w:val="0"/>
                <w:szCs w:val="21"/>
                <w:lang w:bidi="ar"/>
              </w:rPr>
              <w:t>序号</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名称</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型号</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单位</w:t>
            </w:r>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数量</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材质</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备注</w:t>
            </w: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1</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消音静压箱</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color w:val="000000" w:themeColor="text1"/>
                <w:szCs w:val="21"/>
              </w:rPr>
              <w:t>2200*500*500</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proofErr w:type="gramStart"/>
            <w:r w:rsidRPr="008D6433">
              <w:rPr>
                <w:rFonts w:ascii="宋体" w:hAnsi="宋体" w:cs="宋体" w:hint="eastAsia"/>
                <w:color w:val="000000" w:themeColor="text1"/>
                <w:szCs w:val="21"/>
              </w:rPr>
              <w:t>个</w:t>
            </w:r>
            <w:proofErr w:type="gramEnd"/>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6</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S</w:t>
            </w:r>
            <w:r w:rsidRPr="008D6433">
              <w:rPr>
                <w:rFonts w:ascii="宋体" w:hAnsi="宋体" w:cs="宋体"/>
                <w:color w:val="000000" w:themeColor="text1"/>
                <w:kern w:val="0"/>
                <w:szCs w:val="21"/>
                <w:lang w:bidi="ar"/>
              </w:rPr>
              <w:t>US304</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大泳池</w:t>
            </w: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2</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消音静压箱</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color w:val="000000" w:themeColor="text1"/>
                <w:szCs w:val="21"/>
              </w:rPr>
              <w:t>1700*550*350</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proofErr w:type="gramStart"/>
            <w:r w:rsidRPr="008D6433">
              <w:rPr>
                <w:rFonts w:ascii="宋体" w:hAnsi="宋体" w:cs="宋体" w:hint="eastAsia"/>
                <w:color w:val="000000" w:themeColor="text1"/>
                <w:szCs w:val="21"/>
              </w:rPr>
              <w:t>个</w:t>
            </w:r>
            <w:proofErr w:type="gramEnd"/>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1</w:t>
            </w:r>
            <w:r w:rsidRPr="008D6433">
              <w:rPr>
                <w:rFonts w:ascii="宋体" w:hAnsi="宋体" w:cs="宋体"/>
                <w:color w:val="000000" w:themeColor="text1"/>
                <w:szCs w:val="21"/>
              </w:rPr>
              <w:t>5</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color w:val="000000" w:themeColor="text1"/>
                <w:kern w:val="0"/>
                <w:szCs w:val="21"/>
                <w:lang w:bidi="ar"/>
              </w:rPr>
              <w:t>SUS304</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小泳池</w:t>
            </w: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3</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热镀锌防火阀</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2</w:t>
            </w:r>
            <w:r w:rsidRPr="008D6433">
              <w:rPr>
                <w:rFonts w:ascii="宋体" w:hAnsi="宋体" w:cs="宋体"/>
                <w:color w:val="000000" w:themeColor="text1"/>
                <w:szCs w:val="21"/>
              </w:rPr>
              <w:t>000*300</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proofErr w:type="gramStart"/>
            <w:r w:rsidRPr="008D6433">
              <w:rPr>
                <w:rFonts w:ascii="宋体" w:hAnsi="宋体" w:cs="宋体" w:hint="eastAsia"/>
                <w:color w:val="000000" w:themeColor="text1"/>
                <w:szCs w:val="21"/>
              </w:rPr>
              <w:t>个</w:t>
            </w:r>
            <w:proofErr w:type="gramEnd"/>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6</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热镀锌</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大泳池</w:t>
            </w: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4</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热镀锌防火阀</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color w:val="000000" w:themeColor="text1"/>
                <w:szCs w:val="21"/>
              </w:rPr>
              <w:t>1600*260</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proofErr w:type="gramStart"/>
            <w:r w:rsidRPr="008D6433">
              <w:rPr>
                <w:rFonts w:ascii="宋体" w:hAnsi="宋体" w:cs="宋体" w:hint="eastAsia"/>
                <w:color w:val="000000" w:themeColor="text1"/>
                <w:szCs w:val="21"/>
              </w:rPr>
              <w:t>个</w:t>
            </w:r>
            <w:proofErr w:type="gramEnd"/>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1</w:t>
            </w:r>
            <w:r w:rsidRPr="008D6433">
              <w:rPr>
                <w:rFonts w:ascii="宋体" w:hAnsi="宋体" w:cs="宋体"/>
                <w:color w:val="000000" w:themeColor="text1"/>
                <w:szCs w:val="21"/>
              </w:rPr>
              <w:t>5</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热镀锌</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小泳池</w:t>
            </w: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5</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风管支架</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L</w:t>
            </w:r>
            <w:r w:rsidRPr="008D6433">
              <w:rPr>
                <w:rFonts w:ascii="宋体" w:hAnsi="宋体" w:cs="宋体"/>
                <w:color w:val="000000" w:themeColor="text1"/>
                <w:szCs w:val="21"/>
              </w:rPr>
              <w:t>50</w:t>
            </w:r>
            <w:r w:rsidRPr="008D6433">
              <w:rPr>
                <w:rFonts w:ascii="宋体" w:hAnsi="宋体" w:cs="宋体" w:hint="eastAsia"/>
                <w:color w:val="000000" w:themeColor="text1"/>
                <w:szCs w:val="21"/>
              </w:rPr>
              <w:t>角钢1</w:t>
            </w:r>
            <w:r w:rsidRPr="008D6433">
              <w:rPr>
                <w:rFonts w:ascii="宋体" w:hAnsi="宋体" w:cs="宋体"/>
                <w:color w:val="000000" w:themeColor="text1"/>
                <w:szCs w:val="21"/>
              </w:rPr>
              <w:t>200</w:t>
            </w:r>
            <w:r w:rsidRPr="008D6433">
              <w:rPr>
                <w:rFonts w:ascii="宋体" w:hAnsi="宋体" w:cs="宋体" w:hint="eastAsia"/>
                <w:color w:val="000000" w:themeColor="text1"/>
                <w:szCs w:val="21"/>
              </w:rPr>
              <w:t>长</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套</w:t>
            </w:r>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3</w:t>
            </w:r>
            <w:r w:rsidRPr="008D6433">
              <w:rPr>
                <w:rFonts w:ascii="宋体" w:hAnsi="宋体" w:cs="宋体"/>
                <w:color w:val="000000" w:themeColor="text1"/>
                <w:szCs w:val="21"/>
              </w:rPr>
              <w:t>0</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r w:rsidRPr="008D6433">
              <w:rPr>
                <w:rFonts w:ascii="宋体" w:hAnsi="宋体" w:cs="宋体" w:hint="eastAsia"/>
                <w:color w:val="000000" w:themeColor="text1"/>
                <w:kern w:val="0"/>
                <w:szCs w:val="21"/>
                <w:lang w:bidi="ar"/>
              </w:rPr>
              <w:t>热镀锌</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p>
        </w:tc>
      </w:tr>
      <w:tr w:rsidR="007B525C" w:rsidRPr="008D6433" w:rsidTr="000009A3">
        <w:trPr>
          <w:trHeight w:val="27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6</w:t>
            </w:r>
          </w:p>
        </w:tc>
        <w:tc>
          <w:tcPr>
            <w:tcW w:w="160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r w:rsidRPr="008D6433">
              <w:rPr>
                <w:rFonts w:ascii="宋体" w:hAnsi="宋体" w:cs="宋体" w:hint="eastAsia"/>
                <w:color w:val="000000" w:themeColor="text1"/>
                <w:szCs w:val="21"/>
              </w:rPr>
              <w:t>风管修补</w:t>
            </w:r>
          </w:p>
        </w:tc>
        <w:tc>
          <w:tcPr>
            <w:tcW w:w="1852"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left"/>
              <w:textAlignment w:val="bottom"/>
              <w:rPr>
                <w:rFonts w:ascii="宋体" w:hAnsi="宋体" w:cs="宋体"/>
                <w:color w:val="000000" w:themeColor="text1"/>
                <w:szCs w:val="21"/>
              </w:rPr>
            </w:pPr>
            <w:proofErr w:type="gramStart"/>
            <w:r w:rsidRPr="008D6433">
              <w:rPr>
                <w:rFonts w:ascii="宋体" w:hAnsi="宋体" w:cs="宋体" w:hint="eastAsia"/>
                <w:color w:val="000000" w:themeColor="text1"/>
                <w:szCs w:val="21"/>
              </w:rPr>
              <w:t>玻</w:t>
            </w:r>
            <w:proofErr w:type="gramEnd"/>
            <w:r w:rsidRPr="008D6433">
              <w:rPr>
                <w:rFonts w:ascii="宋体" w:hAnsi="宋体" w:cs="宋体" w:hint="eastAsia"/>
                <w:color w:val="000000" w:themeColor="text1"/>
                <w:szCs w:val="21"/>
              </w:rPr>
              <w:t>镁风管修补</w:t>
            </w:r>
          </w:p>
        </w:tc>
        <w:tc>
          <w:tcPr>
            <w:tcW w:w="73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hint="eastAsia"/>
                <w:color w:val="000000" w:themeColor="text1"/>
                <w:szCs w:val="21"/>
              </w:rPr>
              <w:t>平方</w:t>
            </w:r>
          </w:p>
        </w:tc>
        <w:tc>
          <w:tcPr>
            <w:tcW w:w="840"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szCs w:val="21"/>
              </w:rPr>
            </w:pPr>
            <w:r w:rsidRPr="008D6433">
              <w:rPr>
                <w:rFonts w:ascii="宋体" w:hAnsi="宋体" w:cs="宋体"/>
                <w:color w:val="000000" w:themeColor="text1"/>
                <w:szCs w:val="21"/>
              </w:rPr>
              <w:t>60</w:t>
            </w:r>
          </w:p>
        </w:tc>
        <w:tc>
          <w:tcPr>
            <w:tcW w:w="1380"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proofErr w:type="gramStart"/>
            <w:r w:rsidRPr="008D6433">
              <w:rPr>
                <w:rFonts w:ascii="宋体" w:hAnsi="宋体" w:cs="宋体" w:hint="eastAsia"/>
                <w:color w:val="000000" w:themeColor="text1"/>
                <w:kern w:val="0"/>
                <w:szCs w:val="21"/>
                <w:lang w:bidi="ar"/>
              </w:rPr>
              <w:t>玻</w:t>
            </w:r>
            <w:proofErr w:type="gramEnd"/>
            <w:r w:rsidRPr="008D6433">
              <w:rPr>
                <w:rFonts w:ascii="宋体" w:hAnsi="宋体" w:cs="宋体" w:hint="eastAsia"/>
                <w:color w:val="000000" w:themeColor="text1"/>
                <w:kern w:val="0"/>
                <w:szCs w:val="21"/>
                <w:lang w:bidi="ar"/>
              </w:rPr>
              <w:t>镁</w:t>
            </w:r>
          </w:p>
        </w:tc>
        <w:tc>
          <w:tcPr>
            <w:tcW w:w="1427" w:type="dxa"/>
            <w:tcBorders>
              <w:top w:val="single" w:sz="4" w:space="0" w:color="000000"/>
              <w:left w:val="single" w:sz="4" w:space="0" w:color="auto"/>
              <w:bottom w:val="single" w:sz="4" w:space="0" w:color="000000"/>
              <w:right w:val="single" w:sz="4" w:space="0" w:color="000000"/>
            </w:tcBorders>
            <w:shd w:val="clear" w:color="auto" w:fill="auto"/>
            <w:noWrap/>
            <w:vAlign w:val="bottom"/>
          </w:tcPr>
          <w:p w:rsidR="007B525C" w:rsidRPr="008D6433" w:rsidRDefault="007B525C" w:rsidP="000009A3">
            <w:pPr>
              <w:widowControl/>
              <w:jc w:val="center"/>
              <w:textAlignment w:val="bottom"/>
              <w:rPr>
                <w:rFonts w:ascii="宋体" w:hAnsi="宋体" w:cs="宋体"/>
                <w:color w:val="000000" w:themeColor="text1"/>
                <w:kern w:val="0"/>
                <w:szCs w:val="21"/>
                <w:lang w:bidi="ar"/>
              </w:rPr>
            </w:pPr>
          </w:p>
        </w:tc>
      </w:tr>
    </w:tbl>
    <w:p w:rsidR="007B525C" w:rsidRPr="008D6433" w:rsidRDefault="007B525C" w:rsidP="007B525C">
      <w:pPr>
        <w:rPr>
          <w:rFonts w:ascii="宋体" w:hAnsi="宋体"/>
          <w:color w:val="000000" w:themeColor="text1"/>
          <w:szCs w:val="21"/>
        </w:rPr>
      </w:pPr>
    </w:p>
    <w:p w:rsidR="007B525C" w:rsidRPr="008D6433" w:rsidRDefault="0045488B" w:rsidP="007B525C">
      <w:pPr>
        <w:outlineLvl w:val="0"/>
        <w:rPr>
          <w:rFonts w:ascii="宋体" w:hAnsi="宋体" w:cs="宋体"/>
          <w:b/>
          <w:bCs/>
          <w:color w:val="000000" w:themeColor="text1"/>
          <w:sz w:val="24"/>
          <w:szCs w:val="24"/>
        </w:rPr>
      </w:pPr>
      <w:r w:rsidRPr="008D6433">
        <w:rPr>
          <w:rFonts w:ascii="宋体" w:hAnsi="宋体" w:cs="宋体" w:hint="eastAsia"/>
          <w:b/>
          <w:bCs/>
          <w:color w:val="000000" w:themeColor="text1"/>
          <w:sz w:val="24"/>
          <w:szCs w:val="24"/>
        </w:rPr>
        <w:t>三</w:t>
      </w:r>
      <w:r w:rsidR="007B525C" w:rsidRPr="008D6433">
        <w:rPr>
          <w:rFonts w:ascii="宋体" w:hAnsi="宋体" w:cs="宋体" w:hint="eastAsia"/>
          <w:b/>
          <w:bCs/>
          <w:color w:val="000000" w:themeColor="text1"/>
          <w:sz w:val="24"/>
          <w:szCs w:val="24"/>
        </w:rPr>
        <w:t>、风管维修项目技术要求：</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(1) 消音静压箱要求：</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1. 一般要求</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1.1. 本节说明有关消声材料及设备的技术规格要求，用途和安装要求，并按有关图纸和</w:t>
      </w:r>
      <w:proofErr w:type="gramStart"/>
      <w:r w:rsidRPr="008D6433">
        <w:rPr>
          <w:rFonts w:ascii="宋体" w:hAnsi="宋体" w:cs="宋体" w:hint="eastAsia"/>
          <w:color w:val="000000" w:themeColor="text1"/>
          <w:sz w:val="24"/>
          <w:szCs w:val="24"/>
        </w:rPr>
        <w:t>或</w:t>
      </w:r>
      <w:proofErr w:type="gramEnd"/>
      <w:r w:rsidRPr="008D6433">
        <w:rPr>
          <w:rFonts w:ascii="宋体" w:hAnsi="宋体" w:cs="宋体" w:hint="eastAsia"/>
          <w:color w:val="000000" w:themeColor="text1"/>
          <w:sz w:val="24"/>
          <w:szCs w:val="24"/>
        </w:rPr>
        <w:t>本规格说明书内所示提供适当的消声措施装置。</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1.2. 质量标准</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a) 制造厂的资历：消声装备的厂家必须具有不少于五年制造同类型产品的经验。</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b) 所有消声装备应由不可燃的材料制成并能满足当地消防局和声学顾问的要求。</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c) 标志铭牌：每个消声设备须附有详细标明厂家的名称、设备的型号和编号及正常的气流方向指示的标志铭牌。</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lastRenderedPageBreak/>
        <w:t>1.3. 运送所有消声设备和材料须妥为包裹和装箱并外加小心安放的标签告示。</w:t>
      </w:r>
    </w:p>
    <w:p w:rsidR="007B525C" w:rsidRPr="008D6433" w:rsidRDefault="007B525C" w:rsidP="007B525C">
      <w:pPr>
        <w:adjustRightInd w:val="0"/>
        <w:snapToGrid w:val="0"/>
        <w:spacing w:after="120" w:line="360" w:lineRule="auto"/>
        <w:ind w:firstLineChars="200" w:firstLine="480"/>
        <w:rPr>
          <w:rFonts w:ascii="宋体" w:hAnsi="宋体" w:cs="宋体"/>
          <w:color w:val="000000" w:themeColor="text1"/>
          <w:sz w:val="24"/>
          <w:szCs w:val="24"/>
        </w:rPr>
      </w:pPr>
      <w:r w:rsidRPr="008D6433">
        <w:rPr>
          <w:rFonts w:ascii="宋体" w:hAnsi="宋体" w:cs="宋体" w:hint="eastAsia"/>
          <w:color w:val="000000" w:themeColor="text1"/>
          <w:sz w:val="24"/>
          <w:szCs w:val="24"/>
        </w:rPr>
        <w:t>1.4. 设备和材料应贮存在安全、干燥、无尘的地方，以免其消声填料受灰尘污染堵塞和破损。</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 技术要求</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2.1. 须按有关图纸和/或本规格说明书所示在适当位置装设消声装置和/或消音静压箱。消音静压箱的声音插入损失值是按设计所选用设备的声功率级别定。这数值可能与由承包单位所提供的设备的数值不同，所以承包单位须负责</w:t>
      </w:r>
      <w:proofErr w:type="gramStart"/>
      <w:r w:rsidRPr="008D6433">
        <w:rPr>
          <w:rFonts w:ascii="宋体" w:hAnsi="宋体" w:cs="宋体" w:hint="eastAsia"/>
          <w:color w:val="000000" w:themeColor="text1"/>
          <w:sz w:val="24"/>
          <w:szCs w:val="24"/>
        </w:rPr>
        <w:t>将附图</w:t>
      </w:r>
      <w:proofErr w:type="gramEnd"/>
      <w:r w:rsidRPr="008D6433">
        <w:rPr>
          <w:rFonts w:ascii="宋体" w:hAnsi="宋体" w:cs="宋体" w:hint="eastAsia"/>
          <w:color w:val="000000" w:themeColor="text1"/>
          <w:sz w:val="24"/>
          <w:szCs w:val="24"/>
        </w:rPr>
        <w:t>和/或设备表上所示的消音静压箱能应用于其提供的设备上，并满足上述各项的要求。</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2.2. 承包单位须按照其所提供的设备(如风机)和管道系统所引发起的噪音，</w:t>
      </w:r>
      <w:proofErr w:type="gramStart"/>
      <w:r w:rsidRPr="008D6433">
        <w:rPr>
          <w:rFonts w:ascii="宋体" w:hAnsi="宋体" w:cs="宋体" w:hint="eastAsia"/>
          <w:color w:val="000000" w:themeColor="text1"/>
          <w:sz w:val="24"/>
          <w:szCs w:val="24"/>
        </w:rPr>
        <w:t>作出</w:t>
      </w:r>
      <w:proofErr w:type="gramEnd"/>
      <w:r w:rsidRPr="008D6433">
        <w:rPr>
          <w:rFonts w:ascii="宋体" w:hAnsi="宋体" w:cs="宋体" w:hint="eastAsia"/>
          <w:color w:val="000000" w:themeColor="text1"/>
          <w:sz w:val="24"/>
          <w:szCs w:val="24"/>
        </w:rPr>
        <w:t>计算检定，并选出适当的消声设备，有关计算结果与标图的不相同，一切所需的费用均由承包单位负责。但如其后于系统设备在正常运作时，发现所提供的消声设备未满足有关噪声度的要求，而需对部份设备</w:t>
      </w:r>
      <w:proofErr w:type="gramStart"/>
      <w:r w:rsidRPr="008D6433">
        <w:rPr>
          <w:rFonts w:ascii="宋体" w:hAnsi="宋体" w:cs="宋体" w:hint="eastAsia"/>
          <w:color w:val="000000" w:themeColor="text1"/>
          <w:sz w:val="24"/>
          <w:szCs w:val="24"/>
        </w:rPr>
        <w:t>作出</w:t>
      </w:r>
      <w:proofErr w:type="gramEnd"/>
      <w:r w:rsidRPr="008D6433">
        <w:rPr>
          <w:rFonts w:ascii="宋体" w:hAnsi="宋体" w:cs="宋体" w:hint="eastAsia"/>
          <w:color w:val="000000" w:themeColor="text1"/>
          <w:sz w:val="24"/>
          <w:szCs w:val="24"/>
        </w:rPr>
        <w:t>修改或更换以配合时，所引起的一切经济损失，一概由承包单负责。</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2.3. 在各连接至进风及排风外百叶的风管系统或/和设备，如有需要须装设消声装置，以保证各有关系统经外百叶外传的噪音不会超过环保局及声学顾问所订定的标准。</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2.4. 所有消音静压箱应从</w:t>
      </w:r>
      <w:proofErr w:type="gramStart"/>
      <w:r w:rsidRPr="008D6433">
        <w:rPr>
          <w:rFonts w:ascii="宋体" w:hAnsi="宋体" w:cs="宋体" w:hint="eastAsia"/>
          <w:color w:val="000000" w:themeColor="text1"/>
          <w:sz w:val="24"/>
          <w:szCs w:val="24"/>
        </w:rPr>
        <w:t>一</w:t>
      </w:r>
      <w:proofErr w:type="gramEnd"/>
      <w:r w:rsidRPr="008D6433">
        <w:rPr>
          <w:rFonts w:ascii="宋体" w:hAnsi="宋体" w:cs="宋体" w:hint="eastAsia"/>
          <w:color w:val="000000" w:themeColor="text1"/>
          <w:sz w:val="24"/>
          <w:szCs w:val="24"/>
        </w:rPr>
        <w:t>认可的制造厂所生产的标准系列产品中选择。</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2.5. 所有机房及风管内所用的消声衬里亦应从</w:t>
      </w:r>
      <w:proofErr w:type="gramStart"/>
      <w:r w:rsidRPr="008D6433">
        <w:rPr>
          <w:rFonts w:ascii="宋体" w:hAnsi="宋体" w:cs="宋体" w:hint="eastAsia"/>
          <w:color w:val="000000" w:themeColor="text1"/>
          <w:sz w:val="24"/>
          <w:szCs w:val="24"/>
        </w:rPr>
        <w:t>一</w:t>
      </w:r>
      <w:proofErr w:type="gramEnd"/>
      <w:r w:rsidRPr="008D6433">
        <w:rPr>
          <w:rFonts w:ascii="宋体" w:hAnsi="宋体" w:cs="宋体" w:hint="eastAsia"/>
          <w:color w:val="000000" w:themeColor="text1"/>
          <w:sz w:val="24"/>
          <w:szCs w:val="24"/>
        </w:rPr>
        <w:t>认可的制造厂所生产的标准系列产品中选择，但并不需要与消音</w:t>
      </w:r>
      <w:proofErr w:type="gramStart"/>
      <w:r w:rsidRPr="008D6433">
        <w:rPr>
          <w:rFonts w:ascii="宋体" w:hAnsi="宋体" w:cs="宋体" w:hint="eastAsia"/>
          <w:color w:val="000000" w:themeColor="text1"/>
          <w:sz w:val="24"/>
          <w:szCs w:val="24"/>
        </w:rPr>
        <w:t>静压箱同一</w:t>
      </w:r>
      <w:proofErr w:type="gramEnd"/>
      <w:r w:rsidRPr="008D6433">
        <w:rPr>
          <w:rFonts w:ascii="宋体" w:hAnsi="宋体" w:cs="宋体" w:hint="eastAsia"/>
          <w:color w:val="000000" w:themeColor="text1"/>
          <w:sz w:val="24"/>
          <w:szCs w:val="24"/>
        </w:rPr>
        <w:t>制造厂。</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2.6. 所有供本工程使用的消声设备必须为不含石棉物质的产品。</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2.7. 消音静压箱</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a) 消音静压箱的风阻力不应超过设计的额定值，而噪音消减量则应等于或大于其管道系统的要求，并符合国标的测试要求。</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b) 矩形消音静压箱的外壳须采用 1.</w:t>
      </w:r>
      <w:r w:rsidRPr="008D6433">
        <w:rPr>
          <w:rFonts w:ascii="宋体" w:hAnsi="宋体" w:cs="宋体"/>
          <w:color w:val="000000" w:themeColor="text1"/>
          <w:sz w:val="24"/>
          <w:szCs w:val="24"/>
        </w:rPr>
        <w:t>0</w:t>
      </w:r>
      <w:r w:rsidRPr="008D6433">
        <w:rPr>
          <w:rFonts w:ascii="宋体" w:hAnsi="宋体" w:cs="宋体" w:hint="eastAsia"/>
          <w:color w:val="000000" w:themeColor="text1"/>
          <w:sz w:val="24"/>
          <w:szCs w:val="24"/>
        </w:rPr>
        <w:t>mm 厚的SUS304不锈钢板制造。</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 xml:space="preserve">c) 矩形消音静压箱内部隔板须采用不少于 </w:t>
      </w:r>
      <w:smartTag w:uri="urn:schemas-microsoft-com:office:smarttags" w:element="chmetcnv">
        <w:smartTagPr>
          <w:attr w:name="NumberType" w:val="1"/>
          <w:attr w:name="Negative" w:val="False"/>
          <w:attr w:name="HasSpace" w:val="False"/>
          <w:attr w:name="SourceValue" w:val=".6"/>
          <w:attr w:name="UnitName" w:val="mm"/>
        </w:smartTagPr>
        <w:r w:rsidRPr="008D6433">
          <w:rPr>
            <w:rFonts w:ascii="宋体" w:hAnsi="宋体" w:cs="宋体" w:hint="eastAsia"/>
            <w:color w:val="000000" w:themeColor="text1"/>
            <w:sz w:val="24"/>
            <w:szCs w:val="24"/>
          </w:rPr>
          <w:t>0.6mm</w:t>
        </w:r>
      </w:smartTag>
      <w:r w:rsidRPr="008D6433">
        <w:rPr>
          <w:rFonts w:ascii="宋体" w:hAnsi="宋体" w:cs="宋体" w:hint="eastAsia"/>
          <w:color w:val="000000" w:themeColor="text1"/>
          <w:sz w:val="24"/>
          <w:szCs w:val="24"/>
        </w:rPr>
        <w:t xml:space="preserve"> 厚的不锈钢穿孔钢板制造。钢板的孔眼直径应为</w:t>
      </w:r>
      <w:smartTag w:uri="urn:schemas-microsoft-com:office:smarttags" w:element="chmetcnv">
        <w:smartTagPr>
          <w:attr w:name="NumberType" w:val="1"/>
          <w:attr w:name="Negative" w:val="False"/>
          <w:attr w:name="HasSpace" w:val="False"/>
          <w:attr w:name="SourceValue" w:val="2.4"/>
          <w:attr w:name="UnitName" w:val="mm"/>
        </w:smartTagPr>
        <w:r w:rsidRPr="008D6433">
          <w:rPr>
            <w:rFonts w:ascii="宋体" w:hAnsi="宋体" w:cs="宋体" w:hint="eastAsia"/>
            <w:color w:val="000000" w:themeColor="text1"/>
            <w:sz w:val="24"/>
            <w:szCs w:val="24"/>
          </w:rPr>
          <w:t>2.4mm</w:t>
        </w:r>
      </w:smartTag>
      <w:r w:rsidRPr="008D6433">
        <w:rPr>
          <w:rFonts w:ascii="宋体" w:hAnsi="宋体" w:cs="宋体" w:hint="eastAsia"/>
          <w:color w:val="000000" w:themeColor="text1"/>
          <w:sz w:val="24"/>
          <w:szCs w:val="24"/>
        </w:rPr>
        <w:t xml:space="preserve"> ，交错中心距为</w:t>
      </w:r>
      <w:smartTag w:uri="urn:schemas-microsoft-com:office:smarttags" w:element="chmetcnv">
        <w:smartTagPr>
          <w:attr w:name="NumberType" w:val="1"/>
          <w:attr w:name="Negative" w:val="False"/>
          <w:attr w:name="HasSpace" w:val="False"/>
          <w:attr w:name="SourceValue" w:val="4.8"/>
          <w:attr w:name="UnitName" w:val="mm"/>
        </w:smartTagPr>
        <w:r w:rsidRPr="008D6433">
          <w:rPr>
            <w:rFonts w:ascii="宋体" w:hAnsi="宋体" w:cs="宋体" w:hint="eastAsia"/>
            <w:color w:val="000000" w:themeColor="text1"/>
            <w:sz w:val="24"/>
            <w:szCs w:val="24"/>
          </w:rPr>
          <w:t>4.8mm</w:t>
        </w:r>
      </w:smartTag>
      <w:r w:rsidRPr="008D6433">
        <w:rPr>
          <w:rFonts w:ascii="宋体" w:hAnsi="宋体" w:cs="宋体" w:hint="eastAsia"/>
          <w:color w:val="000000" w:themeColor="text1"/>
          <w:sz w:val="24"/>
          <w:szCs w:val="24"/>
        </w:rPr>
        <w:t>。</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d) 内部加强支撑均须用不少于 0.8mm 的SUS304不锈钢板制造。</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lastRenderedPageBreak/>
        <w:t>e) 进/出口两端须为喇叭口形设计，而其中进风喇叭口应用0.8</w:t>
      </w:r>
      <w:r w:rsidRPr="008D6433">
        <w:rPr>
          <w:rFonts w:ascii="宋体" w:hAnsi="宋体" w:cs="宋体"/>
          <w:color w:val="000000" w:themeColor="text1"/>
          <w:sz w:val="24"/>
          <w:szCs w:val="24"/>
        </w:rPr>
        <w:t>0</w:t>
      </w:r>
      <w:r w:rsidRPr="008D6433">
        <w:rPr>
          <w:rFonts w:ascii="宋体" w:hAnsi="宋体" w:cs="宋体" w:hint="eastAsia"/>
          <w:color w:val="000000" w:themeColor="text1"/>
          <w:sz w:val="24"/>
          <w:szCs w:val="24"/>
        </w:rPr>
        <w:t>mm SUS304不锈钢板制造，并与穿孔钢板连接。</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f) 附在消音静压箱柜体的分隔板应有适当的加强保护，以保证分隔板的任何部份在系统运行不会震动或松脱。</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g) 应采用无机矿物玻璃纤维作为消音静压箱的内部填充物料，密度应不少于</w:t>
      </w:r>
      <w:smartTag w:uri="urn:schemas-microsoft-com:office:smarttags" w:element="chmetcnv">
        <w:smartTagPr>
          <w:attr w:name="NumberType" w:val="1"/>
          <w:attr w:name="Negative" w:val="False"/>
          <w:attr w:name="HasSpace" w:val="False"/>
          <w:attr w:name="SourceValue" w:val="40"/>
          <w:attr w:name="UnitName" w:val="kg"/>
        </w:smartTagPr>
        <w:r w:rsidRPr="008D6433">
          <w:rPr>
            <w:rFonts w:ascii="宋体" w:hAnsi="宋体" w:cs="宋体" w:hint="eastAsia"/>
            <w:color w:val="000000" w:themeColor="text1"/>
            <w:sz w:val="24"/>
            <w:szCs w:val="24"/>
          </w:rPr>
          <w:t>40kg</w:t>
        </w:r>
      </w:smartTag>
      <w:r w:rsidRPr="008D6433">
        <w:rPr>
          <w:rFonts w:ascii="宋体" w:hAnsi="宋体" w:cs="宋体" w:hint="eastAsia"/>
          <w:color w:val="000000" w:themeColor="text1"/>
          <w:sz w:val="24"/>
          <w:szCs w:val="24"/>
        </w:rPr>
        <w:t>/m3，并且在不低于5%压缩率下填充，以避免因震动和物料下附沉积所引起的间隙。所用材料应是不起化学作用的、防虫及防潮的。</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h) 不锈钢金属板的切割面和焊接点均须涂上高</w:t>
      </w:r>
      <w:proofErr w:type="gramStart"/>
      <w:r w:rsidRPr="008D6433">
        <w:rPr>
          <w:rFonts w:ascii="宋体" w:hAnsi="宋体" w:cs="宋体" w:hint="eastAsia"/>
          <w:color w:val="000000" w:themeColor="text1"/>
          <w:sz w:val="24"/>
          <w:szCs w:val="24"/>
        </w:rPr>
        <w:t>锌</w:t>
      </w:r>
      <w:proofErr w:type="gramEnd"/>
      <w:r w:rsidRPr="008D6433">
        <w:rPr>
          <w:rFonts w:ascii="宋体" w:hAnsi="宋体" w:cs="宋体" w:hint="eastAsia"/>
          <w:color w:val="000000" w:themeColor="text1"/>
          <w:sz w:val="24"/>
          <w:szCs w:val="24"/>
        </w:rPr>
        <w:t>漆料。</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i) 所有消音静压箱的柜体接口须附上气</w:t>
      </w:r>
      <w:proofErr w:type="gramStart"/>
      <w:r w:rsidRPr="008D6433">
        <w:rPr>
          <w:rFonts w:ascii="宋体" w:hAnsi="宋体" w:cs="宋体" w:hint="eastAsia"/>
          <w:color w:val="000000" w:themeColor="text1"/>
          <w:sz w:val="24"/>
          <w:szCs w:val="24"/>
        </w:rPr>
        <w:t>密封胶以保证</w:t>
      </w:r>
      <w:proofErr w:type="gramEnd"/>
      <w:r w:rsidRPr="008D6433">
        <w:rPr>
          <w:rFonts w:ascii="宋体" w:hAnsi="宋体" w:cs="宋体" w:hint="eastAsia"/>
          <w:color w:val="000000" w:themeColor="text1"/>
          <w:sz w:val="24"/>
          <w:szCs w:val="24"/>
        </w:rPr>
        <w:t>在额定风量及系统静压1200Pa 情况操作时仍能保持气密封。</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j) 消音</w:t>
      </w:r>
      <w:proofErr w:type="gramStart"/>
      <w:r w:rsidRPr="008D6433">
        <w:rPr>
          <w:rFonts w:ascii="宋体" w:hAnsi="宋体" w:cs="宋体" w:hint="eastAsia"/>
          <w:color w:val="000000" w:themeColor="text1"/>
          <w:sz w:val="24"/>
          <w:szCs w:val="24"/>
        </w:rPr>
        <w:t>静压箱须在</w:t>
      </w:r>
      <w:proofErr w:type="gramEnd"/>
      <w:r w:rsidRPr="008D6433">
        <w:rPr>
          <w:rFonts w:ascii="宋体" w:hAnsi="宋体" w:cs="宋体" w:hint="eastAsia"/>
          <w:color w:val="000000" w:themeColor="text1"/>
          <w:sz w:val="24"/>
          <w:szCs w:val="24"/>
        </w:rPr>
        <w:t>系统压 2 kPa 的情况下不会有任何变形现象产生。</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k) 应用于室外的消音</w:t>
      </w:r>
      <w:proofErr w:type="gramStart"/>
      <w:r w:rsidRPr="008D6433">
        <w:rPr>
          <w:rFonts w:ascii="宋体" w:hAnsi="宋体" w:cs="宋体" w:hint="eastAsia"/>
          <w:color w:val="000000" w:themeColor="text1"/>
          <w:sz w:val="24"/>
          <w:szCs w:val="24"/>
        </w:rPr>
        <w:t>静压箱须完全</w:t>
      </w:r>
      <w:proofErr w:type="gramEnd"/>
      <w:r w:rsidRPr="008D6433">
        <w:rPr>
          <w:rFonts w:ascii="宋体" w:hAnsi="宋体" w:cs="宋体" w:hint="eastAsia"/>
          <w:color w:val="000000" w:themeColor="text1"/>
          <w:sz w:val="24"/>
          <w:szCs w:val="24"/>
        </w:rPr>
        <w:t>防风雨及经过防腐蚀处理。</w:t>
      </w:r>
    </w:p>
    <w:p w:rsidR="007B525C" w:rsidRPr="008D6433" w:rsidRDefault="007B525C" w:rsidP="007B525C">
      <w:pPr>
        <w:snapToGrid w:val="0"/>
        <w:spacing w:line="36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w:t>
      </w:r>
      <w:r w:rsidRPr="008D6433">
        <w:rPr>
          <w:rFonts w:ascii="宋体" w:hAnsi="宋体" w:cs="宋体"/>
          <w:color w:val="000000" w:themeColor="text1"/>
          <w:sz w:val="24"/>
          <w:szCs w:val="24"/>
        </w:rPr>
        <w:t>2</w:t>
      </w:r>
      <w:r w:rsidRPr="008D6433">
        <w:rPr>
          <w:rFonts w:ascii="宋体" w:hAnsi="宋体" w:cs="宋体" w:hint="eastAsia"/>
          <w:color w:val="000000" w:themeColor="text1"/>
          <w:sz w:val="24"/>
          <w:szCs w:val="24"/>
        </w:rPr>
        <w:t>) 防火阀要求：</w:t>
      </w:r>
    </w:p>
    <w:p w:rsidR="007B525C" w:rsidRPr="008D6433" w:rsidRDefault="007B525C" w:rsidP="007B525C">
      <w:pPr>
        <w:spacing w:beforeLines="50" w:before="120" w:afterLines="50" w:after="120"/>
        <w:rPr>
          <w:rFonts w:ascii="宋体" w:hAnsi="宋体" w:cs="宋体"/>
          <w:color w:val="000000" w:themeColor="text1"/>
          <w:sz w:val="24"/>
          <w:szCs w:val="24"/>
        </w:rPr>
      </w:pPr>
      <w:r w:rsidRPr="008D6433">
        <w:rPr>
          <w:rFonts w:ascii="宋体" w:hAnsi="宋体" w:cs="宋体"/>
          <w:color w:val="000000" w:themeColor="text1"/>
          <w:sz w:val="24"/>
          <w:szCs w:val="24"/>
        </w:rPr>
        <w:t>1.1</w:t>
      </w:r>
      <w:r w:rsidRPr="008D6433">
        <w:rPr>
          <w:rFonts w:ascii="宋体" w:hAnsi="宋体" w:cs="宋体" w:hint="eastAsia"/>
          <w:color w:val="000000" w:themeColor="text1"/>
          <w:sz w:val="24"/>
          <w:szCs w:val="24"/>
        </w:rPr>
        <w:t xml:space="preserve"> 在下列风管道的安装位置应配置防火阀</w:t>
      </w:r>
    </w:p>
    <w:p w:rsidR="007B525C" w:rsidRPr="008D6433" w:rsidRDefault="007B525C" w:rsidP="007B525C">
      <w:pPr>
        <w:numPr>
          <w:ilvl w:val="0"/>
          <w:numId w:val="28"/>
        </w:numPr>
        <w:spacing w:beforeLines="50" w:before="120" w:afterLines="50" w:after="120"/>
        <w:rPr>
          <w:rFonts w:ascii="宋体" w:hAnsi="宋体" w:cs="宋体"/>
          <w:color w:val="000000" w:themeColor="text1"/>
          <w:sz w:val="24"/>
          <w:szCs w:val="24"/>
        </w:rPr>
      </w:pPr>
      <w:r w:rsidRPr="008D6433">
        <w:rPr>
          <w:rFonts w:ascii="宋体" w:hAnsi="宋体" w:cs="宋体" w:hint="eastAsia"/>
          <w:color w:val="000000" w:themeColor="text1"/>
          <w:sz w:val="24"/>
          <w:szCs w:val="24"/>
        </w:rPr>
        <w:t>管道穿越防火分区处。</w:t>
      </w:r>
    </w:p>
    <w:p w:rsidR="007B525C" w:rsidRPr="008D6433" w:rsidRDefault="007B525C" w:rsidP="007B525C">
      <w:pPr>
        <w:numPr>
          <w:ilvl w:val="0"/>
          <w:numId w:val="28"/>
        </w:numPr>
        <w:spacing w:beforeLines="50" w:before="120" w:afterLines="50" w:after="120"/>
        <w:rPr>
          <w:rFonts w:ascii="宋体" w:hAnsi="宋体" w:cs="宋体"/>
          <w:color w:val="000000" w:themeColor="text1"/>
          <w:sz w:val="24"/>
          <w:szCs w:val="24"/>
        </w:rPr>
      </w:pPr>
      <w:r w:rsidRPr="008D6433">
        <w:rPr>
          <w:rFonts w:ascii="宋体" w:hAnsi="宋体" w:cs="宋体" w:hint="eastAsia"/>
          <w:color w:val="000000" w:themeColor="text1"/>
          <w:sz w:val="24"/>
          <w:szCs w:val="24"/>
        </w:rPr>
        <w:t>风管穿越通风、空气调节机房及重要的或火灾危险性大的房间隔墙和楼板处。</w:t>
      </w:r>
    </w:p>
    <w:p w:rsidR="007B525C" w:rsidRPr="008D6433" w:rsidRDefault="007B525C" w:rsidP="007B525C">
      <w:pPr>
        <w:numPr>
          <w:ilvl w:val="0"/>
          <w:numId w:val="28"/>
        </w:numPr>
        <w:spacing w:beforeLines="50" w:before="120" w:afterLines="50" w:after="120"/>
        <w:rPr>
          <w:rFonts w:ascii="宋体" w:hAnsi="宋体" w:cs="宋体"/>
          <w:color w:val="000000" w:themeColor="text1"/>
          <w:sz w:val="24"/>
          <w:szCs w:val="24"/>
        </w:rPr>
      </w:pPr>
      <w:r w:rsidRPr="008D6433">
        <w:rPr>
          <w:rFonts w:ascii="宋体" w:hAnsi="宋体" w:cs="宋体" w:hint="eastAsia"/>
          <w:color w:val="000000" w:themeColor="text1"/>
          <w:sz w:val="24"/>
          <w:szCs w:val="24"/>
        </w:rPr>
        <w:t>垂直风管与每层水平风管交接处的水平管道上。</w:t>
      </w:r>
    </w:p>
    <w:p w:rsidR="007B525C" w:rsidRPr="008D6433" w:rsidRDefault="007B525C" w:rsidP="007B525C">
      <w:pPr>
        <w:numPr>
          <w:ilvl w:val="0"/>
          <w:numId w:val="28"/>
        </w:numPr>
        <w:spacing w:beforeLines="50" w:before="120" w:afterLines="50" w:after="120"/>
        <w:rPr>
          <w:rFonts w:ascii="宋体" w:hAnsi="宋体" w:cs="宋体"/>
          <w:color w:val="000000" w:themeColor="text1"/>
          <w:sz w:val="24"/>
          <w:szCs w:val="24"/>
        </w:rPr>
      </w:pPr>
      <w:r w:rsidRPr="008D6433">
        <w:rPr>
          <w:rFonts w:ascii="宋体" w:hAnsi="宋体" w:cs="宋体" w:hint="eastAsia"/>
          <w:color w:val="000000" w:themeColor="text1"/>
          <w:sz w:val="24"/>
          <w:szCs w:val="24"/>
        </w:rPr>
        <w:t>按当地最新防火规范及条例所要求的所有位置。</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1.2</w:t>
      </w:r>
      <w:r w:rsidRPr="008D6433">
        <w:rPr>
          <w:rFonts w:ascii="宋体" w:hAnsi="宋体" w:cs="宋体" w:hint="eastAsia"/>
          <w:color w:val="000000" w:themeColor="text1"/>
          <w:sz w:val="24"/>
          <w:szCs w:val="24"/>
        </w:rPr>
        <w:t xml:space="preserve"> 防火阀的设计和构造须符合当地消防部门所订定的规格要求。</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1.3</w:t>
      </w:r>
      <w:r w:rsidRPr="008D6433">
        <w:rPr>
          <w:rFonts w:ascii="宋体" w:hAnsi="宋体" w:cs="宋体" w:hint="eastAsia"/>
          <w:color w:val="000000" w:themeColor="text1"/>
          <w:sz w:val="24"/>
          <w:szCs w:val="24"/>
        </w:rPr>
        <w:t xml:space="preserve"> 防火阀气密程度须与其相联的风管道相同。</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1.4</w:t>
      </w:r>
      <w:r w:rsidRPr="008D6433">
        <w:rPr>
          <w:rFonts w:ascii="宋体" w:hAnsi="宋体" w:cs="宋体" w:hint="eastAsia"/>
          <w:color w:val="000000" w:themeColor="text1"/>
          <w:sz w:val="24"/>
          <w:szCs w:val="24"/>
        </w:rPr>
        <w:t xml:space="preserve"> 防火阀的外框及叶片须以钢片</w:t>
      </w:r>
      <w:proofErr w:type="gramStart"/>
      <w:r w:rsidRPr="008D6433">
        <w:rPr>
          <w:rFonts w:ascii="宋体" w:hAnsi="宋体" w:cs="宋体" w:hint="eastAsia"/>
          <w:color w:val="000000" w:themeColor="text1"/>
          <w:sz w:val="24"/>
          <w:szCs w:val="24"/>
        </w:rPr>
        <w:t>制造及扫上</w:t>
      </w:r>
      <w:proofErr w:type="gramEnd"/>
      <w:r w:rsidRPr="008D6433">
        <w:rPr>
          <w:rFonts w:ascii="宋体" w:hAnsi="宋体" w:cs="宋体" w:hint="eastAsia"/>
          <w:color w:val="000000" w:themeColor="text1"/>
          <w:sz w:val="24"/>
          <w:szCs w:val="24"/>
        </w:rPr>
        <w:t>热镀锌，并在两端设置法</w:t>
      </w:r>
      <w:proofErr w:type="gramStart"/>
      <w:r w:rsidRPr="008D6433">
        <w:rPr>
          <w:rFonts w:ascii="宋体" w:hAnsi="宋体" w:cs="宋体" w:hint="eastAsia"/>
          <w:color w:val="000000" w:themeColor="text1"/>
          <w:sz w:val="24"/>
          <w:szCs w:val="24"/>
        </w:rPr>
        <w:t>兰框</w:t>
      </w:r>
      <w:proofErr w:type="gramEnd"/>
      <w:r w:rsidRPr="008D6433">
        <w:rPr>
          <w:rFonts w:ascii="宋体" w:hAnsi="宋体" w:cs="宋体" w:hint="eastAsia"/>
          <w:color w:val="000000" w:themeColor="text1"/>
          <w:sz w:val="24"/>
          <w:szCs w:val="24"/>
        </w:rPr>
        <w:t>作接驳。</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1.5</w:t>
      </w:r>
      <w:r w:rsidRPr="008D6433">
        <w:rPr>
          <w:rFonts w:ascii="宋体" w:hAnsi="宋体" w:cs="宋体" w:hint="eastAsia"/>
          <w:color w:val="000000" w:themeColor="text1"/>
          <w:sz w:val="24"/>
          <w:szCs w:val="24"/>
        </w:rPr>
        <w:t xml:space="preserve"> </w:t>
      </w:r>
      <w:proofErr w:type="gramStart"/>
      <w:r w:rsidRPr="008D6433">
        <w:rPr>
          <w:rFonts w:ascii="宋体" w:hAnsi="宋体" w:cs="宋体" w:hint="eastAsia"/>
          <w:color w:val="000000" w:themeColor="text1"/>
          <w:sz w:val="24"/>
          <w:szCs w:val="24"/>
        </w:rPr>
        <w:t>防火阀外框</w:t>
      </w:r>
      <w:proofErr w:type="gramEnd"/>
      <w:r w:rsidRPr="008D6433">
        <w:rPr>
          <w:rFonts w:ascii="宋体" w:hAnsi="宋体" w:cs="宋体" w:hint="eastAsia"/>
          <w:color w:val="000000" w:themeColor="text1"/>
          <w:sz w:val="24"/>
          <w:szCs w:val="24"/>
        </w:rPr>
        <w:t>两端须配有法兰与相联的风管道进行接驳，而防火阀的内横切面的面积不能小于与其相连的风管道。</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1.6</w:t>
      </w:r>
      <w:r w:rsidRPr="008D6433">
        <w:rPr>
          <w:rFonts w:ascii="宋体" w:hAnsi="宋体" w:cs="宋体" w:hint="eastAsia"/>
          <w:color w:val="000000" w:themeColor="text1"/>
          <w:sz w:val="24"/>
          <w:szCs w:val="24"/>
        </w:rPr>
        <w:t>在接驳防火阀两端的风管道上按气流方向</w:t>
      </w:r>
      <w:proofErr w:type="gramStart"/>
      <w:r w:rsidRPr="008D6433">
        <w:rPr>
          <w:rFonts w:ascii="宋体" w:hAnsi="宋体" w:cs="宋体" w:hint="eastAsia"/>
          <w:color w:val="000000" w:themeColor="text1"/>
          <w:sz w:val="24"/>
          <w:szCs w:val="24"/>
        </w:rPr>
        <w:t>和易熔片安装</w:t>
      </w:r>
      <w:proofErr w:type="gramEnd"/>
      <w:r w:rsidRPr="008D6433">
        <w:rPr>
          <w:rFonts w:ascii="宋体" w:hAnsi="宋体" w:cs="宋体" w:hint="eastAsia"/>
          <w:color w:val="000000" w:themeColor="text1"/>
          <w:sz w:val="24"/>
          <w:szCs w:val="24"/>
        </w:rPr>
        <w:t>位置于适当及易于操作的位置，设置气密检修门，以便对防火阀叶片</w:t>
      </w:r>
      <w:proofErr w:type="gramStart"/>
      <w:r w:rsidRPr="008D6433">
        <w:rPr>
          <w:rFonts w:ascii="宋体" w:hAnsi="宋体" w:cs="宋体" w:hint="eastAsia"/>
          <w:color w:val="000000" w:themeColor="text1"/>
          <w:sz w:val="24"/>
          <w:szCs w:val="24"/>
        </w:rPr>
        <w:t>和易熔片进行</w:t>
      </w:r>
      <w:proofErr w:type="gramEnd"/>
      <w:r w:rsidRPr="008D6433">
        <w:rPr>
          <w:rFonts w:ascii="宋体" w:hAnsi="宋体" w:cs="宋体" w:hint="eastAsia"/>
          <w:color w:val="000000" w:themeColor="text1"/>
          <w:sz w:val="24"/>
          <w:szCs w:val="24"/>
        </w:rPr>
        <w:t>例行检查和维护。</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 xml:space="preserve">1.7 </w:t>
      </w:r>
      <w:r w:rsidRPr="008D6433">
        <w:rPr>
          <w:rFonts w:ascii="宋体" w:hAnsi="宋体" w:cs="宋体" w:hint="eastAsia"/>
          <w:color w:val="000000" w:themeColor="text1"/>
          <w:sz w:val="24"/>
          <w:szCs w:val="24"/>
        </w:rPr>
        <w:t xml:space="preserve">除特别标明外，所有防火阀的易熔片的操作温度应为 </w:t>
      </w:r>
      <w:smartTag w:uri="urn:schemas-microsoft-com:office:smarttags" w:element="chmetcnv">
        <w:smartTagPr>
          <w:attr w:name="NumberType" w:val="1"/>
          <w:attr w:name="Negative" w:val="False"/>
          <w:attr w:name="HasSpace" w:val="False"/>
          <w:attr w:name="SourceValue" w:val="70"/>
          <w:attr w:name="UnitName" w:val="℃"/>
        </w:smartTagPr>
        <w:r w:rsidRPr="008D6433">
          <w:rPr>
            <w:rFonts w:ascii="宋体" w:hAnsi="宋体" w:cs="宋体" w:hint="eastAsia"/>
            <w:color w:val="000000" w:themeColor="text1"/>
            <w:sz w:val="24"/>
            <w:szCs w:val="24"/>
          </w:rPr>
          <w:t>70℃</w:t>
        </w:r>
      </w:smartTag>
      <w:r w:rsidRPr="008D6433">
        <w:rPr>
          <w:rFonts w:ascii="宋体" w:hAnsi="宋体" w:cs="宋体" w:hint="eastAsia"/>
          <w:color w:val="000000" w:themeColor="text1"/>
          <w:sz w:val="24"/>
          <w:szCs w:val="24"/>
        </w:rPr>
        <w:t>，并须安排设置在防火阀的气流向之上方位置。</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lastRenderedPageBreak/>
        <w:t xml:space="preserve">1.8 </w:t>
      </w:r>
      <w:r w:rsidRPr="008D6433">
        <w:rPr>
          <w:rFonts w:ascii="宋体" w:hAnsi="宋体" w:cs="宋体" w:hint="eastAsia"/>
          <w:color w:val="000000" w:themeColor="text1"/>
          <w:sz w:val="24"/>
          <w:szCs w:val="24"/>
        </w:rPr>
        <w:t xml:space="preserve"> 在施工图上应清楚显示各防火</w:t>
      </w:r>
      <w:proofErr w:type="gramStart"/>
      <w:r w:rsidRPr="008D6433">
        <w:rPr>
          <w:rFonts w:ascii="宋体" w:hAnsi="宋体" w:cs="宋体" w:hint="eastAsia"/>
          <w:color w:val="000000" w:themeColor="text1"/>
          <w:sz w:val="24"/>
          <w:szCs w:val="24"/>
        </w:rPr>
        <w:t>阀及其</w:t>
      </w:r>
      <w:proofErr w:type="gramEnd"/>
      <w:r w:rsidRPr="008D6433">
        <w:rPr>
          <w:rFonts w:ascii="宋体" w:hAnsi="宋体" w:cs="宋体" w:hint="eastAsia"/>
          <w:color w:val="000000" w:themeColor="text1"/>
          <w:sz w:val="24"/>
          <w:szCs w:val="24"/>
        </w:rPr>
        <w:t>检修门的位置和细节，并须先经有关消防部门和业主代表认可后才可进行施工。</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 xml:space="preserve">1.9 </w:t>
      </w:r>
      <w:r w:rsidRPr="008D6433">
        <w:rPr>
          <w:rFonts w:ascii="宋体" w:hAnsi="宋体" w:cs="宋体" w:hint="eastAsia"/>
          <w:color w:val="000000" w:themeColor="text1"/>
          <w:sz w:val="24"/>
          <w:szCs w:val="24"/>
        </w:rPr>
        <w:t xml:space="preserve"> 须按设计要求及于图纸上特别作标示的防火阀位置，提供及安装电热式易熔片。除特别标明外，有关电热式易熔片之操控电线接点须安排在防火</w:t>
      </w:r>
      <w:proofErr w:type="gramStart"/>
      <w:r w:rsidRPr="008D6433">
        <w:rPr>
          <w:rFonts w:ascii="宋体" w:hAnsi="宋体" w:cs="宋体" w:hint="eastAsia"/>
          <w:color w:val="000000" w:themeColor="text1"/>
          <w:sz w:val="24"/>
          <w:szCs w:val="24"/>
        </w:rPr>
        <w:t>阀附近</w:t>
      </w:r>
      <w:proofErr w:type="gramEnd"/>
      <w:r w:rsidRPr="008D6433">
        <w:rPr>
          <w:rFonts w:ascii="宋体" w:hAnsi="宋体" w:cs="宋体" w:hint="eastAsia"/>
          <w:color w:val="000000" w:themeColor="text1"/>
          <w:sz w:val="24"/>
          <w:szCs w:val="24"/>
        </w:rPr>
        <w:t>以便于接驳。</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1.10</w:t>
      </w:r>
      <w:r w:rsidRPr="008D6433">
        <w:rPr>
          <w:rFonts w:ascii="宋体" w:hAnsi="宋体" w:cs="宋体" w:hint="eastAsia"/>
          <w:color w:val="000000" w:themeColor="text1"/>
          <w:sz w:val="24"/>
          <w:szCs w:val="24"/>
        </w:rPr>
        <w:t xml:space="preserve"> 须提供足够和稳固的支架构件供防火阀的安装。</w:t>
      </w:r>
    </w:p>
    <w:p w:rsidR="007B525C" w:rsidRPr="008D6433" w:rsidRDefault="007B525C" w:rsidP="007B525C">
      <w:pPr>
        <w:spacing w:beforeLines="50" w:before="120" w:afterLines="50" w:after="120" w:line="360" w:lineRule="auto"/>
        <w:rPr>
          <w:rFonts w:ascii="宋体" w:hAnsi="宋体" w:cs="宋体"/>
          <w:color w:val="000000" w:themeColor="text1"/>
          <w:sz w:val="24"/>
          <w:szCs w:val="24"/>
        </w:rPr>
      </w:pPr>
      <w:r w:rsidRPr="008D6433">
        <w:rPr>
          <w:rFonts w:ascii="宋体" w:hAnsi="宋体" w:cs="宋体"/>
          <w:color w:val="000000" w:themeColor="text1"/>
          <w:sz w:val="24"/>
          <w:szCs w:val="24"/>
        </w:rPr>
        <w:t>1.11</w:t>
      </w:r>
      <w:r w:rsidRPr="008D6433">
        <w:rPr>
          <w:rFonts w:ascii="宋体" w:hAnsi="宋体" w:cs="宋体" w:hint="eastAsia"/>
          <w:color w:val="000000" w:themeColor="text1"/>
          <w:sz w:val="24"/>
          <w:szCs w:val="24"/>
        </w:rPr>
        <w:t xml:space="preserve"> 須采用认可的防火密封材料以封堵防火阀与所穿越之墙体及楼板洞间的空隙。</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 xml:space="preserve"> (</w:t>
      </w:r>
      <w:r w:rsidRPr="008D6433">
        <w:rPr>
          <w:rFonts w:ascii="宋体" w:hAnsi="宋体" w:cs="宋体"/>
          <w:color w:val="000000" w:themeColor="text1"/>
          <w:sz w:val="24"/>
          <w:szCs w:val="24"/>
        </w:rPr>
        <w:t>3</w:t>
      </w:r>
      <w:r w:rsidRPr="008D6433">
        <w:rPr>
          <w:rFonts w:ascii="宋体" w:hAnsi="宋体" w:cs="宋体" w:hint="eastAsia"/>
          <w:color w:val="000000" w:themeColor="text1"/>
          <w:sz w:val="24"/>
          <w:szCs w:val="24"/>
        </w:rPr>
        <w:t>) 风管吊架要求：</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24"/>
        </w:rPr>
        <w:t>1</w:t>
      </w:r>
      <w:r w:rsidRPr="008D6433">
        <w:rPr>
          <w:rFonts w:ascii="宋体" w:hAnsi="宋体" w:cs="宋体"/>
          <w:color w:val="000000" w:themeColor="text1"/>
          <w:sz w:val="24"/>
          <w:szCs w:val="24"/>
        </w:rPr>
        <w:t xml:space="preserve">.1 </w:t>
      </w:r>
      <w:r w:rsidRPr="008D6433">
        <w:rPr>
          <w:rFonts w:ascii="宋体" w:hAnsi="宋体" w:cs="宋体" w:hint="eastAsia"/>
          <w:color w:val="000000" w:themeColor="text1"/>
          <w:sz w:val="24"/>
          <w:szCs w:val="24"/>
        </w:rPr>
        <w:t>所定的最新标准提供风管道的吊架和支撑，并符合中国国家规范(GB50243</w:t>
      </w:r>
      <w:r w:rsidRPr="008D6433">
        <w:rPr>
          <w:rFonts w:ascii="宋体" w:hAnsi="宋体" w:cs="宋体"/>
          <w:color w:val="000000" w:themeColor="text1"/>
          <w:sz w:val="24"/>
          <w:szCs w:val="24"/>
        </w:rPr>
        <w:t>-2016</w:t>
      </w:r>
      <w:r w:rsidRPr="008D6433">
        <w:rPr>
          <w:rFonts w:ascii="宋体" w:hAnsi="宋体" w:cs="宋体" w:hint="eastAsia"/>
          <w:color w:val="000000" w:themeColor="text1"/>
          <w:sz w:val="24"/>
          <w:szCs w:val="24"/>
        </w:rPr>
        <w:t>)的标准，须按吊架所承托的风管大小采用</w:t>
      </w:r>
      <w:smartTag w:uri="urn:schemas-microsoft-com:office:smarttags" w:element="chmetcnv">
        <w:smartTagPr>
          <w:attr w:name="UnitName" w:val="毫米"/>
          <w:attr w:name="SourceValue" w:val="10"/>
          <w:attr w:name="HasSpace" w:val="True"/>
          <w:attr w:name="Negative" w:val="False"/>
          <w:attr w:name="NumberType" w:val="1"/>
          <w:attr w:name="TCSC" w:val="0"/>
        </w:smartTagPr>
        <w:r w:rsidRPr="008D6433">
          <w:rPr>
            <w:rFonts w:ascii="宋体" w:hAnsi="宋体" w:cs="宋体" w:hint="eastAsia"/>
            <w:color w:val="000000" w:themeColor="text1"/>
            <w:sz w:val="24"/>
            <w:szCs w:val="24"/>
          </w:rPr>
          <w:t>10 毫米</w:t>
        </w:r>
      </w:smartTag>
      <w:r w:rsidRPr="008D6433">
        <w:rPr>
          <w:rFonts w:ascii="宋体" w:hAnsi="宋体" w:cs="宋体" w:hint="eastAsia"/>
          <w:color w:val="000000" w:themeColor="text1"/>
          <w:sz w:val="24"/>
          <w:szCs w:val="24"/>
        </w:rPr>
        <w:t>或1</w:t>
      </w:r>
      <w:r w:rsidRPr="008D6433">
        <w:rPr>
          <w:rFonts w:ascii="宋体" w:hAnsi="宋体" w:cs="宋体"/>
          <w:color w:val="000000" w:themeColor="text1"/>
          <w:sz w:val="24"/>
          <w:szCs w:val="24"/>
        </w:rPr>
        <w:t>2</w:t>
      </w:r>
      <w:r w:rsidRPr="008D6433">
        <w:rPr>
          <w:rFonts w:ascii="宋体" w:hAnsi="宋体" w:cs="宋体" w:hint="eastAsia"/>
          <w:color w:val="000000" w:themeColor="text1"/>
          <w:sz w:val="24"/>
          <w:szCs w:val="24"/>
        </w:rPr>
        <w:t xml:space="preserve"> 毫米的钢</w:t>
      </w:r>
      <w:proofErr w:type="gramStart"/>
      <w:r w:rsidRPr="008D6433">
        <w:rPr>
          <w:rFonts w:ascii="宋体" w:hAnsi="宋体" w:cs="宋体" w:hint="eastAsia"/>
          <w:color w:val="000000" w:themeColor="text1"/>
          <w:sz w:val="24"/>
          <w:szCs w:val="24"/>
        </w:rPr>
        <w:t>枝作为</w:t>
      </w:r>
      <w:proofErr w:type="gramEnd"/>
      <w:r w:rsidRPr="008D6433">
        <w:rPr>
          <w:rFonts w:ascii="宋体" w:hAnsi="宋体" w:cs="宋体" w:hint="eastAsia"/>
          <w:color w:val="000000" w:themeColor="text1"/>
          <w:sz w:val="24"/>
          <w:szCs w:val="24"/>
        </w:rPr>
        <w:t>吊架的吊杆，而所有该等吊架的吊杆末端，须提供足够螺纹段供调节风管道的水平高度。所有螺帽及防松锁紧螺帽须配有垫圈，而突出螺帽的螺杆部分均需齐平切割。</w:t>
      </w:r>
    </w:p>
    <w:p w:rsidR="007B525C" w:rsidRPr="008D6433" w:rsidRDefault="007B525C" w:rsidP="007B525C">
      <w:pPr>
        <w:autoSpaceDE w:val="0"/>
        <w:autoSpaceDN w:val="0"/>
        <w:adjustRightInd w:val="0"/>
        <w:spacing w:beforeLines="50" w:before="120" w:afterLines="50" w:after="120" w:line="360" w:lineRule="auto"/>
        <w:jc w:val="left"/>
        <w:rPr>
          <w:rFonts w:ascii="宋体" w:hAnsi="宋体" w:cs="宋体"/>
          <w:color w:val="000000" w:themeColor="text1"/>
          <w:sz w:val="24"/>
          <w:szCs w:val="24"/>
        </w:rPr>
      </w:pPr>
      <w:r w:rsidRPr="008D6433">
        <w:rPr>
          <w:rFonts w:ascii="宋体" w:hAnsi="宋体" w:cs="宋体"/>
          <w:color w:val="000000" w:themeColor="text1"/>
          <w:sz w:val="24"/>
          <w:szCs w:val="24"/>
        </w:rPr>
        <w:t xml:space="preserve">1.2 </w:t>
      </w:r>
      <w:r w:rsidRPr="008D6433">
        <w:rPr>
          <w:rFonts w:ascii="宋体" w:hAnsi="宋体" w:cs="宋体" w:hint="eastAsia"/>
          <w:color w:val="000000" w:themeColor="text1"/>
          <w:sz w:val="24"/>
          <w:szCs w:val="24"/>
        </w:rPr>
        <w:t>所有承托支架不能以铆钉及螺钉直接连接风管道上。</w:t>
      </w:r>
    </w:p>
    <w:p w:rsidR="007B525C" w:rsidRPr="008D6433" w:rsidRDefault="007B525C" w:rsidP="007B525C">
      <w:pPr>
        <w:spacing w:after="120"/>
        <w:rPr>
          <w:rFonts w:ascii="宋体" w:hAnsi="宋体" w:cs="宋体"/>
          <w:color w:val="000000" w:themeColor="text1"/>
          <w:sz w:val="24"/>
          <w:szCs w:val="24"/>
        </w:rPr>
      </w:pPr>
      <w:r w:rsidRPr="008D6433">
        <w:rPr>
          <w:rFonts w:ascii="宋体" w:hAnsi="宋体" w:cs="宋体" w:hint="eastAsia"/>
          <w:color w:val="000000" w:themeColor="text1"/>
          <w:sz w:val="24"/>
          <w:szCs w:val="24"/>
        </w:rPr>
        <w:t>1</w:t>
      </w:r>
      <w:r w:rsidRPr="008D6433">
        <w:rPr>
          <w:rFonts w:ascii="宋体" w:hAnsi="宋体" w:cs="宋体"/>
          <w:color w:val="000000" w:themeColor="text1"/>
          <w:sz w:val="24"/>
          <w:szCs w:val="24"/>
        </w:rPr>
        <w:t>.3</w:t>
      </w:r>
      <w:r w:rsidRPr="008D6433">
        <w:rPr>
          <w:rFonts w:ascii="宋体" w:hAnsi="宋体" w:cs="宋体" w:hint="eastAsia"/>
          <w:color w:val="000000" w:themeColor="text1"/>
          <w:sz w:val="24"/>
          <w:szCs w:val="24"/>
        </w:rPr>
        <w:t>所有风管道须根据中国国家规范(GB50243)的标准之最新标准提供足够的承托支撑。</w:t>
      </w:r>
    </w:p>
    <w:p w:rsidR="007B525C" w:rsidRPr="008D6433" w:rsidRDefault="007B525C" w:rsidP="007B525C">
      <w:pPr>
        <w:snapToGrid w:val="0"/>
        <w:spacing w:line="36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w:t>
      </w:r>
      <w:r w:rsidRPr="008D6433">
        <w:rPr>
          <w:rFonts w:ascii="宋体" w:hAnsi="宋体" w:cs="宋体"/>
          <w:color w:val="000000" w:themeColor="text1"/>
          <w:sz w:val="24"/>
          <w:szCs w:val="24"/>
        </w:rPr>
        <w:t>4</w:t>
      </w:r>
      <w:r w:rsidRPr="008D6433">
        <w:rPr>
          <w:rFonts w:ascii="宋体" w:hAnsi="宋体" w:cs="宋体" w:hint="eastAsia"/>
          <w:color w:val="000000" w:themeColor="text1"/>
          <w:sz w:val="24"/>
          <w:szCs w:val="24"/>
        </w:rPr>
        <w:t xml:space="preserve">) </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镁风管修补要求：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 xml:space="preserve">1. </w:t>
      </w:r>
      <w:r w:rsidRPr="008D6433">
        <w:rPr>
          <w:rFonts w:ascii="宋体" w:hAnsi="宋体" w:cs="宋体" w:hint="eastAsia"/>
          <w:color w:val="000000" w:themeColor="text1"/>
          <w:sz w:val="24"/>
          <w:szCs w:val="24"/>
        </w:rPr>
        <w:t>根据招标施工图，对损坏</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镁风管进行维修。</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2 .</w:t>
      </w:r>
      <w:r w:rsidRPr="008D6433">
        <w:rPr>
          <w:rFonts w:ascii="宋体" w:hAnsi="宋体" w:cs="宋体" w:hint="eastAsia"/>
          <w:color w:val="000000" w:themeColor="text1"/>
          <w:sz w:val="24"/>
          <w:szCs w:val="24"/>
        </w:rPr>
        <w:t>对该区域原有吊顶进行拆除，待维修后对游泳馆区域或矿棉板吊顶做好调平、复原、</w:t>
      </w:r>
      <w:proofErr w:type="gramStart"/>
      <w:r w:rsidRPr="008D6433">
        <w:rPr>
          <w:rFonts w:ascii="宋体" w:hAnsi="宋体" w:cs="宋体" w:hint="eastAsia"/>
          <w:color w:val="000000" w:themeColor="text1"/>
          <w:sz w:val="24"/>
          <w:szCs w:val="24"/>
        </w:rPr>
        <w:t>坏板更换</w:t>
      </w:r>
      <w:proofErr w:type="gramEnd"/>
      <w:r w:rsidRPr="008D6433">
        <w:rPr>
          <w:rFonts w:ascii="宋体" w:hAnsi="宋体" w:cs="宋体" w:hint="eastAsia"/>
          <w:color w:val="000000" w:themeColor="text1"/>
          <w:sz w:val="24"/>
          <w:szCs w:val="24"/>
        </w:rPr>
        <w:t>工作，恢复原样。</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3 .</w:t>
      </w:r>
      <w:r w:rsidRPr="008D6433">
        <w:rPr>
          <w:rFonts w:ascii="宋体" w:hAnsi="宋体" w:cs="宋体" w:hint="eastAsia"/>
          <w:color w:val="000000" w:themeColor="text1"/>
          <w:sz w:val="24"/>
          <w:szCs w:val="24"/>
        </w:rPr>
        <w:t>根据招标施工图标示，对游泳馆空调风管等配套管路维修工作，维修风管后。原出风口数量位置不变、位置不变。分支调节风阀等位置不变。</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4.</w:t>
      </w:r>
      <w:r w:rsidRPr="008D6433">
        <w:rPr>
          <w:rFonts w:ascii="宋体" w:hAnsi="宋体" w:cs="宋体" w:hint="eastAsia"/>
          <w:color w:val="000000" w:themeColor="text1"/>
          <w:sz w:val="24"/>
          <w:szCs w:val="24"/>
        </w:rPr>
        <w:t>根据招标施工图不涉及消防变动，对空调分管涉及穿越防火隔墙防火隔断</w:t>
      </w:r>
      <w:proofErr w:type="gramStart"/>
      <w:r w:rsidRPr="008D6433">
        <w:rPr>
          <w:rFonts w:ascii="宋体" w:hAnsi="宋体" w:cs="宋体" w:hint="eastAsia"/>
          <w:color w:val="000000" w:themeColor="text1"/>
          <w:sz w:val="24"/>
          <w:szCs w:val="24"/>
        </w:rPr>
        <w:t>阀进行</w:t>
      </w:r>
      <w:proofErr w:type="gramEnd"/>
      <w:r w:rsidRPr="008D6433">
        <w:rPr>
          <w:rFonts w:ascii="宋体" w:hAnsi="宋体" w:cs="宋体" w:hint="eastAsia"/>
          <w:color w:val="000000" w:themeColor="text1"/>
          <w:sz w:val="24"/>
          <w:szCs w:val="24"/>
        </w:rPr>
        <w:t>检查维护，确认能正常使用，按照招标图纸进行风管维修施工。</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镁风管修补要求：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w:t>
      </w:r>
      <w:r w:rsidRPr="008D6433">
        <w:rPr>
          <w:rFonts w:ascii="宋体" w:hAnsi="宋体" w:cs="宋体" w:hint="eastAsia"/>
          <w:color w:val="000000" w:themeColor="text1"/>
          <w:sz w:val="24"/>
          <w:szCs w:val="24"/>
        </w:rPr>
        <w:t>.</w:t>
      </w:r>
      <w:r w:rsidRPr="008D6433">
        <w:rPr>
          <w:rFonts w:ascii="宋体" w:hAnsi="宋体" w:cs="宋体"/>
          <w:color w:val="000000" w:themeColor="text1"/>
          <w:sz w:val="24"/>
          <w:szCs w:val="24"/>
        </w:rPr>
        <w:t>1</w:t>
      </w:r>
      <w:r w:rsidRPr="008D6433">
        <w:rPr>
          <w:rFonts w:ascii="宋体" w:hAnsi="宋体" w:cs="宋体" w:hint="eastAsia"/>
          <w:color w:val="000000" w:themeColor="text1"/>
          <w:sz w:val="24"/>
          <w:szCs w:val="24"/>
        </w:rPr>
        <w:t xml:space="preserve"> </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镁风管维修包括，清理、打磨、接缝处注入结构胶、镀锌框架加固、风管内部斜撑、所有接缝用专用胶粘贴60mm</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镁板、护角、更换损坏</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镁板、风管满批用</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镁专用粉及专用胶调制腻子胶泥及维修所需辅配件等一切规范所要求的辅材及工艺。</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 xml:space="preserve">5.2 </w:t>
      </w:r>
      <w:proofErr w:type="gramStart"/>
      <w:r w:rsidRPr="008D6433">
        <w:rPr>
          <w:rFonts w:ascii="宋体" w:hAnsi="宋体" w:cs="宋体" w:hint="eastAsia"/>
          <w:color w:val="000000" w:themeColor="text1"/>
          <w:sz w:val="24"/>
          <w:szCs w:val="24"/>
        </w:rPr>
        <w:t>克渗腻子</w:t>
      </w:r>
      <w:proofErr w:type="gramEnd"/>
      <w:r w:rsidRPr="008D6433">
        <w:rPr>
          <w:rFonts w:ascii="宋体" w:hAnsi="宋体" w:cs="宋体" w:hint="eastAsia"/>
          <w:color w:val="000000" w:themeColor="text1"/>
          <w:sz w:val="24"/>
          <w:szCs w:val="24"/>
        </w:rPr>
        <w:t>嵌缝，接缝处压入结构胶，刮平整。</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5.3</w:t>
      </w:r>
      <w:r w:rsidRPr="008D6433">
        <w:rPr>
          <w:rFonts w:ascii="宋体" w:hAnsi="宋体" w:cs="宋体" w:hint="eastAsia"/>
          <w:color w:val="000000" w:themeColor="text1"/>
          <w:sz w:val="24"/>
          <w:szCs w:val="24"/>
        </w:rPr>
        <w:t>在纵向接缝处贴上玻纤布，用修补专用胶或树脂修二遍补平整、美观。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5.4</w:t>
      </w:r>
      <w:r w:rsidRPr="008D6433">
        <w:rPr>
          <w:rFonts w:ascii="宋体" w:hAnsi="宋体" w:cs="宋体" w:hint="eastAsia"/>
          <w:color w:val="000000" w:themeColor="text1"/>
          <w:sz w:val="24"/>
          <w:szCs w:val="24"/>
        </w:rPr>
        <w:t>对风管接缝处压入结构胶修补后，再采用专用胶水粘贴10mm厚,60mm宽与原有风管材质相同的</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镁风管板，粘贴牢固。</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lastRenderedPageBreak/>
        <w:t>5.5</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镁风管应四面周围用打磨干净，并除去尘粒，风管满刮</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镁专用粉及专用胶。</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5.6</w:t>
      </w:r>
      <w:r w:rsidRPr="008D6433">
        <w:rPr>
          <w:rFonts w:ascii="宋体" w:hAnsi="宋体" w:cs="宋体" w:hint="eastAsia"/>
          <w:color w:val="000000" w:themeColor="text1"/>
          <w:sz w:val="24"/>
          <w:szCs w:val="24"/>
        </w:rPr>
        <w:t xml:space="preserve"> </w:t>
      </w:r>
      <w:proofErr w:type="gramStart"/>
      <w:r w:rsidRPr="008D6433">
        <w:rPr>
          <w:rFonts w:ascii="宋体" w:hAnsi="宋体" w:cs="宋体" w:hint="eastAsia"/>
          <w:color w:val="000000" w:themeColor="text1"/>
          <w:sz w:val="24"/>
          <w:szCs w:val="24"/>
        </w:rPr>
        <w:t>玻</w:t>
      </w:r>
      <w:proofErr w:type="gramEnd"/>
      <w:r w:rsidRPr="008D6433">
        <w:rPr>
          <w:rFonts w:ascii="宋体" w:hAnsi="宋体" w:cs="宋体" w:hint="eastAsia"/>
          <w:color w:val="000000" w:themeColor="text1"/>
          <w:sz w:val="24"/>
          <w:szCs w:val="24"/>
        </w:rPr>
        <w:t>镁风管接头脱落错口，在接头处增加支架加固效正。</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6.</w:t>
      </w:r>
      <w:r w:rsidRPr="008D6433">
        <w:rPr>
          <w:rFonts w:ascii="宋体" w:hAnsi="宋体" w:cs="宋体" w:hint="eastAsia"/>
          <w:color w:val="000000" w:themeColor="text1"/>
          <w:sz w:val="24"/>
          <w:szCs w:val="24"/>
        </w:rPr>
        <w:t>对改造区域现有吊顶的构件吊筋、龙骨等进行检查和维护加固；施工所需对现有的装修、安装设备临时迁移及恢复（包括但不限于吊顶、照明等）。</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7.</w:t>
      </w:r>
      <w:r w:rsidRPr="008D6433">
        <w:rPr>
          <w:rFonts w:ascii="宋体" w:hAnsi="宋体" w:cs="宋体" w:hint="eastAsia"/>
          <w:color w:val="000000" w:themeColor="text1"/>
          <w:sz w:val="24"/>
          <w:szCs w:val="24"/>
        </w:rPr>
        <w:t>施工期间，对游泳馆进行全封闭围护保护措施，对施工区域进行安全围挡措施。</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8.</w:t>
      </w:r>
      <w:r w:rsidRPr="008D6433">
        <w:rPr>
          <w:rFonts w:ascii="宋体" w:hAnsi="宋体" w:cs="宋体" w:hint="eastAsia"/>
          <w:color w:val="000000" w:themeColor="text1"/>
          <w:sz w:val="24"/>
          <w:szCs w:val="24"/>
        </w:rPr>
        <w:t>对施工区域做好相关成品措施，包括但不限于现场原有设备、装饰面、展品展项设施等的成品保护；施工期间对吊顶内消防设施，各类强弱电线及安防设备保护工作。</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9.</w:t>
      </w:r>
      <w:r w:rsidRPr="008D6433">
        <w:rPr>
          <w:rFonts w:ascii="宋体" w:hAnsi="宋体" w:cs="宋体" w:hint="eastAsia"/>
          <w:color w:val="000000" w:themeColor="text1"/>
          <w:sz w:val="24"/>
          <w:szCs w:val="24"/>
        </w:rPr>
        <w:t>进行竣工调试，效果运行并满足使用要求。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10.</w:t>
      </w:r>
      <w:r w:rsidRPr="008D6433">
        <w:rPr>
          <w:rFonts w:ascii="宋体" w:hAnsi="宋体" w:cs="宋体" w:hint="eastAsia"/>
          <w:color w:val="000000" w:themeColor="text1"/>
          <w:sz w:val="24"/>
          <w:szCs w:val="24"/>
        </w:rPr>
        <w:t>本项目施工改造不涉及原建筑结构变动，不改变原有的装饰装修。</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11.</w:t>
      </w:r>
      <w:r w:rsidRPr="008D6433">
        <w:rPr>
          <w:rFonts w:ascii="宋体" w:hAnsi="宋体" w:cs="宋体" w:hint="eastAsia"/>
          <w:color w:val="000000" w:themeColor="text1"/>
          <w:sz w:val="24"/>
          <w:szCs w:val="24"/>
        </w:rPr>
        <w:t>其他施工需临时拆除、施工后恢复的零星配套工作内容。</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12.</w:t>
      </w:r>
      <w:r w:rsidRPr="008D6433">
        <w:rPr>
          <w:rFonts w:ascii="宋体" w:hAnsi="宋体" w:cs="宋体" w:hint="eastAsia"/>
          <w:color w:val="000000" w:themeColor="text1"/>
          <w:sz w:val="24"/>
          <w:szCs w:val="24"/>
        </w:rPr>
        <w:t>施工建筑垃圾清运等。</w:t>
      </w:r>
    </w:p>
    <w:p w:rsidR="007B525C" w:rsidRPr="008D6433" w:rsidRDefault="0045488B" w:rsidP="007B525C">
      <w:pPr>
        <w:spacing w:line="360" w:lineRule="auto"/>
        <w:rPr>
          <w:rFonts w:ascii="宋体" w:hAnsi="宋体" w:cs="宋体"/>
          <w:b/>
          <w:color w:val="000000" w:themeColor="text1"/>
          <w:sz w:val="24"/>
          <w:szCs w:val="24"/>
        </w:rPr>
      </w:pPr>
      <w:r w:rsidRPr="008D6433">
        <w:rPr>
          <w:rFonts w:ascii="宋体" w:hAnsi="宋体" w:cs="宋体" w:hint="eastAsia"/>
          <w:b/>
          <w:color w:val="000000" w:themeColor="text1"/>
          <w:sz w:val="24"/>
          <w:szCs w:val="24"/>
        </w:rPr>
        <w:t>三、现场成品保护要求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w:t>
      </w:r>
      <w:r w:rsidRPr="008D6433">
        <w:rPr>
          <w:rFonts w:ascii="宋体" w:hAnsi="宋体" w:cs="宋体" w:hint="eastAsia"/>
          <w:color w:val="000000" w:themeColor="text1"/>
          <w:sz w:val="24"/>
          <w:szCs w:val="24"/>
        </w:rPr>
        <w:t>由于</w:t>
      </w:r>
      <w:proofErr w:type="gramStart"/>
      <w:r w:rsidRPr="008D6433">
        <w:rPr>
          <w:rFonts w:ascii="宋体" w:hAnsi="宋体" w:cs="宋体" w:hint="eastAsia"/>
          <w:color w:val="000000" w:themeColor="text1"/>
          <w:sz w:val="24"/>
          <w:szCs w:val="24"/>
        </w:rPr>
        <w:t>本改造</w:t>
      </w:r>
      <w:proofErr w:type="gramEnd"/>
      <w:r w:rsidRPr="008D6433">
        <w:rPr>
          <w:rFonts w:ascii="宋体" w:hAnsi="宋体" w:cs="宋体" w:hint="eastAsia"/>
          <w:color w:val="000000" w:themeColor="text1"/>
          <w:sz w:val="24"/>
          <w:szCs w:val="24"/>
        </w:rPr>
        <w:t>项目施工区域为游泳馆室内。请做好现场成品保护和粉尘控制，并承担施工所造成损坏赔偿的风险责任。</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2.</w:t>
      </w:r>
      <w:r w:rsidRPr="008D6433">
        <w:rPr>
          <w:rFonts w:ascii="宋体" w:hAnsi="宋体" w:cs="宋体" w:hint="eastAsia"/>
          <w:color w:val="000000" w:themeColor="text1"/>
          <w:sz w:val="24"/>
          <w:szCs w:val="24"/>
        </w:rPr>
        <w:t>施工过程中应保护原装修，若对原装修产生破坏的应根据业主要求原样恢复。</w:t>
      </w:r>
    </w:p>
    <w:p w:rsidR="007B525C" w:rsidRPr="008D6433" w:rsidRDefault="0045488B" w:rsidP="007B525C">
      <w:pPr>
        <w:spacing w:line="360" w:lineRule="auto"/>
        <w:rPr>
          <w:rFonts w:ascii="宋体" w:hAnsi="宋体" w:cs="宋体"/>
          <w:b/>
          <w:color w:val="000000" w:themeColor="text1"/>
          <w:sz w:val="24"/>
          <w:szCs w:val="24"/>
        </w:rPr>
      </w:pPr>
      <w:r w:rsidRPr="008D6433">
        <w:rPr>
          <w:rFonts w:ascii="宋体" w:hAnsi="宋体" w:cs="宋体" w:hint="eastAsia"/>
          <w:b/>
          <w:color w:val="000000" w:themeColor="text1"/>
          <w:sz w:val="24"/>
          <w:szCs w:val="24"/>
        </w:rPr>
        <w:t>四</w:t>
      </w:r>
      <w:r w:rsidR="007B525C" w:rsidRPr="008D6433">
        <w:rPr>
          <w:rFonts w:ascii="宋体" w:hAnsi="宋体" w:cs="宋体" w:hint="eastAsia"/>
          <w:b/>
          <w:color w:val="000000" w:themeColor="text1"/>
          <w:sz w:val="24"/>
          <w:szCs w:val="24"/>
        </w:rPr>
        <w:t>、安全、文明施工与环境保护</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w:t>
      </w:r>
      <w:r w:rsidRPr="008D6433">
        <w:rPr>
          <w:rFonts w:ascii="宋体" w:hAnsi="宋体" w:cs="宋体" w:hint="eastAsia"/>
          <w:color w:val="000000" w:themeColor="text1"/>
          <w:sz w:val="24"/>
          <w:szCs w:val="24"/>
        </w:rPr>
        <w:t>成交人在施工过程中应遵守招标方规章制度及相关标准，服从馆方安全、物业管理及相关要求，做到安全和文明施工。</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2.</w:t>
      </w:r>
      <w:r w:rsidRPr="008D6433">
        <w:rPr>
          <w:rFonts w:ascii="宋体" w:hAnsi="宋体" w:cs="宋体" w:hint="eastAsia"/>
          <w:color w:val="000000" w:themeColor="text1"/>
          <w:sz w:val="24"/>
          <w:szCs w:val="24"/>
        </w:rPr>
        <w:t>包括但不限于环境保护（粉尘控制等）、成品保护、文明施工、安全施工、临时设施。</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3.</w:t>
      </w:r>
      <w:r w:rsidRPr="008D6433">
        <w:rPr>
          <w:rFonts w:ascii="宋体" w:hAnsi="宋体" w:cs="宋体" w:hint="eastAsia"/>
          <w:color w:val="000000" w:themeColor="text1"/>
          <w:sz w:val="24"/>
          <w:szCs w:val="24"/>
        </w:rPr>
        <w:t>成交人应严格履行招标人关于现场临时设施及施工区域企业标识要求。</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4.</w:t>
      </w:r>
      <w:r w:rsidRPr="008D6433">
        <w:rPr>
          <w:rFonts w:ascii="宋体" w:hAnsi="宋体" w:cs="宋体" w:hint="eastAsia"/>
          <w:color w:val="000000" w:themeColor="text1"/>
          <w:sz w:val="24"/>
          <w:szCs w:val="24"/>
        </w:rPr>
        <w:t>各报价人应根据采购人对安全文明施工的要求，在磋商文件中单独编制文明施工措施并列支费用清单，该费用计入措施项目中报价。</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w:t>
      </w:r>
      <w:r w:rsidRPr="008D6433">
        <w:rPr>
          <w:rFonts w:ascii="宋体" w:hAnsi="宋体" w:cs="宋体" w:hint="eastAsia"/>
          <w:color w:val="000000" w:themeColor="text1"/>
          <w:sz w:val="24"/>
          <w:szCs w:val="24"/>
        </w:rPr>
        <w:t xml:space="preserve">成交人必须严格执行国家与地方政府的安全、文明施工与环境保护政策、法规和法律。 </w:t>
      </w:r>
    </w:p>
    <w:p w:rsidR="007B525C" w:rsidRPr="008D6433" w:rsidRDefault="0045488B" w:rsidP="007B525C">
      <w:pPr>
        <w:spacing w:line="360" w:lineRule="auto"/>
        <w:rPr>
          <w:rFonts w:ascii="宋体" w:hAnsi="宋体" w:cs="宋体"/>
          <w:b/>
          <w:color w:val="000000" w:themeColor="text1"/>
          <w:sz w:val="24"/>
          <w:szCs w:val="24"/>
        </w:rPr>
      </w:pPr>
      <w:r w:rsidRPr="008D6433">
        <w:rPr>
          <w:rFonts w:ascii="宋体" w:hAnsi="宋体" w:cs="宋体" w:hint="eastAsia"/>
          <w:b/>
          <w:color w:val="000000" w:themeColor="text1"/>
          <w:sz w:val="24"/>
          <w:szCs w:val="24"/>
        </w:rPr>
        <w:t>五</w:t>
      </w:r>
      <w:r w:rsidR="007B525C" w:rsidRPr="008D6433">
        <w:rPr>
          <w:rFonts w:ascii="宋体" w:hAnsi="宋体" w:cs="宋体" w:hint="eastAsia"/>
          <w:b/>
          <w:color w:val="000000" w:themeColor="text1"/>
          <w:sz w:val="24"/>
          <w:szCs w:val="24"/>
        </w:rPr>
        <w:t>、其他</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1.</w:t>
      </w:r>
      <w:r w:rsidRPr="008D6433">
        <w:rPr>
          <w:rFonts w:ascii="宋体" w:hAnsi="宋体" w:cs="宋体" w:hint="eastAsia"/>
          <w:color w:val="000000" w:themeColor="text1"/>
          <w:sz w:val="24"/>
          <w:szCs w:val="24"/>
        </w:rPr>
        <w:t>报价供应商应充分了解本项目需求，提供完整的技术方案和合格的报价产品。</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2.</w:t>
      </w:r>
      <w:r w:rsidRPr="008D6433">
        <w:rPr>
          <w:rFonts w:ascii="宋体" w:hAnsi="宋体" w:cs="宋体" w:hint="eastAsia"/>
          <w:color w:val="000000" w:themeColor="text1"/>
          <w:sz w:val="24"/>
          <w:szCs w:val="24"/>
        </w:rPr>
        <w:t>报价供应商在得到</w:t>
      </w:r>
      <w:r w:rsidR="0045488B" w:rsidRPr="008D6433">
        <w:rPr>
          <w:rFonts w:ascii="宋体" w:hAnsi="宋体" w:cs="宋体" w:hint="eastAsia"/>
          <w:color w:val="000000" w:themeColor="text1"/>
          <w:sz w:val="24"/>
          <w:szCs w:val="24"/>
        </w:rPr>
        <w:t>比价</w:t>
      </w:r>
      <w:r w:rsidRPr="008D6433">
        <w:rPr>
          <w:rFonts w:ascii="宋体" w:hAnsi="宋体" w:cs="宋体" w:hint="eastAsia"/>
          <w:color w:val="000000" w:themeColor="text1"/>
          <w:sz w:val="24"/>
          <w:szCs w:val="24"/>
        </w:rPr>
        <w:t>文件后可自行对现场和周围环境进行踏勘（不集中看现场），以获取有关编制响应文件所需的各种资料，如现有设备情况、材料加工、材料堆放及用水、电和道路运输等因素，都应在报价时一并考虑。一经成交，不得以不完全了解</w:t>
      </w:r>
      <w:r w:rsidRPr="008D6433">
        <w:rPr>
          <w:rFonts w:ascii="宋体" w:hAnsi="宋体" w:cs="宋体" w:hint="eastAsia"/>
          <w:color w:val="000000" w:themeColor="text1"/>
          <w:sz w:val="24"/>
          <w:szCs w:val="24"/>
        </w:rPr>
        <w:lastRenderedPageBreak/>
        <w:t>现场情况为借口，而提出延长合同期和提高合同价等要求。报价供应商应自行承担现场踏勘的责任和风险，踏勘现场的费用由报价供应商承担。</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3.</w:t>
      </w:r>
      <w:r w:rsidRPr="008D6433">
        <w:rPr>
          <w:rFonts w:ascii="宋体" w:hAnsi="宋体" w:cs="宋体" w:hint="eastAsia"/>
          <w:color w:val="000000" w:themeColor="text1"/>
          <w:sz w:val="24"/>
          <w:szCs w:val="24"/>
        </w:rPr>
        <w:t>成交人在签订合同时，不得提出附加条件和不合理要求，否则将取消其成交资格。</w:t>
      </w:r>
      <w:r w:rsidRPr="008D6433">
        <w:rPr>
          <w:rFonts w:ascii="宋体" w:hAnsi="宋体" w:cs="宋体"/>
          <w:color w:val="000000" w:themeColor="text1"/>
          <w:sz w:val="24"/>
          <w:szCs w:val="24"/>
        </w:rPr>
        <w:t xml:space="preserve"> </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4.</w:t>
      </w:r>
      <w:r w:rsidRPr="008D6433">
        <w:rPr>
          <w:rFonts w:ascii="宋体" w:hAnsi="宋体" w:cs="宋体" w:hint="eastAsia"/>
          <w:color w:val="000000" w:themeColor="text1"/>
          <w:sz w:val="24"/>
          <w:szCs w:val="24"/>
        </w:rPr>
        <w:t>采购人将</w:t>
      </w:r>
      <w:proofErr w:type="gramStart"/>
      <w:r w:rsidRPr="008D6433">
        <w:rPr>
          <w:rFonts w:ascii="宋体" w:hAnsi="宋体" w:cs="宋体" w:hint="eastAsia"/>
          <w:color w:val="000000" w:themeColor="text1"/>
          <w:sz w:val="24"/>
          <w:szCs w:val="24"/>
        </w:rPr>
        <w:t>自供应商履行完合同</w:t>
      </w:r>
      <w:proofErr w:type="gramEnd"/>
      <w:r w:rsidRPr="008D6433">
        <w:rPr>
          <w:rFonts w:ascii="宋体" w:hAnsi="宋体" w:cs="宋体" w:hint="eastAsia"/>
          <w:color w:val="000000" w:themeColor="text1"/>
          <w:sz w:val="24"/>
          <w:szCs w:val="24"/>
        </w:rPr>
        <w:t>义务之日起十个工作日内组织验收，验收要求、验收标准及方法如下：工程竣工后，成交人应及时通知采购人验收，由采购人确定组织验收人员，工程竣工以验收</w:t>
      </w:r>
      <w:r w:rsidRPr="008D6433">
        <w:rPr>
          <w:rFonts w:ascii="宋体" w:hAnsi="宋体" w:cs="宋体" w:hint="eastAsia"/>
          <w:b/>
          <w:color w:val="000000" w:themeColor="text1"/>
          <w:sz w:val="24"/>
          <w:szCs w:val="24"/>
        </w:rPr>
        <w:t>通过之日为准，若采购人未能按照约定日期进行验收，双方应另行协商验收时间，成交人不得自行验收</w:t>
      </w:r>
      <w:r w:rsidRPr="008D6433">
        <w:rPr>
          <w:rFonts w:ascii="宋体" w:hAnsi="宋体" w:cs="宋体" w:hint="eastAsia"/>
          <w:color w:val="000000" w:themeColor="text1"/>
          <w:sz w:val="24"/>
          <w:szCs w:val="24"/>
        </w:rPr>
        <w:t>。</w:t>
      </w:r>
    </w:p>
    <w:p w:rsidR="007B525C" w:rsidRPr="008D6433" w:rsidRDefault="007B525C" w:rsidP="007B525C">
      <w:pPr>
        <w:spacing w:line="360" w:lineRule="auto"/>
        <w:rPr>
          <w:rFonts w:ascii="宋体" w:hAnsi="宋体" w:cs="宋体"/>
          <w:color w:val="000000" w:themeColor="text1"/>
          <w:sz w:val="24"/>
          <w:szCs w:val="24"/>
        </w:rPr>
      </w:pPr>
      <w:r w:rsidRPr="008D6433">
        <w:rPr>
          <w:rFonts w:ascii="宋体" w:hAnsi="宋体" w:cs="宋体"/>
          <w:color w:val="000000" w:themeColor="text1"/>
          <w:sz w:val="24"/>
          <w:szCs w:val="24"/>
        </w:rPr>
        <w:t>5.</w:t>
      </w:r>
      <w:r w:rsidRPr="008D6433">
        <w:rPr>
          <w:rFonts w:ascii="宋体" w:hAnsi="宋体" w:cs="宋体" w:hint="eastAsia"/>
          <w:color w:val="000000" w:themeColor="text1"/>
          <w:sz w:val="24"/>
          <w:szCs w:val="24"/>
        </w:rPr>
        <w:t>工程量认定方法：工程量结算根据现场实际需要维修的工作内容经项目负责人及工程监理单位确认，工程量由后勤中心或审计处根据竣工图、竣工示意图、结合现场实际情况，按实计算，以现场测量为准。</w:t>
      </w:r>
    </w:p>
    <w:p w:rsidR="005770C0" w:rsidRPr="008D6433" w:rsidRDefault="005770C0">
      <w:pPr>
        <w:spacing w:line="400" w:lineRule="exact"/>
        <w:rPr>
          <w:b/>
          <w:bCs/>
          <w:color w:val="000000" w:themeColor="text1"/>
          <w:sz w:val="28"/>
          <w:szCs w:val="28"/>
        </w:rPr>
        <w:sectPr w:rsidR="005770C0" w:rsidRPr="008D6433">
          <w:headerReference w:type="default" r:id="rId23"/>
          <w:footerReference w:type="default" r:id="rId24"/>
          <w:pgSz w:w="11907" w:h="16840"/>
          <w:pgMar w:top="1361" w:right="1418" w:bottom="1418" w:left="1418" w:header="851" w:footer="992" w:gutter="113"/>
          <w:cols w:space="720"/>
          <w:docGrid w:linePitch="312"/>
        </w:sectPr>
      </w:pPr>
    </w:p>
    <w:p w:rsidR="005770C0" w:rsidRPr="008D6433" w:rsidRDefault="005C016A">
      <w:pPr>
        <w:pStyle w:val="afe"/>
        <w:spacing w:line="360" w:lineRule="auto"/>
        <w:jc w:val="center"/>
        <w:rPr>
          <w:b/>
          <w:color w:val="000000" w:themeColor="text1"/>
          <w:sz w:val="52"/>
        </w:rPr>
      </w:pPr>
      <w:r w:rsidRPr="008D6433">
        <w:rPr>
          <w:rFonts w:hint="eastAsia"/>
          <w:b/>
          <w:color w:val="000000" w:themeColor="text1"/>
          <w:sz w:val="52"/>
        </w:rPr>
        <w:lastRenderedPageBreak/>
        <w:t>第五部分</w:t>
      </w:r>
    </w:p>
    <w:p w:rsidR="005770C0" w:rsidRPr="008D6433" w:rsidRDefault="005C016A">
      <w:pPr>
        <w:pStyle w:val="afe"/>
        <w:jc w:val="center"/>
        <w:rPr>
          <w:b/>
          <w:color w:val="000000" w:themeColor="text1"/>
          <w:sz w:val="52"/>
        </w:rPr>
      </w:pPr>
      <w:r w:rsidRPr="008D6433">
        <w:rPr>
          <w:rFonts w:hint="eastAsia"/>
          <w:b/>
          <w:color w:val="000000" w:themeColor="text1"/>
          <w:sz w:val="52"/>
        </w:rPr>
        <w:t>合同条款</w:t>
      </w: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45488B" w:rsidRPr="008D6433" w:rsidRDefault="0045488B">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770C0">
      <w:pPr>
        <w:spacing w:line="360" w:lineRule="auto"/>
        <w:jc w:val="center"/>
        <w:rPr>
          <w:rFonts w:ascii="宋体" w:hAnsi="宋体"/>
          <w:b/>
          <w:color w:val="000000" w:themeColor="text1"/>
          <w:sz w:val="26"/>
        </w:rPr>
      </w:pPr>
    </w:p>
    <w:p w:rsidR="005770C0" w:rsidRPr="008D6433" w:rsidRDefault="005C016A">
      <w:pPr>
        <w:rPr>
          <w:rFonts w:ascii="仿宋" w:eastAsia="仿宋" w:hAnsi="仿宋"/>
          <w:color w:val="000000" w:themeColor="text1"/>
          <w:sz w:val="24"/>
          <w:shd w:val="clear" w:color="auto" w:fill="FFFFFF"/>
        </w:rPr>
      </w:pPr>
      <w:r w:rsidRPr="008D6433">
        <w:rPr>
          <w:rFonts w:ascii="仿宋" w:eastAsia="仿宋" w:hAnsi="仿宋" w:cs="仿宋" w:hint="eastAsia"/>
          <w:color w:val="000000" w:themeColor="text1"/>
          <w:sz w:val="24"/>
          <w:shd w:val="clear" w:color="auto" w:fill="FFFFFF"/>
        </w:rPr>
        <w:lastRenderedPageBreak/>
        <w:t>《上海海事大学后勤中心重大工程合同（示范文本）》：</w:t>
      </w:r>
    </w:p>
    <w:p w:rsidR="005770C0" w:rsidRPr="008D6433" w:rsidRDefault="005770C0">
      <w:pPr>
        <w:spacing w:afterLines="50" w:after="120" w:line="300" w:lineRule="exact"/>
        <w:rPr>
          <w:rFonts w:ascii="仿宋" w:eastAsia="仿宋" w:hAnsi="仿宋"/>
          <w:color w:val="000000" w:themeColor="text1"/>
          <w:sz w:val="24"/>
        </w:rPr>
      </w:pPr>
    </w:p>
    <w:p w:rsidR="005770C0" w:rsidRPr="008D6433" w:rsidRDefault="005C016A">
      <w:pPr>
        <w:wordWrap w:val="0"/>
        <w:spacing w:afterLines="50" w:after="120" w:line="300" w:lineRule="exact"/>
        <w:ind w:rightChars="688" w:right="1445" w:firstLineChars="200" w:firstLine="422"/>
        <w:jc w:val="right"/>
        <w:rPr>
          <w:rFonts w:ascii="仿宋" w:eastAsia="仿宋" w:hAnsi="仿宋"/>
          <w:color w:val="000000" w:themeColor="text1"/>
          <w:sz w:val="24"/>
        </w:rPr>
      </w:pPr>
      <w:r w:rsidRPr="008D6433">
        <w:rPr>
          <w:rFonts w:ascii="黑体" w:eastAsia="黑体" w:hAnsi="黑体" w:cs="黑体"/>
          <w:b/>
          <w:bCs/>
          <w:color w:val="000000" w:themeColor="text1"/>
        </w:rPr>
        <w:t xml:space="preserve"> </w:t>
      </w:r>
      <w:r w:rsidRPr="008D6433">
        <w:rPr>
          <w:rFonts w:ascii="宋体" w:hAnsi="宋体" w:cs="宋体" w:hint="eastAsia"/>
          <w:b/>
          <w:bCs/>
          <w:color w:val="000000" w:themeColor="text1"/>
        </w:rPr>
        <w:t>合同号：</w:t>
      </w:r>
    </w:p>
    <w:p w:rsidR="005770C0" w:rsidRPr="008D6433" w:rsidRDefault="005770C0">
      <w:pPr>
        <w:rPr>
          <w:rFonts w:ascii="仿宋" w:eastAsia="仿宋" w:hAnsi="仿宋"/>
          <w:b/>
          <w:bCs/>
          <w:color w:val="000000" w:themeColor="text1"/>
          <w:sz w:val="28"/>
          <w:szCs w:val="28"/>
        </w:rPr>
      </w:pPr>
    </w:p>
    <w:p w:rsidR="005770C0" w:rsidRPr="008D6433" w:rsidRDefault="005770C0">
      <w:pPr>
        <w:jc w:val="center"/>
        <w:rPr>
          <w:rFonts w:ascii="仿宋" w:eastAsia="仿宋" w:hAnsi="仿宋" w:cs="黑体"/>
          <w:b/>
          <w:bCs/>
          <w:color w:val="000000" w:themeColor="text1"/>
          <w:sz w:val="52"/>
          <w:szCs w:val="52"/>
        </w:rPr>
      </w:pPr>
    </w:p>
    <w:p w:rsidR="005770C0" w:rsidRPr="008D6433" w:rsidRDefault="005C016A">
      <w:pPr>
        <w:jc w:val="center"/>
        <w:rPr>
          <w:rFonts w:ascii="仿宋" w:eastAsia="仿宋" w:hAnsi="仿宋"/>
          <w:b/>
          <w:bCs/>
          <w:color w:val="000000" w:themeColor="text1"/>
          <w:sz w:val="52"/>
          <w:szCs w:val="52"/>
        </w:rPr>
      </w:pPr>
      <w:r w:rsidRPr="008D6433">
        <w:rPr>
          <w:rFonts w:ascii="仿宋" w:eastAsia="仿宋" w:hAnsi="仿宋" w:cs="黑体" w:hint="eastAsia"/>
          <w:b/>
          <w:bCs/>
          <w:color w:val="000000" w:themeColor="text1"/>
          <w:sz w:val="52"/>
          <w:szCs w:val="52"/>
        </w:rPr>
        <w:t>工 程 施 工 合 同</w:t>
      </w:r>
    </w:p>
    <w:p w:rsidR="005770C0" w:rsidRPr="008D6433" w:rsidRDefault="005770C0">
      <w:pPr>
        <w:ind w:firstLineChars="98" w:firstLine="275"/>
        <w:rPr>
          <w:rFonts w:ascii="仿宋" w:eastAsia="仿宋" w:hAnsi="仿宋"/>
          <w:b/>
          <w:bCs/>
          <w:color w:val="000000" w:themeColor="text1"/>
          <w:sz w:val="28"/>
          <w:szCs w:val="28"/>
        </w:rPr>
      </w:pPr>
    </w:p>
    <w:p w:rsidR="005770C0" w:rsidRPr="008D6433" w:rsidRDefault="005770C0">
      <w:pPr>
        <w:ind w:firstLineChars="98" w:firstLine="275"/>
        <w:rPr>
          <w:rFonts w:ascii="仿宋" w:eastAsia="仿宋" w:hAnsi="仿宋"/>
          <w:b/>
          <w:bCs/>
          <w:color w:val="000000" w:themeColor="text1"/>
          <w:sz w:val="28"/>
          <w:szCs w:val="28"/>
        </w:rPr>
      </w:pPr>
    </w:p>
    <w:p w:rsidR="005770C0" w:rsidRPr="008D6433" w:rsidRDefault="005C016A">
      <w:pPr>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项目名称：</w:t>
      </w:r>
      <w:r w:rsidRPr="008D6433">
        <w:rPr>
          <w:rFonts w:ascii="仿宋" w:eastAsia="仿宋" w:hAnsi="仿宋" w:hint="eastAsia"/>
          <w:b/>
          <w:bCs/>
          <w:color w:val="000000" w:themeColor="text1"/>
          <w:sz w:val="36"/>
          <w:szCs w:val="36"/>
          <w:u w:val="single"/>
        </w:rPr>
        <w:t xml:space="preserve">                          </w:t>
      </w:r>
    </w:p>
    <w:p w:rsidR="005770C0" w:rsidRPr="008D6433" w:rsidRDefault="005770C0">
      <w:pPr>
        <w:ind w:firstLineChars="100" w:firstLine="361"/>
        <w:rPr>
          <w:rFonts w:ascii="仿宋" w:eastAsia="仿宋" w:hAnsi="仿宋"/>
          <w:b/>
          <w:bCs/>
          <w:color w:val="000000" w:themeColor="text1"/>
          <w:sz w:val="36"/>
          <w:szCs w:val="36"/>
          <w:u w:val="single"/>
        </w:rPr>
      </w:pPr>
    </w:p>
    <w:p w:rsidR="005770C0" w:rsidRPr="008D6433" w:rsidRDefault="005C016A">
      <w:pPr>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项目地点：</w:t>
      </w:r>
      <w:r w:rsidRPr="008D6433">
        <w:rPr>
          <w:rFonts w:ascii="仿宋" w:eastAsia="仿宋" w:hAnsi="仿宋" w:hint="eastAsia"/>
          <w:b/>
          <w:bCs/>
          <w:color w:val="000000" w:themeColor="text1"/>
          <w:sz w:val="36"/>
          <w:szCs w:val="36"/>
          <w:u w:val="single"/>
        </w:rPr>
        <w:t xml:space="preserve">                          </w:t>
      </w:r>
    </w:p>
    <w:p w:rsidR="005770C0" w:rsidRPr="008D6433" w:rsidRDefault="005770C0">
      <w:pPr>
        <w:rPr>
          <w:rFonts w:ascii="仿宋" w:eastAsia="仿宋" w:hAnsi="仿宋"/>
          <w:b/>
          <w:bCs/>
          <w:color w:val="000000" w:themeColor="text1"/>
          <w:sz w:val="36"/>
          <w:szCs w:val="36"/>
        </w:rPr>
      </w:pPr>
    </w:p>
    <w:p w:rsidR="005770C0" w:rsidRPr="008D6433" w:rsidRDefault="005C016A">
      <w:pPr>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发包方：</w:t>
      </w:r>
      <w:r w:rsidRPr="008D6433">
        <w:rPr>
          <w:rFonts w:ascii="仿宋" w:eastAsia="仿宋" w:hAnsi="仿宋" w:hint="eastAsia"/>
          <w:b/>
          <w:bCs/>
          <w:color w:val="000000" w:themeColor="text1"/>
          <w:sz w:val="36"/>
          <w:szCs w:val="36"/>
          <w:u w:val="single"/>
        </w:rPr>
        <w:t xml:space="preserve">                          </w:t>
      </w:r>
    </w:p>
    <w:p w:rsidR="005770C0" w:rsidRPr="008D6433" w:rsidRDefault="005C016A">
      <w:pPr>
        <w:ind w:firstLineChars="98" w:firstLine="354"/>
        <w:rPr>
          <w:rFonts w:ascii="仿宋" w:eastAsia="仿宋" w:hAnsi="仿宋"/>
          <w:b/>
          <w:bCs/>
          <w:color w:val="000000" w:themeColor="text1"/>
          <w:sz w:val="36"/>
          <w:szCs w:val="36"/>
        </w:rPr>
      </w:pPr>
      <w:r w:rsidRPr="008D6433">
        <w:rPr>
          <w:rFonts w:ascii="仿宋" w:eastAsia="仿宋" w:hAnsi="仿宋" w:cs="黑体" w:hint="eastAsia"/>
          <w:b/>
          <w:bCs/>
          <w:color w:val="000000" w:themeColor="text1"/>
          <w:sz w:val="36"/>
          <w:szCs w:val="36"/>
        </w:rPr>
        <w:t xml:space="preserve">  </w:t>
      </w:r>
    </w:p>
    <w:p w:rsidR="005770C0" w:rsidRPr="008D6433" w:rsidRDefault="005C016A">
      <w:pPr>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承包方：</w:t>
      </w:r>
      <w:r w:rsidRPr="008D6433">
        <w:rPr>
          <w:rFonts w:ascii="仿宋" w:eastAsia="仿宋" w:hAnsi="仿宋" w:hint="eastAsia"/>
          <w:b/>
          <w:bCs/>
          <w:color w:val="000000" w:themeColor="text1"/>
          <w:sz w:val="36"/>
          <w:szCs w:val="36"/>
          <w:u w:val="single"/>
        </w:rPr>
        <w:t xml:space="preserve">                          </w:t>
      </w:r>
    </w:p>
    <w:p w:rsidR="005770C0" w:rsidRPr="008D6433" w:rsidRDefault="005C016A">
      <w:pPr>
        <w:ind w:firstLineChars="98" w:firstLine="354"/>
        <w:rPr>
          <w:rFonts w:ascii="仿宋" w:eastAsia="仿宋" w:hAnsi="仿宋" w:cs="黑体"/>
          <w:b/>
          <w:bCs/>
          <w:color w:val="000000" w:themeColor="text1"/>
          <w:sz w:val="28"/>
          <w:szCs w:val="28"/>
        </w:rPr>
      </w:pPr>
      <w:r w:rsidRPr="008D6433">
        <w:rPr>
          <w:rFonts w:ascii="仿宋" w:eastAsia="仿宋" w:hAnsi="仿宋" w:cs="黑体" w:hint="eastAsia"/>
          <w:b/>
          <w:bCs/>
          <w:color w:val="000000" w:themeColor="text1"/>
          <w:sz w:val="36"/>
          <w:szCs w:val="36"/>
        </w:rPr>
        <w:t xml:space="preserve"> </w:t>
      </w:r>
      <w:r w:rsidRPr="008D6433">
        <w:rPr>
          <w:rFonts w:ascii="仿宋" w:eastAsia="仿宋" w:hAnsi="仿宋" w:cs="黑体" w:hint="eastAsia"/>
          <w:b/>
          <w:bCs/>
          <w:color w:val="000000" w:themeColor="text1"/>
          <w:sz w:val="28"/>
          <w:szCs w:val="28"/>
        </w:rPr>
        <w:t xml:space="preserve"> </w:t>
      </w:r>
    </w:p>
    <w:p w:rsidR="005770C0" w:rsidRPr="008D6433" w:rsidRDefault="005770C0">
      <w:pPr>
        <w:ind w:firstLineChars="98" w:firstLine="275"/>
        <w:rPr>
          <w:rFonts w:ascii="仿宋" w:eastAsia="仿宋" w:hAnsi="仿宋"/>
          <w:b/>
          <w:bCs/>
          <w:color w:val="000000" w:themeColor="text1"/>
          <w:sz w:val="28"/>
          <w:szCs w:val="28"/>
        </w:rPr>
      </w:pPr>
    </w:p>
    <w:p w:rsidR="005770C0" w:rsidRPr="008D6433" w:rsidRDefault="005770C0">
      <w:pPr>
        <w:ind w:firstLineChars="98" w:firstLine="275"/>
        <w:rPr>
          <w:rFonts w:ascii="仿宋" w:eastAsia="仿宋" w:hAnsi="仿宋"/>
          <w:b/>
          <w:bCs/>
          <w:color w:val="000000" w:themeColor="text1"/>
          <w:sz w:val="28"/>
          <w:szCs w:val="28"/>
        </w:rPr>
      </w:pPr>
    </w:p>
    <w:p w:rsidR="005770C0" w:rsidRPr="008D6433" w:rsidRDefault="005770C0">
      <w:pPr>
        <w:rPr>
          <w:rFonts w:ascii="仿宋" w:eastAsia="仿宋" w:hAnsi="仿宋" w:cs="黑体"/>
          <w:b/>
          <w:bCs/>
          <w:color w:val="000000" w:themeColor="text1"/>
          <w:sz w:val="28"/>
          <w:szCs w:val="28"/>
        </w:rPr>
      </w:pPr>
    </w:p>
    <w:p w:rsidR="005770C0" w:rsidRPr="008D6433" w:rsidRDefault="005C016A">
      <w:pPr>
        <w:ind w:firstLineChars="98" w:firstLine="275"/>
        <w:jc w:val="center"/>
        <w:rPr>
          <w:rFonts w:ascii="仿宋" w:eastAsia="仿宋" w:hAnsi="仿宋"/>
          <w:b/>
          <w:bCs/>
          <w:color w:val="000000" w:themeColor="text1"/>
          <w:sz w:val="28"/>
          <w:szCs w:val="28"/>
        </w:rPr>
      </w:pPr>
      <w:r w:rsidRPr="008D6433">
        <w:rPr>
          <w:rFonts w:ascii="仿宋" w:eastAsia="仿宋" w:hAnsi="仿宋" w:cs="黑体" w:hint="eastAsia"/>
          <w:b/>
          <w:bCs/>
          <w:color w:val="000000" w:themeColor="text1"/>
          <w:sz w:val="28"/>
          <w:szCs w:val="28"/>
        </w:rPr>
        <w:t>签订日期：</w:t>
      </w:r>
      <w:r w:rsidRPr="008D6433">
        <w:rPr>
          <w:rFonts w:ascii="仿宋" w:eastAsia="仿宋" w:hAnsi="仿宋"/>
          <w:b/>
          <w:bCs/>
          <w:color w:val="000000" w:themeColor="text1"/>
          <w:sz w:val="28"/>
          <w:szCs w:val="28"/>
        </w:rPr>
        <w:t xml:space="preserve"> </w:t>
      </w:r>
      <w:r w:rsidRPr="008D6433">
        <w:rPr>
          <w:rFonts w:ascii="仿宋" w:eastAsia="仿宋" w:hAnsi="仿宋" w:hint="eastAsia"/>
          <w:b/>
          <w:bCs/>
          <w:color w:val="000000" w:themeColor="text1"/>
          <w:sz w:val="28"/>
          <w:szCs w:val="28"/>
        </w:rPr>
        <w:t xml:space="preserve">  </w:t>
      </w:r>
      <w:r w:rsidRPr="008D6433">
        <w:rPr>
          <w:rFonts w:ascii="仿宋" w:eastAsia="仿宋" w:hAnsi="仿宋" w:cs="黑体" w:hint="eastAsia"/>
          <w:b/>
          <w:bCs/>
          <w:color w:val="000000" w:themeColor="text1"/>
          <w:sz w:val="28"/>
          <w:szCs w:val="28"/>
        </w:rPr>
        <w:t>年  月</w:t>
      </w:r>
    </w:p>
    <w:p w:rsidR="005770C0" w:rsidRPr="008D6433" w:rsidRDefault="005770C0">
      <w:pPr>
        <w:ind w:firstLineChars="98" w:firstLine="275"/>
        <w:rPr>
          <w:rFonts w:ascii="仿宋" w:eastAsia="仿宋" w:hAnsi="仿宋" w:cs="黑体"/>
          <w:b/>
          <w:bCs/>
          <w:color w:val="000000" w:themeColor="text1"/>
          <w:sz w:val="28"/>
          <w:szCs w:val="28"/>
        </w:rPr>
      </w:pPr>
    </w:p>
    <w:p w:rsidR="005770C0" w:rsidRPr="008D6433" w:rsidRDefault="005770C0">
      <w:pPr>
        <w:ind w:firstLineChars="98" w:firstLine="275"/>
        <w:rPr>
          <w:rFonts w:ascii="仿宋" w:eastAsia="仿宋" w:hAnsi="仿宋" w:cs="黑体"/>
          <w:b/>
          <w:bCs/>
          <w:color w:val="000000" w:themeColor="text1"/>
          <w:sz w:val="28"/>
          <w:szCs w:val="28"/>
        </w:rPr>
      </w:pPr>
    </w:p>
    <w:p w:rsidR="005770C0" w:rsidRPr="008D6433" w:rsidRDefault="005C016A">
      <w:pPr>
        <w:spacing w:beforeLines="50" w:before="120" w:afterLines="50" w:after="120"/>
        <w:outlineLvl w:val="0"/>
        <w:rPr>
          <w:rFonts w:ascii="仿宋" w:eastAsia="仿宋" w:hAnsi="仿宋"/>
          <w:b/>
          <w:color w:val="000000" w:themeColor="text1"/>
          <w:szCs w:val="21"/>
        </w:rPr>
      </w:pPr>
      <w:r w:rsidRPr="008D6433">
        <w:rPr>
          <w:rFonts w:ascii="仿宋" w:eastAsia="仿宋" w:hAnsi="仿宋" w:hint="eastAsia"/>
          <w:b/>
          <w:color w:val="000000" w:themeColor="text1"/>
          <w:szCs w:val="21"/>
        </w:rPr>
        <w:br w:type="page"/>
      </w:r>
    </w:p>
    <w:p w:rsidR="005770C0" w:rsidRPr="008D6433" w:rsidRDefault="005C016A">
      <w:pPr>
        <w:spacing w:beforeLines="50" w:before="120" w:afterLines="50" w:after="120"/>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lastRenderedPageBreak/>
        <w:t>第一部分 合同协议书</w:t>
      </w:r>
    </w:p>
    <w:p w:rsidR="005770C0" w:rsidRPr="008D6433" w:rsidRDefault="005C016A">
      <w:pPr>
        <w:snapToGrid w:val="0"/>
        <w:spacing w:line="360" w:lineRule="auto"/>
        <w:ind w:firstLine="480"/>
        <w:rPr>
          <w:rFonts w:ascii="仿宋" w:eastAsia="仿宋" w:hAnsi="仿宋"/>
          <w:color w:val="000000" w:themeColor="text1"/>
          <w:sz w:val="22"/>
          <w:szCs w:val="22"/>
          <w:u w:val="single"/>
        </w:rPr>
      </w:pPr>
      <w:r w:rsidRPr="008D6433">
        <w:rPr>
          <w:rFonts w:ascii="仿宋" w:eastAsia="仿宋" w:hAnsi="仿宋" w:hint="eastAsia"/>
          <w:b/>
          <w:color w:val="000000" w:themeColor="text1"/>
          <w:sz w:val="22"/>
          <w:szCs w:val="22"/>
        </w:rPr>
        <w:t>发包人（全称）：</w:t>
      </w:r>
      <w:r w:rsidRPr="008D6433">
        <w:rPr>
          <w:rFonts w:ascii="仿宋" w:eastAsia="仿宋" w:hAnsi="仿宋" w:hint="eastAsia"/>
          <w:b/>
          <w:color w:val="000000" w:themeColor="text1"/>
          <w:sz w:val="22"/>
          <w:szCs w:val="22"/>
          <w:u w:val="single"/>
        </w:rPr>
        <w:t xml:space="preserve">                     </w:t>
      </w:r>
    </w:p>
    <w:p w:rsidR="005770C0" w:rsidRPr="008D6433" w:rsidRDefault="005C016A">
      <w:pPr>
        <w:snapToGrid w:val="0"/>
        <w:spacing w:line="360" w:lineRule="auto"/>
        <w:ind w:firstLine="480"/>
        <w:rPr>
          <w:rFonts w:ascii="仿宋" w:eastAsia="仿宋" w:hAnsi="仿宋"/>
          <w:b/>
          <w:color w:val="000000" w:themeColor="text1"/>
          <w:sz w:val="22"/>
          <w:szCs w:val="22"/>
          <w:u w:val="single"/>
        </w:rPr>
      </w:pPr>
      <w:r w:rsidRPr="008D6433">
        <w:rPr>
          <w:rFonts w:ascii="仿宋" w:eastAsia="仿宋" w:hAnsi="仿宋" w:hint="eastAsia"/>
          <w:b/>
          <w:color w:val="000000" w:themeColor="text1"/>
          <w:sz w:val="22"/>
          <w:szCs w:val="22"/>
        </w:rPr>
        <w:t>承包人（全称）：</w:t>
      </w:r>
      <w:r w:rsidRPr="008D6433">
        <w:rPr>
          <w:rFonts w:ascii="仿宋" w:eastAsia="仿宋" w:hAnsi="仿宋" w:hint="eastAsia"/>
          <w:b/>
          <w:color w:val="000000" w:themeColor="text1"/>
          <w:sz w:val="22"/>
          <w:szCs w:val="22"/>
          <w:u w:val="single"/>
        </w:rPr>
        <w:t xml:space="preserve">                     </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依照《中华人民共和国民法典》、《中华人民共和国建筑法》及其他有关法律、行政法规，遵循平等、自愿、公平和诚实信用的原则，双方就本工程施工事项协商一致，订立本合同。</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一、工程概况</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工程名称：</w:t>
      </w:r>
      <w:r w:rsidRPr="008D6433">
        <w:rPr>
          <w:rFonts w:ascii="仿宋" w:eastAsia="仿宋" w:hAnsi="仿宋" w:hint="eastAsia"/>
          <w:b/>
          <w:color w:val="000000" w:themeColor="text1"/>
          <w:sz w:val="22"/>
          <w:szCs w:val="22"/>
          <w:u w:val="single"/>
        </w:rPr>
        <w:t xml:space="preserve">                     </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工程地点：</w:t>
      </w:r>
      <w:r w:rsidRPr="008D6433">
        <w:rPr>
          <w:rFonts w:ascii="仿宋" w:eastAsia="仿宋" w:hAnsi="仿宋" w:hint="eastAsia"/>
          <w:b/>
          <w:color w:val="000000" w:themeColor="text1"/>
          <w:sz w:val="22"/>
          <w:szCs w:val="22"/>
          <w:u w:val="single"/>
        </w:rPr>
        <w:t xml:space="preserve">                     </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工程内容：</w:t>
      </w:r>
      <w:r w:rsidRPr="008D6433">
        <w:rPr>
          <w:rFonts w:ascii="仿宋" w:eastAsia="仿宋" w:hAnsi="仿宋" w:hint="eastAsia"/>
          <w:color w:val="000000" w:themeColor="text1"/>
          <w:sz w:val="22"/>
          <w:szCs w:val="22"/>
          <w:u w:val="single"/>
        </w:rPr>
        <w:t>依照发包人提供的工程量清单、图纸资料（如有）及比选文件所表明的所有内容。</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 工程承包范围</w:t>
      </w:r>
    </w:p>
    <w:p w:rsidR="005770C0" w:rsidRPr="008D6433" w:rsidRDefault="005C016A">
      <w:pPr>
        <w:snapToGrid w:val="0"/>
        <w:spacing w:line="360" w:lineRule="auto"/>
        <w:ind w:firstLine="42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承包范围：</w:t>
      </w:r>
      <w:r w:rsidRPr="008D6433">
        <w:rPr>
          <w:rFonts w:ascii="仿宋" w:eastAsia="仿宋" w:hAnsi="仿宋" w:hint="eastAsia"/>
          <w:color w:val="000000" w:themeColor="text1"/>
          <w:sz w:val="22"/>
          <w:szCs w:val="22"/>
          <w:u w:val="single"/>
        </w:rPr>
        <w:t>工程量清单、图纸资料（如有）及比选</w:t>
      </w:r>
      <w:r w:rsidRPr="008D6433">
        <w:rPr>
          <w:rFonts w:ascii="仿宋" w:eastAsia="仿宋" w:hAnsi="仿宋"/>
          <w:color w:val="000000" w:themeColor="text1"/>
          <w:sz w:val="22"/>
          <w:szCs w:val="22"/>
          <w:u w:val="single"/>
        </w:rPr>
        <w:t>文件</w:t>
      </w:r>
      <w:r w:rsidRPr="008D6433">
        <w:rPr>
          <w:rFonts w:ascii="仿宋" w:eastAsia="仿宋" w:hAnsi="仿宋" w:hint="eastAsia"/>
          <w:color w:val="000000" w:themeColor="text1"/>
          <w:sz w:val="22"/>
          <w:szCs w:val="22"/>
          <w:u w:val="single"/>
        </w:rPr>
        <w:t>所表明的所有内容，并对承包范围内可能出现的专业工程实行施工总包管理。</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三、合同工期</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计划开工日期：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pPr>
        <w:snapToGrid w:val="0"/>
        <w:spacing w:line="360" w:lineRule="auto"/>
        <w:ind w:firstLine="480"/>
        <w:rPr>
          <w:rFonts w:eastAsia="Times New Roman"/>
          <w:color w:val="000000" w:themeColor="text1"/>
          <w:sz w:val="28"/>
          <w:szCs w:val="28"/>
        </w:rPr>
      </w:pPr>
      <w:r w:rsidRPr="008D6433">
        <w:rPr>
          <w:rFonts w:ascii="仿宋" w:eastAsia="仿宋" w:hAnsi="仿宋" w:hint="eastAsia"/>
          <w:color w:val="000000" w:themeColor="text1"/>
          <w:sz w:val="22"/>
          <w:szCs w:val="22"/>
        </w:rPr>
        <w:t>计划竣工日期：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pPr>
        <w:snapToGrid w:val="0"/>
        <w:spacing w:line="36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实际开工日期以发包人授权监理单位发布的开</w:t>
      </w:r>
      <w:proofErr w:type="gramStart"/>
      <w:r w:rsidRPr="008D6433">
        <w:rPr>
          <w:rFonts w:ascii="仿宋" w:eastAsia="仿宋" w:hAnsi="仿宋" w:hint="eastAsia"/>
          <w:color w:val="000000" w:themeColor="text1"/>
          <w:sz w:val="22"/>
          <w:szCs w:val="22"/>
        </w:rPr>
        <w:t>工令</w:t>
      </w:r>
      <w:proofErr w:type="gramEnd"/>
      <w:r w:rsidRPr="008D6433">
        <w:rPr>
          <w:rFonts w:ascii="仿宋" w:eastAsia="仿宋" w:hAnsi="仿宋" w:hint="eastAsia"/>
          <w:color w:val="000000" w:themeColor="text1"/>
          <w:sz w:val="22"/>
          <w:szCs w:val="22"/>
        </w:rPr>
        <w:t>日期为准。</w:t>
      </w:r>
    </w:p>
    <w:p w:rsidR="005770C0" w:rsidRPr="008D6433" w:rsidRDefault="005C016A">
      <w:pPr>
        <w:snapToGrid w:val="0"/>
        <w:spacing w:line="36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实际竣工日期以发包人签字接受承包人提交的完整竣工资料竣工验收通过日期为准。</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合同工期总日历天数为</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天。工期总日历天数与根据前述计划开竣工日期计算的工期天数不一致的，以工期总日历天数为准。</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四、质量标准</w:t>
      </w:r>
    </w:p>
    <w:p w:rsidR="005770C0" w:rsidRPr="008D6433" w:rsidRDefault="005C016A">
      <w:pPr>
        <w:snapToGrid w:val="0"/>
        <w:spacing w:line="36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工程质量标准：</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w:t>
      </w:r>
    </w:p>
    <w:p w:rsidR="005770C0" w:rsidRPr="008D6433" w:rsidRDefault="005C016A">
      <w:pPr>
        <w:snapToGrid w:val="0"/>
        <w:spacing w:line="360" w:lineRule="auto"/>
        <w:ind w:firstLine="480"/>
        <w:rPr>
          <w:rFonts w:ascii="仿宋" w:eastAsia="仿宋" w:hAnsi="仿宋"/>
          <w:b/>
          <w:color w:val="000000" w:themeColor="text1"/>
          <w:sz w:val="22"/>
          <w:szCs w:val="22"/>
        </w:rPr>
      </w:pPr>
      <w:bookmarkStart w:id="29" w:name="_Toc351203485"/>
      <w:r w:rsidRPr="008D6433">
        <w:rPr>
          <w:rFonts w:ascii="仿宋" w:eastAsia="仿宋" w:hAnsi="仿宋" w:hint="eastAsia"/>
          <w:b/>
          <w:color w:val="000000" w:themeColor="text1"/>
          <w:sz w:val="22"/>
          <w:szCs w:val="22"/>
        </w:rPr>
        <w:t>五、</w:t>
      </w:r>
      <w:bookmarkEnd w:id="29"/>
      <w:r w:rsidRPr="008D6433">
        <w:rPr>
          <w:rFonts w:ascii="仿宋" w:eastAsia="仿宋" w:hAnsi="仿宋" w:hint="eastAsia"/>
          <w:b/>
          <w:color w:val="000000" w:themeColor="text1"/>
          <w:sz w:val="22"/>
          <w:szCs w:val="22"/>
        </w:rPr>
        <w:t>项目经理</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承包人项目经理：</w:t>
      </w:r>
      <w:r w:rsidRPr="008D6433">
        <w:rPr>
          <w:rFonts w:ascii="仿宋" w:eastAsia="仿宋" w:hAnsi="仿宋" w:hint="eastAsia"/>
          <w:color w:val="000000" w:themeColor="text1"/>
          <w:sz w:val="22"/>
          <w:szCs w:val="22"/>
          <w:u w:val="single"/>
        </w:rPr>
        <w:t xml:space="preserve">                    </w:t>
      </w:r>
      <w:r w:rsidRPr="008D6433">
        <w:rPr>
          <w:rFonts w:ascii="仿宋" w:eastAsia="仿宋" w:hAnsi="仿宋" w:hint="eastAsia"/>
          <w:color w:val="000000" w:themeColor="text1"/>
          <w:sz w:val="22"/>
          <w:szCs w:val="22"/>
        </w:rPr>
        <w:t>。</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六、合同价款</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人民币金额（大写）：</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w:t>
      </w:r>
      <w:r w:rsidRPr="008D6433">
        <w:rPr>
          <w:rFonts w:ascii="仿宋" w:eastAsia="仿宋" w:hAnsi="仿宋" w:hint="eastAsia"/>
          <w:b/>
          <w:bCs/>
          <w:color w:val="000000" w:themeColor="text1"/>
          <w:sz w:val="22"/>
          <w:szCs w:val="22"/>
        </w:rPr>
        <w:t>元</w:t>
      </w:r>
      <w:r w:rsidRPr="008D6433">
        <w:rPr>
          <w:rFonts w:ascii="仿宋" w:eastAsia="仿宋" w:hAnsi="仿宋" w:hint="eastAsia"/>
          <w:color w:val="000000" w:themeColor="text1"/>
          <w:sz w:val="22"/>
          <w:szCs w:val="22"/>
        </w:rPr>
        <w:t xml:space="preserve">，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b/>
          <w:bCs/>
          <w:color w:val="000000" w:themeColor="text1"/>
          <w:sz w:val="22"/>
          <w:szCs w:val="22"/>
          <w:lang w:val="zh-CN"/>
        </w:rPr>
        <w:t>元整</w:t>
      </w:r>
      <w:r w:rsidRPr="008D6433">
        <w:rPr>
          <w:rFonts w:ascii="仿宋" w:eastAsia="仿宋" w:hAnsi="仿宋" w:hint="eastAsia"/>
          <w:b/>
          <w:color w:val="000000" w:themeColor="text1"/>
          <w:sz w:val="22"/>
          <w:szCs w:val="22"/>
        </w:rPr>
        <w:t>（人民币元）</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合同价格形式：</w:t>
      </w:r>
      <w:r w:rsidRPr="008D6433">
        <w:rPr>
          <w:rFonts w:ascii="仿宋" w:eastAsia="仿宋" w:hAnsi="仿宋" w:hint="eastAsia"/>
          <w:color w:val="000000" w:themeColor="text1"/>
          <w:sz w:val="22"/>
          <w:szCs w:val="22"/>
          <w:u w:val="single"/>
        </w:rPr>
        <w:t xml:space="preserve">                                        </w:t>
      </w:r>
      <w:r w:rsidRPr="008D6433">
        <w:rPr>
          <w:rFonts w:ascii="仿宋" w:eastAsia="仿宋" w:hAnsi="仿宋" w:hint="eastAsia"/>
          <w:color w:val="000000" w:themeColor="text1"/>
          <w:sz w:val="22"/>
          <w:szCs w:val="22"/>
        </w:rPr>
        <w:t>。</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七、组成合同的文件</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组成本合同的文件包括：</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（4） 中标通知书；</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（7）标准、规范及有关技术文件；</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（8）施工图纸（包括设计变更）；</w:t>
      </w:r>
    </w:p>
    <w:p w:rsidR="005770C0" w:rsidRPr="008D6433" w:rsidRDefault="005C016A">
      <w:pPr>
        <w:snapToGrid w:val="0"/>
        <w:spacing w:line="36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八、本协议书中有关词语含义与本合同第二部分《通用条款》中分别赋予它们的定义相同。</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九、承包人向发包人承诺按照合同约定进行施工、竣工并在质量保修期内承担工程质量保修责任。</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十、发包人向承包人承诺按照合同约定的期限和方式支付合同价款及其他应当支付的款项。</w:t>
      </w:r>
    </w:p>
    <w:p w:rsidR="005770C0" w:rsidRPr="008D6433" w:rsidRDefault="005C016A">
      <w:pPr>
        <w:snapToGrid w:val="0"/>
        <w:spacing w:line="36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十一、合同生效（本合同第一部分协议书；第二部分通用条款；第三部分专用条款）</w:t>
      </w:r>
    </w:p>
    <w:p w:rsidR="005770C0" w:rsidRPr="008D6433" w:rsidRDefault="005C016A">
      <w:pPr>
        <w:snapToGrid w:val="0"/>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合同订立时间：</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年月</w:t>
      </w:r>
    </w:p>
    <w:p w:rsidR="005770C0" w:rsidRPr="008D6433" w:rsidRDefault="005C016A">
      <w:pPr>
        <w:snapToGrid w:val="0"/>
        <w:spacing w:line="360" w:lineRule="auto"/>
        <w:ind w:firstLineChars="200" w:firstLine="44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合同订立地点：</w:t>
      </w:r>
      <w:r w:rsidRPr="008D6433">
        <w:rPr>
          <w:rFonts w:ascii="仿宋" w:eastAsia="仿宋" w:hAnsi="仿宋" w:hint="eastAsia"/>
          <w:color w:val="000000" w:themeColor="text1"/>
          <w:sz w:val="22"/>
          <w:szCs w:val="22"/>
          <w:u w:val="single"/>
        </w:rPr>
        <w:t xml:space="preserve">                            。</w:t>
      </w:r>
    </w:p>
    <w:p w:rsidR="005770C0" w:rsidRPr="008D6433" w:rsidRDefault="005C016A">
      <w:pPr>
        <w:snapToGrid w:val="0"/>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本合同双方约定：</w:t>
      </w:r>
      <w:r w:rsidRPr="008D6433">
        <w:rPr>
          <w:rFonts w:ascii="仿宋" w:eastAsia="仿宋" w:hAnsi="仿宋" w:hint="eastAsia"/>
          <w:color w:val="000000" w:themeColor="text1"/>
          <w:sz w:val="22"/>
          <w:szCs w:val="22"/>
          <w:u w:val="single"/>
        </w:rPr>
        <w:t>自双方签订本合同之日起生效。</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cs="仿宋" w:hint="eastAsia"/>
          <w:color w:val="000000" w:themeColor="text1"/>
          <w:sz w:val="22"/>
          <w:szCs w:val="22"/>
        </w:rPr>
        <w:t>本合同一式</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份，均具有同等法律效力，发包人执</w:t>
      </w:r>
      <w:r w:rsidRPr="008D6433">
        <w:rPr>
          <w:rFonts w:ascii="仿宋" w:eastAsia="仿宋" w:hAnsi="仿宋" w:cs="仿宋" w:hint="eastAsia"/>
          <w:color w:val="000000" w:themeColor="text1"/>
          <w:sz w:val="22"/>
          <w:szCs w:val="22"/>
          <w:u w:val="single"/>
        </w:rPr>
        <w:t xml:space="preserve"> 4 </w:t>
      </w:r>
      <w:r w:rsidRPr="008D6433">
        <w:rPr>
          <w:rFonts w:ascii="仿宋" w:eastAsia="仿宋" w:hAnsi="仿宋" w:cs="仿宋" w:hint="eastAsia"/>
          <w:color w:val="000000" w:themeColor="text1"/>
          <w:sz w:val="22"/>
          <w:szCs w:val="22"/>
        </w:rPr>
        <w:t>份，承包人执</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w:t>
      </w:r>
    </w:p>
    <w:p w:rsidR="005770C0" w:rsidRPr="008D6433" w:rsidRDefault="005770C0">
      <w:pPr>
        <w:tabs>
          <w:tab w:val="left" w:pos="4700"/>
        </w:tabs>
        <w:snapToGrid w:val="0"/>
        <w:spacing w:line="360" w:lineRule="auto"/>
        <w:ind w:firstLine="490"/>
        <w:rPr>
          <w:rFonts w:ascii="仿宋" w:eastAsia="仿宋" w:hAnsi="仿宋"/>
          <w:color w:val="000000" w:themeColor="text1"/>
          <w:sz w:val="22"/>
          <w:szCs w:val="22"/>
        </w:rPr>
      </w:pPr>
    </w:p>
    <w:p w:rsidR="005770C0" w:rsidRPr="008D6433" w:rsidRDefault="005770C0">
      <w:pPr>
        <w:tabs>
          <w:tab w:val="left" w:pos="4700"/>
        </w:tabs>
        <w:snapToGrid w:val="0"/>
        <w:spacing w:line="360" w:lineRule="auto"/>
        <w:ind w:firstLine="490"/>
        <w:rPr>
          <w:rFonts w:ascii="仿宋" w:eastAsia="仿宋" w:hAnsi="仿宋"/>
          <w:color w:val="000000" w:themeColor="text1"/>
          <w:sz w:val="22"/>
          <w:szCs w:val="22"/>
        </w:rPr>
      </w:pP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发  包  人：（公章）</w:t>
      </w:r>
      <w:r w:rsidRPr="008D6433">
        <w:rPr>
          <w:rFonts w:ascii="仿宋" w:eastAsia="仿宋" w:hAnsi="仿宋" w:hint="eastAsia"/>
          <w:color w:val="000000" w:themeColor="text1"/>
          <w:sz w:val="22"/>
          <w:szCs w:val="22"/>
        </w:rPr>
        <w:tab/>
        <w:t>承  包  人：（公章）</w:t>
      </w:r>
    </w:p>
    <w:p w:rsidR="005770C0" w:rsidRPr="008D6433" w:rsidRDefault="005770C0">
      <w:pPr>
        <w:tabs>
          <w:tab w:val="left" w:pos="4700"/>
        </w:tabs>
        <w:snapToGrid w:val="0"/>
        <w:spacing w:line="360" w:lineRule="auto"/>
        <w:ind w:firstLine="490"/>
        <w:rPr>
          <w:rFonts w:ascii="仿宋" w:eastAsia="仿宋" w:hAnsi="仿宋"/>
          <w:color w:val="000000" w:themeColor="text1"/>
          <w:sz w:val="22"/>
          <w:szCs w:val="22"/>
        </w:rPr>
      </w:pP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地      址： </w:t>
      </w:r>
      <w:r w:rsidRPr="008D6433">
        <w:rPr>
          <w:rFonts w:ascii="仿宋" w:eastAsia="仿宋" w:hAnsi="仿宋" w:hint="eastAsia"/>
          <w:color w:val="000000" w:themeColor="text1"/>
          <w:sz w:val="22"/>
          <w:szCs w:val="22"/>
        </w:rPr>
        <w:tab/>
        <w:t xml:space="preserve">地      址： </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法定代表人： </w:t>
      </w:r>
      <w:r w:rsidRPr="008D6433">
        <w:rPr>
          <w:rFonts w:ascii="仿宋" w:eastAsia="仿宋" w:hAnsi="仿宋" w:hint="eastAsia"/>
          <w:color w:val="000000" w:themeColor="text1"/>
          <w:sz w:val="22"/>
          <w:szCs w:val="22"/>
        </w:rPr>
        <w:tab/>
        <w:t xml:space="preserve">法定代表人： </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委托代理人： </w:t>
      </w:r>
      <w:r w:rsidRPr="008D6433">
        <w:rPr>
          <w:rFonts w:ascii="仿宋" w:eastAsia="仿宋" w:hAnsi="仿宋" w:hint="eastAsia"/>
          <w:color w:val="000000" w:themeColor="text1"/>
          <w:sz w:val="22"/>
          <w:szCs w:val="22"/>
        </w:rPr>
        <w:tab/>
        <w:t xml:space="preserve">委托代理人： </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电      话： </w:t>
      </w:r>
      <w:r w:rsidRPr="008D6433">
        <w:rPr>
          <w:rFonts w:ascii="仿宋" w:eastAsia="仿宋" w:hAnsi="仿宋" w:hint="eastAsia"/>
          <w:color w:val="000000" w:themeColor="text1"/>
          <w:sz w:val="22"/>
          <w:szCs w:val="22"/>
        </w:rPr>
        <w:tab/>
        <w:t>电      话：</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传      真： </w:t>
      </w:r>
      <w:r w:rsidRPr="008D6433">
        <w:rPr>
          <w:rFonts w:ascii="仿宋" w:eastAsia="仿宋" w:hAnsi="仿宋" w:hint="eastAsia"/>
          <w:color w:val="000000" w:themeColor="text1"/>
          <w:sz w:val="22"/>
          <w:szCs w:val="22"/>
        </w:rPr>
        <w:tab/>
        <w:t>传      真：</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开户银行：</w:t>
      </w:r>
      <w:r w:rsidRPr="008D6433">
        <w:rPr>
          <w:rFonts w:ascii="仿宋" w:eastAsia="仿宋" w:hAnsi="仿宋" w:hint="eastAsia"/>
          <w:color w:val="000000" w:themeColor="text1"/>
          <w:sz w:val="22"/>
          <w:szCs w:val="22"/>
        </w:rPr>
        <w:tab/>
        <w:t xml:space="preserve">开户银行： </w:t>
      </w:r>
    </w:p>
    <w:p w:rsidR="005770C0" w:rsidRPr="008D6433" w:rsidRDefault="005C016A">
      <w:pPr>
        <w:tabs>
          <w:tab w:val="left" w:pos="4700"/>
        </w:tabs>
        <w:snapToGrid w:val="0"/>
        <w:spacing w:line="36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帐      号：</w:t>
      </w:r>
      <w:r w:rsidRPr="008D6433">
        <w:rPr>
          <w:rFonts w:ascii="仿宋" w:eastAsia="仿宋" w:hAnsi="仿宋" w:hint="eastAsia"/>
          <w:color w:val="000000" w:themeColor="text1"/>
          <w:sz w:val="22"/>
          <w:szCs w:val="22"/>
        </w:rPr>
        <w:tab/>
        <w:t>帐      号：</w:t>
      </w:r>
      <w:bookmarkStart w:id="30" w:name="_Toc152042388"/>
      <w:bookmarkStart w:id="31" w:name="_Toc179632628"/>
      <w:bookmarkStart w:id="32" w:name="_Toc329110383"/>
      <w:bookmarkStart w:id="33" w:name="_Toc246996253"/>
      <w:bookmarkStart w:id="34" w:name="_Toc247085768"/>
      <w:bookmarkStart w:id="35" w:name="_Toc246996996"/>
      <w:bookmarkStart w:id="36" w:name="_Toc144974578"/>
      <w:bookmarkStart w:id="37" w:name="_Toc296602498"/>
      <w:bookmarkStart w:id="38" w:name="_Toc152045610"/>
      <w:r w:rsidRPr="008D6433">
        <w:rPr>
          <w:rFonts w:ascii="仿宋" w:eastAsia="仿宋" w:hAnsi="仿宋" w:hint="eastAsia"/>
          <w:color w:val="000000" w:themeColor="text1"/>
          <w:sz w:val="22"/>
          <w:szCs w:val="22"/>
        </w:rPr>
        <w:br w:type="page"/>
      </w:r>
    </w:p>
    <w:p w:rsidR="005770C0" w:rsidRPr="008D6433" w:rsidRDefault="005C016A">
      <w:pPr>
        <w:spacing w:beforeLines="50" w:before="120" w:afterLines="50" w:after="120"/>
        <w:jc w:val="center"/>
        <w:outlineLvl w:val="0"/>
        <w:rPr>
          <w:rFonts w:ascii="仿宋" w:eastAsia="仿宋" w:hAnsi="仿宋"/>
          <w:b/>
          <w:color w:val="000000" w:themeColor="text1"/>
          <w:sz w:val="22"/>
          <w:szCs w:val="22"/>
        </w:rPr>
      </w:pPr>
      <w:bookmarkStart w:id="39" w:name="_Toc296602585"/>
      <w:bookmarkStart w:id="40" w:name="_Toc246997078"/>
      <w:bookmarkStart w:id="41" w:name="_Toc247085850"/>
      <w:bookmarkStart w:id="42" w:name="_Toc329110384"/>
      <w:bookmarkStart w:id="43" w:name="_Toc246996335"/>
      <w:bookmarkEnd w:id="30"/>
      <w:bookmarkEnd w:id="31"/>
      <w:bookmarkEnd w:id="32"/>
      <w:bookmarkEnd w:id="33"/>
      <w:bookmarkEnd w:id="34"/>
      <w:bookmarkEnd w:id="35"/>
      <w:bookmarkEnd w:id="36"/>
      <w:bookmarkEnd w:id="37"/>
      <w:bookmarkEnd w:id="38"/>
      <w:r w:rsidRPr="008D6433">
        <w:rPr>
          <w:rFonts w:ascii="仿宋" w:eastAsia="仿宋" w:hAnsi="仿宋" w:hint="eastAsia"/>
          <w:b/>
          <w:color w:val="000000" w:themeColor="text1"/>
          <w:sz w:val="22"/>
          <w:szCs w:val="22"/>
        </w:rPr>
        <w:lastRenderedPageBreak/>
        <w:t>第二部分  通用条款</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此部分采用上海市建设和交通委员会、上海市工商行政管理局共同制定上海市建设工程《建设工程施工合同》范文本（2004版）中《第二部分  通用条款》。</w:t>
      </w:r>
    </w:p>
    <w:p w:rsidR="005770C0" w:rsidRPr="008D6433" w:rsidRDefault="005C016A">
      <w:pPr>
        <w:spacing w:beforeLines="50" w:before="120" w:afterLines="50" w:after="120"/>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第三部分  专用条款</w:t>
      </w:r>
      <w:bookmarkEnd w:id="39"/>
      <w:bookmarkEnd w:id="40"/>
      <w:bookmarkEnd w:id="41"/>
      <w:bookmarkEnd w:id="42"/>
      <w:bookmarkEnd w:id="43"/>
    </w:p>
    <w:p w:rsidR="005770C0" w:rsidRPr="008D6433" w:rsidRDefault="005C016A">
      <w:pPr>
        <w:snapToGrid w:val="0"/>
        <w:spacing w:beforeLines="50" w:before="120" w:afterLines="50" w:after="120"/>
        <w:ind w:firstLineChars="250" w:firstLine="552"/>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 xml:space="preserve">一、合同文件 </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组成本合同的文件及优先解释顺序如下：</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中标通知书；</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 标准、规范及有关技术文件；</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 施工图纸（包括设计变更）；</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双方签署的合同文件互为补充和解释，如有不清或相互矛盾之处，以排序先后为准，如在同一排序中前后有矛盾或不清时以签署日期在后为准。</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除非发包人代表在承包人发出的工程施工联系函或其他报告、文件上签署明确意见，否则，发包人代表签名或其他人的签名（即使其签署意见）仅表示发包人对该份文件的签收，不能作为发包人意见或结算的依据。</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4．发包人代表、总监理工程师行使职权时发出的书面文件必须是本人的签字，只有项目章而没有本人签字的，该文件对发包人、承包人均没有约束力。</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5．本合同项下所有由承包人提交监理单位或工程师的文件，均需另行抄送发包人。</w:t>
      </w:r>
    </w:p>
    <w:p w:rsidR="005770C0" w:rsidRPr="008D6433" w:rsidRDefault="005C016A">
      <w:pPr>
        <w:snapToGrid w:val="0"/>
        <w:spacing w:beforeLines="50" w:before="120" w:afterLines="50" w:after="120"/>
        <w:ind w:firstLineChars="200" w:firstLine="442"/>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二、双方职任</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1.发包人责任</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应按</w:t>
      </w:r>
      <w:r w:rsidRPr="008D6433">
        <w:rPr>
          <w:rFonts w:ascii="仿宋" w:eastAsia="仿宋" w:hAnsi="仿宋" w:hint="eastAsia"/>
          <w:color w:val="000000" w:themeColor="text1"/>
          <w:sz w:val="22"/>
          <w:szCs w:val="22"/>
        </w:rPr>
        <w:t>本</w:t>
      </w:r>
      <w:r w:rsidRPr="008D6433">
        <w:rPr>
          <w:rFonts w:ascii="仿宋" w:eastAsia="仿宋" w:hAnsi="仿宋"/>
          <w:color w:val="000000" w:themeColor="text1"/>
          <w:sz w:val="22"/>
          <w:szCs w:val="22"/>
        </w:rPr>
        <w:t>合同所约定的条款支付工程款</w:t>
      </w:r>
      <w:r w:rsidRPr="008D6433">
        <w:rPr>
          <w:rFonts w:ascii="仿宋" w:eastAsia="仿宋" w:hAnsi="仿宋" w:hint="eastAsia"/>
          <w:color w:val="000000" w:themeColor="text1"/>
          <w:sz w:val="22"/>
          <w:szCs w:val="22"/>
        </w:rPr>
        <w:t>；</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应提供</w:t>
      </w:r>
      <w:r w:rsidRPr="008D6433">
        <w:rPr>
          <w:rFonts w:ascii="仿宋" w:eastAsia="仿宋" w:hAnsi="仿宋" w:hint="eastAsia"/>
          <w:color w:val="000000" w:themeColor="text1"/>
          <w:sz w:val="22"/>
          <w:szCs w:val="22"/>
        </w:rPr>
        <w:t>施工所需的临时电源、水源；</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（3）授权委派的项目负责</w:t>
      </w:r>
      <w:r w:rsidRPr="008D6433">
        <w:rPr>
          <w:rFonts w:ascii="仿宋" w:eastAsia="仿宋" w:hAnsi="仿宋"/>
          <w:color w:val="000000" w:themeColor="text1"/>
          <w:sz w:val="22"/>
          <w:szCs w:val="22"/>
        </w:rPr>
        <w:t>人</w:t>
      </w:r>
      <w:proofErr w:type="gramStart"/>
      <w:r w:rsidRPr="008D6433">
        <w:rPr>
          <w:rFonts w:ascii="仿宋" w:eastAsia="仿宋" w:hAnsi="仿宋" w:hint="eastAsia"/>
          <w:color w:val="000000" w:themeColor="text1"/>
          <w:sz w:val="22"/>
          <w:szCs w:val="22"/>
        </w:rPr>
        <w:t>应承担本工程</w:t>
      </w:r>
      <w:proofErr w:type="gramEnd"/>
      <w:r w:rsidRPr="008D6433">
        <w:rPr>
          <w:rFonts w:ascii="仿宋" w:eastAsia="仿宋" w:hAnsi="仿宋" w:hint="eastAsia"/>
          <w:color w:val="000000" w:themeColor="text1"/>
          <w:sz w:val="22"/>
          <w:szCs w:val="22"/>
        </w:rPr>
        <w:t>相关验收单的签署和本工程相关工程量的签单。</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．承包人责任</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（1）施工期间及施工结束做好周边环境清洁卫生工作；</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（2）按合同规定的期限内完成本合同维修项目；</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（3）遵守发包人在校区内的一切相关制度，如有违反按发包人相关规定处理；</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（4）不得将本项目工程转包给其他公司或个人，一经发现，发包人将扣除承包人本工程合同造价50%的工程款。</w:t>
      </w:r>
    </w:p>
    <w:p w:rsidR="005770C0" w:rsidRPr="008D6433" w:rsidRDefault="005C016A">
      <w:pPr>
        <w:spacing w:line="360" w:lineRule="auto"/>
        <w:ind w:firstLine="519"/>
        <w:rPr>
          <w:rFonts w:ascii="仿宋" w:eastAsia="仿宋" w:hAnsi="仿宋"/>
          <w:color w:val="000000" w:themeColor="text1"/>
          <w:sz w:val="22"/>
          <w:szCs w:val="22"/>
        </w:rPr>
      </w:pPr>
      <w:r w:rsidRPr="008D6433">
        <w:rPr>
          <w:rFonts w:ascii="仿宋" w:eastAsia="仿宋" w:hAnsi="仿宋" w:hint="eastAsia"/>
          <w:b/>
          <w:color w:val="000000" w:themeColor="text1"/>
          <w:sz w:val="22"/>
          <w:szCs w:val="22"/>
        </w:rPr>
        <w:t>三、工程结算造价</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w:t>
      </w:r>
      <w:r w:rsidRPr="008D6433">
        <w:rPr>
          <w:rFonts w:ascii="仿宋" w:eastAsia="仿宋" w:hAnsi="仿宋"/>
          <w:color w:val="000000" w:themeColor="text1"/>
          <w:sz w:val="22"/>
          <w:szCs w:val="22"/>
        </w:rPr>
        <w:t>合同</w:t>
      </w:r>
      <w:r w:rsidRPr="008D6433">
        <w:rPr>
          <w:rFonts w:ascii="仿宋" w:eastAsia="仿宋" w:hAnsi="仿宋" w:hint="eastAsia"/>
          <w:color w:val="000000" w:themeColor="text1"/>
          <w:sz w:val="22"/>
          <w:szCs w:val="22"/>
        </w:rPr>
        <w:t>造</w:t>
      </w:r>
      <w:r w:rsidRPr="008D6433">
        <w:rPr>
          <w:rFonts w:ascii="仿宋" w:eastAsia="仿宋" w:hAnsi="仿宋"/>
          <w:color w:val="000000" w:themeColor="text1"/>
          <w:sz w:val="22"/>
          <w:szCs w:val="22"/>
        </w:rPr>
        <w:t>价</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本工程合同价款暂按中标通知书中的中标价格（包括指定金额）在协议书内约定。</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．本合同为固定单价合同，合同计价形式采用综合单价法，工程量及项目子目按</w:t>
      </w:r>
      <w:proofErr w:type="gramStart"/>
      <w:r w:rsidRPr="008D6433">
        <w:rPr>
          <w:rFonts w:ascii="仿宋" w:eastAsia="仿宋" w:hAnsi="仿宋" w:hint="eastAsia"/>
          <w:color w:val="000000" w:themeColor="text1"/>
          <w:sz w:val="22"/>
          <w:szCs w:val="22"/>
        </w:rPr>
        <w:t>实调整</w:t>
      </w:r>
      <w:proofErr w:type="gramEnd"/>
      <w:r w:rsidRPr="008D6433">
        <w:rPr>
          <w:rFonts w:ascii="仿宋" w:eastAsia="仿宋" w:hAnsi="仿宋" w:hint="eastAsia"/>
          <w:color w:val="000000" w:themeColor="text1"/>
          <w:sz w:val="22"/>
          <w:szCs w:val="22"/>
        </w:rPr>
        <w:t>的计价方式确定。</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工程结算总造价</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本项目完工后，由发包人邀请专业审计公司进行工程结算审计，工程结算审计价为本项目的工程结算总造价。</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工程结算约定</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设计变更和现场签证增加（或减少）的工程量计算按照</w:t>
      </w:r>
      <w:r w:rsidRPr="008D6433">
        <w:rPr>
          <w:rFonts w:ascii="仿宋" w:eastAsia="仿宋" w:hAnsi="仿宋" w:hint="eastAsia"/>
          <w:color w:val="000000" w:themeColor="text1"/>
          <w:sz w:val="22"/>
          <w:szCs w:val="22"/>
        </w:rPr>
        <w:t>承包</w:t>
      </w:r>
      <w:r w:rsidRPr="008D6433">
        <w:rPr>
          <w:rFonts w:ascii="仿宋" w:eastAsia="仿宋" w:hAnsi="仿宋"/>
          <w:color w:val="000000" w:themeColor="text1"/>
          <w:sz w:val="22"/>
          <w:szCs w:val="22"/>
        </w:rPr>
        <w:t>人投标文件中承诺的投标综合单价（包括设备价、材料价、人工费、台班费等）进行计算</w:t>
      </w:r>
      <w:r w:rsidRPr="008D6433">
        <w:rPr>
          <w:rFonts w:ascii="仿宋" w:eastAsia="仿宋" w:hAnsi="仿宋" w:hint="eastAsia"/>
          <w:color w:val="000000" w:themeColor="text1"/>
          <w:sz w:val="22"/>
          <w:szCs w:val="22"/>
        </w:rPr>
        <w:t>。</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（2）如本工程施工期间发生工程变更或增加新的工程子目，承包人应提出变更工程价款的报告并提供测算依据。变更工程价款按下列方法进行：</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①《工程量清单表》中子目、细目表有同种工作内容的单价或价格，以合同工程量清单表中子目、</w:t>
      </w:r>
      <w:proofErr w:type="gramStart"/>
      <w:r w:rsidRPr="008D6433">
        <w:rPr>
          <w:rFonts w:ascii="仿宋" w:eastAsia="仿宋" w:hAnsi="仿宋" w:hint="eastAsia"/>
          <w:color w:val="000000" w:themeColor="text1"/>
          <w:sz w:val="22"/>
          <w:szCs w:val="22"/>
        </w:rPr>
        <w:t>细目表该工作</w:t>
      </w:r>
      <w:proofErr w:type="gramEnd"/>
      <w:r w:rsidRPr="008D6433">
        <w:rPr>
          <w:rFonts w:ascii="仿宋" w:eastAsia="仿宋" w:hAnsi="仿宋" w:hint="eastAsia"/>
          <w:color w:val="000000" w:themeColor="text1"/>
          <w:sz w:val="22"/>
          <w:szCs w:val="22"/>
        </w:rPr>
        <w:t>内容的单价或价格计价；</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②《工程量清单表》中子目、细目表中没有同种工作内容的单价或价格，则应尽可能在合理范围内以细目表中相近适用的工作内容的单价或价格基础进行换算计列；</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③如无相近适用的单价或价格，则按以下原则计</w:t>
      </w:r>
      <w:proofErr w:type="gramStart"/>
      <w:r w:rsidRPr="008D6433">
        <w:rPr>
          <w:rFonts w:ascii="仿宋" w:eastAsia="仿宋" w:hAnsi="仿宋" w:hint="eastAsia"/>
          <w:color w:val="000000" w:themeColor="text1"/>
          <w:sz w:val="22"/>
          <w:szCs w:val="22"/>
        </w:rPr>
        <w:t>列组价</w:t>
      </w:r>
      <w:proofErr w:type="gramEnd"/>
      <w:r w:rsidRPr="008D6433">
        <w:rPr>
          <w:rFonts w:ascii="仿宋" w:eastAsia="仿宋" w:hAnsi="仿宋" w:hint="eastAsia"/>
          <w:color w:val="000000" w:themeColor="text1"/>
          <w:sz w:val="22"/>
          <w:szCs w:val="22"/>
        </w:rPr>
        <w:t>：</w:t>
      </w:r>
    </w:p>
    <w:p w:rsidR="005770C0" w:rsidRPr="008D6433" w:rsidRDefault="005C016A">
      <w:pPr>
        <w:spacing w:line="36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A. 材料、人工、机械的单位耗量套用上海最新预算定额中相关定额项目；</w:t>
      </w:r>
    </w:p>
    <w:p w:rsidR="005770C0" w:rsidRPr="008D6433" w:rsidRDefault="005C016A">
      <w:pPr>
        <w:spacing w:line="36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B. 辅材和机械的价格在《工程量清单表》中子目细目表有的则按《合同工程量清单表》中子目、细目表的价格，《工程量清单表》中子目细目表没有的则按照上海市建筑建材业市场管理总站当期发布的最新定额价格计取；</w:t>
      </w:r>
    </w:p>
    <w:p w:rsidR="005770C0" w:rsidRPr="008D6433" w:rsidRDefault="005C016A">
      <w:pPr>
        <w:spacing w:line="36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C. 主要材料价格：如原投标报价中已有相同材料的，则按投标报价列入新综合单价中进行组价，如原投标报价中无相同材料价格的，则按投标当月《</w:t>
      </w:r>
      <w:proofErr w:type="gramStart"/>
      <w:r w:rsidRPr="008D6433">
        <w:rPr>
          <w:rFonts w:ascii="仿宋" w:eastAsia="仿宋" w:hAnsi="仿宋" w:hint="eastAsia"/>
          <w:color w:val="000000" w:themeColor="text1"/>
          <w:sz w:val="22"/>
          <w:szCs w:val="22"/>
        </w:rPr>
        <w:t>建设工程(</w:t>
      </w:r>
      <w:proofErr w:type="gramEnd"/>
      <w:r w:rsidRPr="008D6433">
        <w:rPr>
          <w:rFonts w:ascii="仿宋" w:eastAsia="仿宋" w:hAnsi="仿宋" w:hint="eastAsia"/>
          <w:color w:val="000000" w:themeColor="text1"/>
          <w:sz w:val="22"/>
          <w:szCs w:val="22"/>
        </w:rPr>
        <w:t>上海地区)建材与造价资讯》中“总站信息”栏中“建设工程价格市场信息”进行新综合单价组价。</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④管理费、利润、税金按合同约定（即投标报价时的费率标准）。</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价款依据招标书、投标书，应包括全部材料费、设备费（发包人自购材料及设备除外）、施工费、人工费、安装费、管理费、检测费、施工损耗、利润、税金、临时工程费、工程维护费、缺陷修复费用、工程一切险、第三者责任险、国家或地方行政管理部门强制需要承包人承担的险种费用、施工技术措施费用、一切施工所必需的因素所需费用。</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（4）措施项目费包干使用，结算时不作调整。</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（5）承包人完工后，提交竣工资料所发生的相关费用已包含在合同价款中。</w:t>
      </w:r>
    </w:p>
    <w:p w:rsidR="005770C0" w:rsidRPr="008D6433" w:rsidRDefault="005C016A">
      <w:pPr>
        <w:spacing w:line="36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5．付款结算与付款进度</w:t>
      </w:r>
    </w:p>
    <w:p w:rsidR="005770C0" w:rsidRPr="008D6433" w:rsidRDefault="005C016A">
      <w:pPr>
        <w:numPr>
          <w:ilvl w:val="0"/>
          <w:numId w:val="24"/>
        </w:numPr>
        <w:adjustRightInd w:val="0"/>
        <w:snapToGrid w:val="0"/>
        <w:spacing w:line="360" w:lineRule="auto"/>
        <w:ind w:firstLine="142"/>
        <w:rPr>
          <w:rFonts w:ascii="仿宋" w:eastAsia="仿宋" w:hAnsi="仿宋" w:cs="宋体"/>
          <w:bCs/>
          <w:snapToGrid w:val="0"/>
          <w:color w:val="000000" w:themeColor="text1"/>
          <w:spacing w:val="-2"/>
          <w:kern w:val="0"/>
          <w:sz w:val="24"/>
          <w:szCs w:val="28"/>
        </w:rPr>
      </w:pPr>
      <w:r w:rsidRPr="008D6433">
        <w:rPr>
          <w:rFonts w:ascii="仿宋" w:eastAsia="仿宋" w:hAnsi="仿宋" w:cs="宋体" w:hint="eastAsia"/>
          <w:bCs/>
          <w:snapToGrid w:val="0"/>
          <w:color w:val="000000" w:themeColor="text1"/>
          <w:spacing w:val="-2"/>
          <w:kern w:val="0"/>
          <w:sz w:val="24"/>
          <w:szCs w:val="28"/>
        </w:rPr>
        <w:t>合同签订后十个工作日内，支付合同价30%作为预付款。</w:t>
      </w:r>
    </w:p>
    <w:p w:rsidR="005770C0" w:rsidRPr="008D6433" w:rsidRDefault="005C016A">
      <w:pPr>
        <w:numPr>
          <w:ilvl w:val="0"/>
          <w:numId w:val="24"/>
        </w:numPr>
        <w:adjustRightInd w:val="0"/>
        <w:snapToGrid w:val="0"/>
        <w:spacing w:line="360" w:lineRule="auto"/>
        <w:ind w:firstLine="142"/>
        <w:rPr>
          <w:rFonts w:ascii="仿宋" w:eastAsia="仿宋" w:hAnsi="仿宋" w:cs="宋体"/>
          <w:snapToGrid w:val="0"/>
          <w:color w:val="000000" w:themeColor="text1"/>
          <w:spacing w:val="-2"/>
          <w:kern w:val="0"/>
          <w:sz w:val="24"/>
          <w:szCs w:val="21"/>
        </w:rPr>
      </w:pPr>
      <w:r w:rsidRPr="008D6433">
        <w:rPr>
          <w:rFonts w:ascii="仿宋" w:eastAsia="仿宋" w:hAnsi="仿宋" w:cs="宋体" w:hint="eastAsia"/>
          <w:bCs/>
          <w:snapToGrid w:val="0"/>
          <w:color w:val="000000" w:themeColor="text1"/>
          <w:spacing w:val="-2"/>
          <w:kern w:val="0"/>
          <w:sz w:val="24"/>
          <w:szCs w:val="28"/>
        </w:rPr>
        <w:t>工程竣工经发包人验收合格、工程资料移交发包人，承包人提供正式发票后15日内支付至合同价的</w:t>
      </w:r>
      <w:r w:rsidRPr="008D6433">
        <w:rPr>
          <w:rFonts w:ascii="仿宋" w:eastAsia="仿宋" w:hAnsi="仿宋" w:cs="宋体"/>
          <w:bCs/>
          <w:snapToGrid w:val="0"/>
          <w:color w:val="000000" w:themeColor="text1"/>
          <w:spacing w:val="-2"/>
          <w:kern w:val="0"/>
          <w:sz w:val="24"/>
          <w:szCs w:val="28"/>
        </w:rPr>
        <w:t>7</w:t>
      </w:r>
      <w:r w:rsidRPr="008D6433">
        <w:rPr>
          <w:rFonts w:ascii="仿宋" w:eastAsia="仿宋" w:hAnsi="仿宋" w:cs="宋体" w:hint="eastAsia"/>
          <w:bCs/>
          <w:snapToGrid w:val="0"/>
          <w:color w:val="000000" w:themeColor="text1"/>
          <w:spacing w:val="-2"/>
          <w:kern w:val="0"/>
          <w:sz w:val="24"/>
          <w:szCs w:val="28"/>
        </w:rPr>
        <w:t>0%。</w:t>
      </w:r>
    </w:p>
    <w:p w:rsidR="005770C0" w:rsidRPr="008D6433" w:rsidRDefault="005C016A">
      <w:pPr>
        <w:numPr>
          <w:ilvl w:val="0"/>
          <w:numId w:val="24"/>
        </w:numPr>
        <w:adjustRightInd w:val="0"/>
        <w:snapToGrid w:val="0"/>
        <w:spacing w:line="360" w:lineRule="auto"/>
        <w:ind w:firstLine="142"/>
        <w:rPr>
          <w:rFonts w:ascii="仿宋" w:eastAsia="仿宋" w:hAnsi="仿宋" w:cs="宋体"/>
          <w:snapToGrid w:val="0"/>
          <w:color w:val="000000" w:themeColor="text1"/>
          <w:spacing w:val="-2"/>
          <w:kern w:val="0"/>
          <w:sz w:val="24"/>
          <w:szCs w:val="21"/>
        </w:rPr>
      </w:pPr>
      <w:r w:rsidRPr="008D6433">
        <w:rPr>
          <w:rFonts w:ascii="仿宋" w:eastAsia="仿宋" w:hAnsi="仿宋" w:cs="宋体" w:hint="eastAsia"/>
          <w:bCs/>
          <w:snapToGrid w:val="0"/>
          <w:color w:val="000000" w:themeColor="text1"/>
          <w:spacing w:val="-2"/>
          <w:kern w:val="0"/>
          <w:sz w:val="24"/>
          <w:szCs w:val="28"/>
        </w:rPr>
        <w:t>学校委托第三方单位审价结束且将审定价3%质保金打入学校账户后，支付至审定价100%。保修期</w:t>
      </w:r>
      <w:r w:rsidRPr="008D6433">
        <w:rPr>
          <w:rFonts w:ascii="仿宋" w:eastAsia="仿宋" w:hAnsi="仿宋" w:cs="宋体" w:hint="eastAsia"/>
          <w:bCs/>
          <w:snapToGrid w:val="0"/>
          <w:color w:val="000000" w:themeColor="text1"/>
          <w:spacing w:val="-2"/>
          <w:kern w:val="0"/>
          <w:sz w:val="24"/>
          <w:szCs w:val="28"/>
          <w:u w:val="single"/>
        </w:rPr>
        <w:t xml:space="preserve">  </w:t>
      </w:r>
      <w:r w:rsidRPr="008D6433">
        <w:rPr>
          <w:rFonts w:ascii="仿宋" w:eastAsia="仿宋" w:hAnsi="仿宋" w:cs="宋体" w:hint="eastAsia"/>
          <w:bCs/>
          <w:snapToGrid w:val="0"/>
          <w:color w:val="000000" w:themeColor="text1"/>
          <w:spacing w:val="-2"/>
          <w:kern w:val="0"/>
          <w:sz w:val="24"/>
          <w:szCs w:val="28"/>
        </w:rPr>
        <w:t>年，保修期满后支付质保金（不计利息）。</w:t>
      </w:r>
    </w:p>
    <w:p w:rsidR="005770C0" w:rsidRPr="008D6433" w:rsidRDefault="005C016A">
      <w:pPr>
        <w:snapToGrid w:val="0"/>
        <w:spacing w:beforeLines="50" w:before="120" w:afterLines="50" w:after="120"/>
        <w:ind w:firstLine="420"/>
        <w:rPr>
          <w:rFonts w:ascii="仿宋" w:eastAsia="仿宋" w:hAnsi="仿宋"/>
          <w:b/>
          <w:color w:val="000000" w:themeColor="text1"/>
          <w:sz w:val="22"/>
          <w:szCs w:val="22"/>
        </w:rPr>
      </w:pPr>
      <w:bookmarkStart w:id="44" w:name="_Toc230665902"/>
      <w:r w:rsidRPr="008D6433">
        <w:rPr>
          <w:rFonts w:ascii="仿宋" w:eastAsia="仿宋" w:hAnsi="仿宋" w:hint="eastAsia"/>
          <w:b/>
          <w:color w:val="000000" w:themeColor="text1"/>
          <w:sz w:val="22"/>
          <w:szCs w:val="22"/>
        </w:rPr>
        <w:t>四、</w:t>
      </w:r>
      <w:bookmarkEnd w:id="44"/>
      <w:r w:rsidRPr="008D6433">
        <w:rPr>
          <w:rFonts w:ascii="仿宋" w:eastAsia="仿宋" w:hAnsi="仿宋" w:hint="eastAsia"/>
          <w:b/>
          <w:color w:val="000000" w:themeColor="text1"/>
          <w:sz w:val="22"/>
          <w:szCs w:val="22"/>
        </w:rPr>
        <w:t>工程质量</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1．工程施工应达到协议书约定的质量标准。质量标准评定以国家或行业的质量检验评定标准为依据。工程质量因承包人原因未达到约定的标准，承包人承担违约责任。</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2．双方对工程质量有争议，由双方同意的工程质量检测机构鉴定，所需费用以及因此造成的损失，由责任方承担。双方均有责任，由双方根据其责任分别承担。</w:t>
      </w:r>
    </w:p>
    <w:p w:rsidR="005770C0" w:rsidRPr="008D6433" w:rsidRDefault="005C016A">
      <w:pPr>
        <w:spacing w:line="360" w:lineRule="auto"/>
        <w:ind w:firstLineChars="200" w:firstLine="442"/>
        <w:outlineLvl w:val="2"/>
        <w:rPr>
          <w:rFonts w:ascii="仿宋" w:eastAsia="仿宋" w:hAnsi="仿宋"/>
          <w:b/>
          <w:color w:val="000000" w:themeColor="text1"/>
          <w:sz w:val="22"/>
          <w:szCs w:val="22"/>
        </w:rPr>
      </w:pPr>
      <w:bookmarkStart w:id="45" w:name="_Toc230665903"/>
      <w:r w:rsidRPr="008D6433">
        <w:rPr>
          <w:rFonts w:ascii="仿宋" w:eastAsia="仿宋" w:hAnsi="仿宋" w:hint="eastAsia"/>
          <w:b/>
          <w:color w:val="000000" w:themeColor="text1"/>
          <w:sz w:val="22"/>
          <w:szCs w:val="22"/>
        </w:rPr>
        <w:t>五、安全文明施工</w:t>
      </w:r>
      <w:bookmarkEnd w:id="45"/>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承包人</w:t>
      </w:r>
      <w:r w:rsidRPr="008D6433">
        <w:rPr>
          <w:rFonts w:ascii="仿宋" w:eastAsia="仿宋" w:hAnsi="仿宋"/>
          <w:color w:val="000000" w:themeColor="text1"/>
          <w:sz w:val="22"/>
          <w:szCs w:val="22"/>
        </w:rPr>
        <w:t>在施工期间内，要文明施工、</w:t>
      </w:r>
      <w:r w:rsidRPr="008D6433">
        <w:rPr>
          <w:rFonts w:ascii="仿宋" w:eastAsia="仿宋" w:hAnsi="仿宋" w:hint="eastAsia"/>
          <w:color w:val="000000" w:themeColor="text1"/>
          <w:sz w:val="22"/>
          <w:szCs w:val="22"/>
        </w:rPr>
        <w:t>并确保</w:t>
      </w:r>
      <w:r w:rsidRPr="008D6433">
        <w:rPr>
          <w:rFonts w:ascii="仿宋" w:eastAsia="仿宋" w:hAnsi="仿宋"/>
          <w:color w:val="000000" w:themeColor="text1"/>
          <w:sz w:val="22"/>
          <w:szCs w:val="22"/>
        </w:rPr>
        <w:t>工程车辆</w:t>
      </w:r>
      <w:r w:rsidRPr="008D6433">
        <w:rPr>
          <w:rFonts w:ascii="仿宋" w:eastAsia="仿宋" w:hAnsi="仿宋" w:hint="eastAsia"/>
          <w:color w:val="000000" w:themeColor="text1"/>
          <w:sz w:val="22"/>
          <w:szCs w:val="22"/>
        </w:rPr>
        <w:t>在校区的</w:t>
      </w:r>
      <w:r w:rsidRPr="008D6433">
        <w:rPr>
          <w:rFonts w:ascii="仿宋" w:eastAsia="仿宋" w:hAnsi="仿宋"/>
          <w:color w:val="000000" w:themeColor="text1"/>
          <w:sz w:val="22"/>
          <w:szCs w:val="22"/>
        </w:rPr>
        <w:t>交通安全</w:t>
      </w:r>
      <w:r w:rsidRPr="008D6433">
        <w:rPr>
          <w:rFonts w:ascii="仿宋" w:eastAsia="仿宋" w:hAnsi="仿宋" w:hint="eastAsia"/>
          <w:color w:val="000000" w:themeColor="text1"/>
          <w:sz w:val="22"/>
          <w:szCs w:val="22"/>
        </w:rPr>
        <w:t>，如因承包人责任导致在校区内发生对发包人交通伤害事故的，承包人将承担全部经济与法律责任。</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承包人</w:t>
      </w:r>
      <w:r w:rsidRPr="008D6433">
        <w:rPr>
          <w:rFonts w:ascii="仿宋" w:eastAsia="仿宋" w:hAnsi="仿宋"/>
          <w:color w:val="000000" w:themeColor="text1"/>
          <w:sz w:val="22"/>
          <w:szCs w:val="22"/>
        </w:rPr>
        <w:t>在施工期间内，要建立相应</w:t>
      </w:r>
      <w:r w:rsidRPr="008D6433">
        <w:rPr>
          <w:rFonts w:ascii="仿宋" w:eastAsia="仿宋" w:hAnsi="仿宋" w:hint="eastAsia"/>
          <w:color w:val="000000" w:themeColor="text1"/>
          <w:sz w:val="22"/>
          <w:szCs w:val="22"/>
        </w:rPr>
        <w:t>施工安全</w:t>
      </w:r>
      <w:r w:rsidRPr="008D6433">
        <w:rPr>
          <w:rFonts w:ascii="仿宋" w:eastAsia="仿宋" w:hAnsi="仿宋"/>
          <w:color w:val="000000" w:themeColor="text1"/>
          <w:sz w:val="22"/>
          <w:szCs w:val="22"/>
        </w:rPr>
        <w:t>措施</w:t>
      </w:r>
      <w:r w:rsidRPr="008D6433">
        <w:rPr>
          <w:rFonts w:ascii="仿宋" w:eastAsia="仿宋" w:hAnsi="仿宋" w:hint="eastAsia"/>
          <w:color w:val="000000" w:themeColor="text1"/>
          <w:sz w:val="22"/>
          <w:szCs w:val="22"/>
        </w:rPr>
        <w:t>，</w:t>
      </w:r>
      <w:r w:rsidRPr="008D6433">
        <w:rPr>
          <w:rFonts w:ascii="仿宋" w:eastAsia="仿宋" w:hAnsi="仿宋"/>
          <w:color w:val="000000" w:themeColor="text1"/>
          <w:sz w:val="22"/>
          <w:szCs w:val="22"/>
        </w:rPr>
        <w:t>确保施工、防火、用电安全等</w:t>
      </w:r>
      <w:r w:rsidRPr="008D6433">
        <w:rPr>
          <w:rFonts w:ascii="仿宋" w:eastAsia="仿宋" w:hAnsi="仿宋" w:hint="eastAsia"/>
          <w:color w:val="000000" w:themeColor="text1"/>
          <w:sz w:val="22"/>
          <w:szCs w:val="22"/>
        </w:rPr>
        <w:t>，如发生工伤意外，承包人将承担全部经济与法律责任（发包人有过错的除外）。</w:t>
      </w:r>
    </w:p>
    <w:p w:rsidR="005770C0" w:rsidRPr="008D6433" w:rsidRDefault="005C016A">
      <w:pPr>
        <w:spacing w:line="360" w:lineRule="auto"/>
        <w:ind w:firstLineChars="200" w:firstLine="442"/>
        <w:outlineLvl w:val="2"/>
        <w:rPr>
          <w:rFonts w:ascii="仿宋" w:eastAsia="仿宋" w:hAnsi="仿宋"/>
          <w:b/>
          <w:color w:val="000000" w:themeColor="text1"/>
          <w:sz w:val="22"/>
          <w:szCs w:val="22"/>
        </w:rPr>
      </w:pPr>
      <w:bookmarkStart w:id="46" w:name="_Toc297216175"/>
      <w:bookmarkStart w:id="47" w:name="_Toc312677484"/>
      <w:bookmarkStart w:id="48" w:name="_Toc304295546"/>
      <w:bookmarkStart w:id="49" w:name="_Toc312678010"/>
      <w:bookmarkStart w:id="50" w:name="_Toc300934968"/>
      <w:bookmarkStart w:id="51" w:name="_Toc303539125"/>
      <w:bookmarkStart w:id="52" w:name="_Toc297123516"/>
      <w:r w:rsidRPr="008D6433">
        <w:rPr>
          <w:rFonts w:ascii="仿宋" w:eastAsia="仿宋" w:hAnsi="仿宋" w:hint="eastAsia"/>
          <w:b/>
          <w:color w:val="000000" w:themeColor="text1"/>
          <w:sz w:val="22"/>
          <w:szCs w:val="22"/>
        </w:rPr>
        <w:t>六、 工期延误</w:t>
      </w:r>
    </w:p>
    <w:bookmarkEnd w:id="46"/>
    <w:bookmarkEnd w:id="47"/>
    <w:bookmarkEnd w:id="48"/>
    <w:bookmarkEnd w:id="49"/>
    <w:bookmarkEnd w:id="50"/>
    <w:bookmarkEnd w:id="51"/>
    <w:bookmarkEnd w:id="52"/>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bookmarkStart w:id="53" w:name="_Toc312678012"/>
      <w:bookmarkStart w:id="54" w:name="_Toc312677486"/>
      <w:bookmarkStart w:id="55" w:name="_Toc318581169"/>
      <w:bookmarkStart w:id="56" w:name="_Toc304295548"/>
      <w:bookmarkStart w:id="57" w:name="_Toc300934970"/>
      <w:bookmarkStart w:id="58" w:name="_Toc297123518"/>
      <w:bookmarkStart w:id="59" w:name="_Toc297216177"/>
      <w:bookmarkStart w:id="60" w:name="_Toc303539127"/>
      <w:r w:rsidRPr="008D6433">
        <w:rPr>
          <w:rFonts w:ascii="仿宋" w:eastAsia="仿宋" w:hAnsi="仿宋" w:hint="eastAsia"/>
          <w:color w:val="000000" w:themeColor="text1"/>
          <w:sz w:val="22"/>
          <w:szCs w:val="22"/>
        </w:rPr>
        <w:t>因承包人原因导致工期延误</w:t>
      </w:r>
    </w:p>
    <w:bookmarkEnd w:id="53"/>
    <w:bookmarkEnd w:id="54"/>
    <w:bookmarkEnd w:id="55"/>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w:t>
      </w:r>
      <w:bookmarkStart w:id="61" w:name="_Toc312677487"/>
      <w:bookmarkStart w:id="62" w:name="_Toc312678013"/>
      <w:bookmarkStart w:id="63" w:name="_Toc318581170"/>
      <w:r w:rsidRPr="008D6433">
        <w:rPr>
          <w:rFonts w:ascii="仿宋" w:eastAsia="仿宋" w:hAnsi="仿宋" w:hint="eastAsia"/>
          <w:color w:val="000000" w:themeColor="text1"/>
          <w:sz w:val="22"/>
          <w:szCs w:val="22"/>
        </w:rPr>
        <w:t>承包人原因造成工期延误，逾期竣工违约金的计算方法为：每逾期一天业主将扣罚人民币五千元的罚金。                                                  。</w:t>
      </w:r>
      <w:bookmarkEnd w:id="56"/>
      <w:bookmarkEnd w:id="57"/>
      <w:bookmarkEnd w:id="58"/>
      <w:bookmarkEnd w:id="59"/>
      <w:bookmarkEnd w:id="60"/>
      <w:bookmarkEnd w:id="61"/>
      <w:bookmarkEnd w:id="62"/>
    </w:p>
    <w:bookmarkEnd w:id="63"/>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因承包人原因造成工期延误，</w:t>
      </w:r>
      <w:bookmarkStart w:id="64" w:name="_Hlk69374319"/>
      <w:r w:rsidRPr="008D6433">
        <w:rPr>
          <w:rFonts w:ascii="仿宋" w:eastAsia="仿宋" w:hAnsi="仿宋" w:hint="eastAsia"/>
          <w:color w:val="000000" w:themeColor="text1"/>
          <w:sz w:val="22"/>
          <w:szCs w:val="22"/>
        </w:rPr>
        <w:t>逾</w:t>
      </w:r>
      <w:bookmarkStart w:id="65" w:name="_Toc318581171"/>
      <w:bookmarkStart w:id="66" w:name="_Toc312678014"/>
      <w:r w:rsidRPr="008D6433">
        <w:rPr>
          <w:rFonts w:ascii="仿宋" w:eastAsia="仿宋" w:hAnsi="仿宋" w:hint="eastAsia"/>
          <w:color w:val="000000" w:themeColor="text1"/>
          <w:sz w:val="22"/>
          <w:szCs w:val="22"/>
        </w:rPr>
        <w:t>期竣工违约金的上限：合同价格20%。</w:t>
      </w:r>
      <w:bookmarkEnd w:id="64"/>
    </w:p>
    <w:p w:rsidR="005770C0" w:rsidRPr="008D6433" w:rsidRDefault="005C016A">
      <w:pPr>
        <w:spacing w:line="360" w:lineRule="auto"/>
        <w:ind w:firstLineChars="200" w:firstLine="442"/>
        <w:outlineLvl w:val="2"/>
        <w:rPr>
          <w:rFonts w:ascii="仿宋" w:eastAsia="仿宋" w:hAnsi="仿宋"/>
          <w:b/>
          <w:color w:val="000000" w:themeColor="text1"/>
          <w:sz w:val="22"/>
          <w:szCs w:val="22"/>
        </w:rPr>
      </w:pPr>
      <w:bookmarkStart w:id="67" w:name="_Toc351203605"/>
      <w:bookmarkStart w:id="68" w:name="_Toc337558822"/>
      <w:bookmarkStart w:id="69" w:name="_Toc296503131"/>
      <w:bookmarkStart w:id="70" w:name="_Toc296346632"/>
      <w:r w:rsidRPr="008D6433">
        <w:rPr>
          <w:rFonts w:ascii="仿宋" w:eastAsia="仿宋" w:hAnsi="仿宋" w:hint="eastAsia"/>
          <w:b/>
          <w:color w:val="000000" w:themeColor="text1"/>
          <w:sz w:val="22"/>
          <w:szCs w:val="22"/>
        </w:rPr>
        <w:t>七、 违约</w:t>
      </w:r>
      <w:bookmarkEnd w:id="67"/>
    </w:p>
    <w:bookmarkEnd w:id="68"/>
    <w:bookmarkEnd w:id="69"/>
    <w:bookmarkEnd w:id="70"/>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1.承包人违约的情形</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在合同履行过程中发生的下列情形，属于承包人违约：</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（1）承包人违反合同约定进行转包或违法分包的；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（2）承包人违反合同约定采购和使用不合格的材料和工程设备的；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（3）承包人未履行安全文明施工责任，造成安全生产事故的；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（4）因承包人原因导致工程质量不符合合同要求的； </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（5）承包人未经批准，私自将已按照合同约定进入施工现场的材料或设备撤离施工现场的；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（6）承包人未能按施工进度计划及时完成合同约定的工作，造成工期延误的；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（7）承包人在缺陷责任期及保修期内，未能在合理期限对工程缺陷进行修复，或拒绝按发包人要求进行修复的；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（8）承包人明确表示或者以其行为表明不履行合同主要义务的；</w:t>
      </w:r>
    </w:p>
    <w:p w:rsidR="005770C0" w:rsidRPr="008D6433" w:rsidRDefault="005C016A">
      <w:pPr>
        <w:tabs>
          <w:tab w:val="left" w:pos="540"/>
        </w:tabs>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（9）承包人未能按照合同约定履行其他义务的。</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承包人发生除本项第（8）目约定以外的其他违约情况时，监理人可向承包人发出整改通知，要求其在指定的期限内改正。如在限期内未改正的监理人或发包人可根据现场违约情形予以罚款。</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2.承包人违约的责任</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应承担因其违约行为而增加的费用和（或）延误的工期。因承包人明确表示或者以其行为表明不履行合同主要义务的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8D6433">
        <w:rPr>
          <w:rFonts w:ascii="仿宋" w:eastAsia="仿宋" w:hAnsi="仿宋" w:hint="eastAsia"/>
          <w:color w:val="000000" w:themeColor="text1"/>
          <w:sz w:val="22"/>
          <w:szCs w:val="22"/>
        </w:rPr>
        <w:t>不</w:t>
      </w:r>
      <w:proofErr w:type="gramEnd"/>
      <w:r w:rsidRPr="008D6433">
        <w:rPr>
          <w:rFonts w:ascii="仿宋" w:eastAsia="仿宋" w:hAnsi="仿宋" w:hint="eastAsia"/>
          <w:color w:val="000000" w:themeColor="text1"/>
          <w:sz w:val="22"/>
          <w:szCs w:val="22"/>
        </w:rPr>
        <w:t>免除或减轻承包人应承担的违约责任。</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3.因承包人违约解除合同后的处理</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因承包人原因导致合同解除的，则合同当事人应在合同解除后28天内完成估价、付款和清算，并按以下约定执行：</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（1）合同解除后，按商定或确定承包人实际完成工作对应的合同价款，以及承包人已提供的材料、工程设备、施工设备和临时工程等的价值；</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（2）合同解除后，承包人应支付合同价的20%违约金；如违约金不能弥补发包人损失，承包人应另行支付额外的损失。</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（3）合同解除后，承包人应按照发包人要求和监理人的指示完成现场的清理和撤离；</w:t>
      </w:r>
    </w:p>
    <w:p w:rsidR="005770C0" w:rsidRPr="008D6433" w:rsidRDefault="005C016A">
      <w:pPr>
        <w:tabs>
          <w:tab w:val="left" w:pos="540"/>
        </w:tabs>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（4）发包人和承包人应在合同解除后进行清算，出具最终结清付款证书，结清全部款项。</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因承包人违约解除合同的，发包人有权暂停对承包人的付款，查清各项付款和已扣款项。发包人和承包人未能就合同解除后的清算和款项支付达成一致的，按照争议解决的约定处理。    </w:t>
      </w:r>
    </w:p>
    <w:p w:rsidR="005770C0" w:rsidRPr="008D6433" w:rsidRDefault="005C016A">
      <w:pPr>
        <w:spacing w:line="360" w:lineRule="auto"/>
        <w:ind w:firstLineChars="200" w:firstLine="442"/>
        <w:outlineLvl w:val="2"/>
        <w:rPr>
          <w:rFonts w:ascii="仿宋" w:eastAsia="仿宋" w:hAnsi="仿宋"/>
          <w:b/>
          <w:color w:val="000000" w:themeColor="text1"/>
          <w:sz w:val="22"/>
          <w:szCs w:val="22"/>
        </w:rPr>
      </w:pPr>
      <w:bookmarkStart w:id="71" w:name="_Toc230665904"/>
      <w:bookmarkEnd w:id="65"/>
      <w:bookmarkEnd w:id="66"/>
      <w:r w:rsidRPr="008D6433">
        <w:rPr>
          <w:rFonts w:ascii="仿宋" w:eastAsia="仿宋" w:hAnsi="仿宋" w:hint="eastAsia"/>
          <w:b/>
          <w:color w:val="000000" w:themeColor="text1"/>
          <w:sz w:val="22"/>
          <w:szCs w:val="22"/>
        </w:rPr>
        <w:t>八、</w:t>
      </w:r>
      <w:bookmarkEnd w:id="71"/>
      <w:r w:rsidRPr="008D6433">
        <w:rPr>
          <w:rFonts w:ascii="仿宋" w:eastAsia="仿宋" w:hAnsi="仿宋" w:hint="eastAsia"/>
          <w:b/>
          <w:color w:val="000000" w:themeColor="text1"/>
          <w:sz w:val="22"/>
          <w:szCs w:val="22"/>
        </w:rPr>
        <w:t>其他方面的专门约定</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color w:val="000000" w:themeColor="text1"/>
          <w:sz w:val="22"/>
          <w:szCs w:val="22"/>
        </w:rPr>
        <w:t>1．根据《中华人民共和国合同法》，双方必须诚信遵循本</w:t>
      </w:r>
      <w:r w:rsidRPr="008D6433">
        <w:rPr>
          <w:rFonts w:ascii="仿宋" w:eastAsia="仿宋" w:hAnsi="仿宋" w:hint="eastAsia"/>
          <w:color w:val="000000" w:themeColor="text1"/>
          <w:sz w:val="22"/>
          <w:szCs w:val="22"/>
        </w:rPr>
        <w:t>合同，任何一方违约均</w:t>
      </w:r>
      <w:proofErr w:type="gramStart"/>
      <w:r w:rsidRPr="008D6433">
        <w:rPr>
          <w:rFonts w:ascii="仿宋" w:eastAsia="仿宋" w:hAnsi="仿宋" w:hint="eastAsia"/>
          <w:color w:val="000000" w:themeColor="text1"/>
          <w:sz w:val="22"/>
          <w:szCs w:val="22"/>
        </w:rPr>
        <w:t>应承担本合同</w:t>
      </w:r>
      <w:proofErr w:type="gramEnd"/>
      <w:r w:rsidRPr="008D6433">
        <w:rPr>
          <w:rFonts w:ascii="仿宋" w:eastAsia="仿宋" w:hAnsi="仿宋" w:hint="eastAsia"/>
          <w:color w:val="000000" w:themeColor="text1"/>
          <w:sz w:val="22"/>
          <w:szCs w:val="22"/>
        </w:rPr>
        <w:t>造价5%的违约金</w:t>
      </w:r>
      <w:r w:rsidRPr="008D6433">
        <w:rPr>
          <w:rFonts w:ascii="仿宋" w:eastAsia="仿宋" w:hAnsi="仿宋"/>
          <w:color w:val="000000" w:themeColor="text1"/>
          <w:sz w:val="22"/>
          <w:szCs w:val="22"/>
        </w:rPr>
        <w:t>。</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．双方在执行本</w:t>
      </w:r>
      <w:r w:rsidRPr="008D6433">
        <w:rPr>
          <w:rFonts w:ascii="仿宋" w:eastAsia="仿宋" w:hAnsi="仿宋" w:hint="eastAsia"/>
          <w:color w:val="000000" w:themeColor="text1"/>
          <w:sz w:val="22"/>
          <w:szCs w:val="22"/>
        </w:rPr>
        <w:t>合同</w:t>
      </w:r>
      <w:r w:rsidRPr="008D6433">
        <w:rPr>
          <w:rFonts w:ascii="仿宋" w:eastAsia="仿宋" w:hAnsi="仿宋"/>
          <w:color w:val="000000" w:themeColor="text1"/>
          <w:sz w:val="22"/>
          <w:szCs w:val="22"/>
        </w:rPr>
        <w:t>中，如遇争议</w:t>
      </w:r>
      <w:r w:rsidRPr="008D6433">
        <w:rPr>
          <w:rFonts w:ascii="仿宋" w:eastAsia="仿宋" w:hAnsi="仿宋" w:hint="eastAsia"/>
          <w:color w:val="000000" w:themeColor="text1"/>
          <w:sz w:val="22"/>
          <w:szCs w:val="22"/>
        </w:rPr>
        <w:t>事项、</w:t>
      </w:r>
      <w:r w:rsidRPr="008D6433">
        <w:rPr>
          <w:rFonts w:ascii="仿宋" w:eastAsia="仿宋" w:hAnsi="仿宋"/>
          <w:color w:val="000000" w:themeColor="text1"/>
          <w:sz w:val="22"/>
          <w:szCs w:val="22"/>
        </w:rPr>
        <w:t>协商不通，可</w:t>
      </w:r>
      <w:r w:rsidRPr="008D6433">
        <w:rPr>
          <w:rFonts w:ascii="仿宋" w:eastAsia="仿宋" w:hAnsi="仿宋" w:hint="eastAsia"/>
          <w:color w:val="000000" w:themeColor="text1"/>
          <w:sz w:val="22"/>
          <w:szCs w:val="22"/>
        </w:rPr>
        <w:t>依法</w:t>
      </w:r>
      <w:r w:rsidRPr="008D6433">
        <w:rPr>
          <w:rFonts w:ascii="仿宋" w:eastAsia="仿宋" w:hAnsi="仿宋"/>
          <w:color w:val="000000" w:themeColor="text1"/>
          <w:sz w:val="22"/>
          <w:szCs w:val="22"/>
        </w:rPr>
        <w:t>向工程所在地人民法院起诉。</w:t>
      </w:r>
    </w:p>
    <w:p w:rsidR="005770C0" w:rsidRPr="008D6433" w:rsidRDefault="005C016A">
      <w:pPr>
        <w:spacing w:line="36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发包人承包人均对本合同附件的内容均已予以确认，并承诺按照执行。</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合同未尽事宜由发包人承包人另行商议并签订补充协议。</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双方根据国家、上海市以及行业的有关规定，另行签订以下协议书：</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（1）工程廉洁协议书           （附一）</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（2）工程质量保修协议书       （附二）</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工程安全生产责任协议书   （附三）</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（4）工程治安、防火责任协议书 （附四）</w:t>
      </w:r>
    </w:p>
    <w:p w:rsidR="005770C0" w:rsidRPr="008D6433" w:rsidRDefault="005C016A">
      <w:pPr>
        <w:spacing w:line="36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（5）工程文明施工责任协议书   （附五）</w:t>
      </w:r>
    </w:p>
    <w:p w:rsidR="005770C0" w:rsidRPr="008D6433" w:rsidRDefault="005C016A">
      <w:pPr>
        <w:spacing w:line="360" w:lineRule="auto"/>
        <w:ind w:firstLineChars="200" w:firstLine="442"/>
        <w:rPr>
          <w:color w:val="000000" w:themeColor="text1"/>
        </w:rPr>
      </w:pPr>
      <w:r w:rsidRPr="008D6433">
        <w:rPr>
          <w:rFonts w:ascii="仿宋" w:eastAsia="仿宋" w:hAnsi="仿宋" w:hint="eastAsia"/>
          <w:b/>
          <w:color w:val="000000" w:themeColor="text1"/>
          <w:sz w:val="22"/>
          <w:szCs w:val="22"/>
        </w:rPr>
        <w:t xml:space="preserve">（以下无正文） </w:t>
      </w:r>
    </w:p>
    <w:p w:rsidR="005770C0" w:rsidRPr="008D6433" w:rsidRDefault="005C016A">
      <w:pPr>
        <w:rPr>
          <w:rFonts w:ascii="仿宋" w:eastAsia="仿宋" w:hAnsi="仿宋" w:cs="仿宋"/>
          <w:color w:val="000000" w:themeColor="text1"/>
        </w:rPr>
      </w:pPr>
      <w:r w:rsidRPr="008D6433">
        <w:rPr>
          <w:rFonts w:ascii="仿宋" w:eastAsia="仿宋" w:hAnsi="仿宋" w:cs="仿宋" w:hint="eastAsia"/>
          <w:color w:val="000000" w:themeColor="text1"/>
        </w:rPr>
        <w:br w:type="page"/>
      </w:r>
    </w:p>
    <w:p w:rsidR="005770C0" w:rsidRPr="008D6433" w:rsidRDefault="005C016A">
      <w:pPr>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附件一：</w:t>
      </w:r>
    </w:p>
    <w:p w:rsidR="005770C0" w:rsidRPr="008D6433" w:rsidRDefault="005C016A">
      <w:pPr>
        <w:pStyle w:val="30"/>
        <w:numPr>
          <w:ilvl w:val="0"/>
          <w:numId w:val="0"/>
        </w:numPr>
        <w:jc w:val="center"/>
        <w:rPr>
          <w:rFonts w:ascii="仿宋" w:eastAsia="仿宋" w:hAnsi="仿宋" w:cs="仿宋"/>
          <w:color w:val="000000" w:themeColor="text1"/>
        </w:rPr>
      </w:pPr>
      <w:r w:rsidRPr="008D6433">
        <w:rPr>
          <w:rFonts w:ascii="仿宋" w:eastAsia="仿宋" w:hAnsi="仿宋" w:cs="仿宋" w:hint="eastAsia"/>
          <w:color w:val="000000" w:themeColor="text1"/>
        </w:rPr>
        <w:t>廉洁协议</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9216"/>
      </w:tblGrid>
      <w:tr w:rsidR="005770C0" w:rsidRPr="008D6433">
        <w:trPr>
          <w:cantSplit/>
          <w:trHeight w:val="463"/>
        </w:trPr>
        <w:tc>
          <w:tcPr>
            <w:tcW w:w="240" w:type="dxa"/>
            <w:vMerge w:val="restart"/>
            <w:tcBorders>
              <w:top w:val="nil"/>
              <w:left w:val="nil"/>
              <w:right w:val="nil"/>
            </w:tcBorders>
            <w:vAlign w:val="center"/>
          </w:tcPr>
          <w:p w:rsidR="005770C0" w:rsidRPr="008D6433" w:rsidRDefault="005770C0">
            <w:pPr>
              <w:spacing w:line="36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pPr>
              <w:spacing w:line="36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发包人：</w:t>
            </w:r>
            <w:r w:rsidRPr="008D6433">
              <w:rPr>
                <w:rFonts w:ascii="仿宋" w:eastAsia="仿宋" w:hAnsi="仿宋" w:cs="仿宋" w:hint="eastAsia"/>
                <w:color w:val="000000" w:themeColor="text1"/>
                <w:sz w:val="24"/>
                <w:u w:val="single"/>
              </w:rPr>
              <w:t xml:space="preserve"> 上海海事大学       </w:t>
            </w:r>
          </w:p>
        </w:tc>
      </w:tr>
      <w:tr w:rsidR="005770C0" w:rsidRPr="008D6433">
        <w:trPr>
          <w:cantSplit/>
          <w:trHeight w:val="462"/>
        </w:trPr>
        <w:tc>
          <w:tcPr>
            <w:tcW w:w="240" w:type="dxa"/>
            <w:vMerge/>
            <w:tcBorders>
              <w:left w:val="nil"/>
              <w:bottom w:val="nil"/>
              <w:right w:val="nil"/>
            </w:tcBorders>
          </w:tcPr>
          <w:p w:rsidR="005770C0" w:rsidRPr="008D6433" w:rsidRDefault="005770C0">
            <w:pPr>
              <w:spacing w:line="36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pPr>
              <w:spacing w:line="36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承包人：</w:t>
            </w:r>
            <w:r w:rsidRPr="008D6433">
              <w:rPr>
                <w:rFonts w:ascii="仿宋" w:eastAsia="仿宋" w:hAnsi="仿宋" w:cs="仿宋" w:hint="eastAsia"/>
                <w:color w:val="000000" w:themeColor="text1"/>
                <w:sz w:val="24"/>
                <w:u w:val="single"/>
              </w:rPr>
              <w:t xml:space="preserve">                     </w:t>
            </w:r>
          </w:p>
        </w:tc>
      </w:tr>
    </w:tbl>
    <w:p w:rsidR="005770C0" w:rsidRPr="008D6433" w:rsidRDefault="005C016A">
      <w:pPr>
        <w:snapToGrid w:val="0"/>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为了在工程建设中保持廉洁自律的工作作风，防止各种不正当行为的发生，根据国家和上海市有关建设工程承发包和廉政建设的各项规定以及《上海市建设工程承发包双方签订廉洁协议的暂行规定》，结合工程建设的特点，特订立本协议如下：</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一、双方应当自觉遵守国家和上海市关于建设工程承发包工作规则以及有关廉政建设的各项规定。</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二、发包人及其工作人员不得以任何形式向承包人索要和收受回扣等好处费。</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三、发包人工作人员应当保持与承包人的正常业务交往，不得接受承包人的礼金、有价证券和贵重物品，不得在承包人报销任何应由个人支付的费用。</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四、发包人工作人员不得参加可能对公正执行公务有影响的宴请和娱乐活动。</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五、发包人工作人员不得要求或者接受承包人为其住房装修、婚丧嫁娶、家属和子女的工作安排以及出国等提供方便。</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六、发包人工作人员不得向承包人介绍家属或者亲友从事与发包人工程有关的材料设备供应、工程分包等经济活动。</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七、承包人应当通过正常途径开展相对业务工作，不得为获取某些不正当利益而向发包人工作人员赠送礼金、有价证券和贵重物品等。</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八、承包人不得为谋取私利擅自与发包人工作人员就工程承包、工程费用、材料设备供应、工程量变动、工程验收、工程质量问题处理等进行私下商谈或者达成默契。</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九、承包人不得以洽谈业务、签订经济合同为借口，邀请发包人工作人员外出旅游和进入营业性高档娱乐场所。</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十、承包人不得为发包人单位和个人购置或者提供通讯工具、交通工具、家电、高档办公用品等物品。</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一、承包人如发现发包人工作人员有违反上述协议者，应向发包人领导或者发包人上级单位举报。发包人不得找任何借口对承包人进行报复。发包人对举报属实和严格遵守廉洁协议的承包人，在同等条件下给予承接后续工程的优先邀请投标权。</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十二、发包人发现承包人有违反本协议或者采用不正当的手段行贿发包人工作人</w:t>
      </w:r>
      <w:r w:rsidRPr="008D6433">
        <w:rPr>
          <w:rFonts w:ascii="仿宋" w:eastAsia="仿宋" w:hAnsi="仿宋" w:cs="仿宋" w:hint="eastAsia"/>
          <w:color w:val="000000" w:themeColor="text1"/>
          <w:sz w:val="24"/>
        </w:rPr>
        <w:lastRenderedPageBreak/>
        <w:t>员，发包人根据具体情节和造成的后果追究承包人工程合同造价l~~5％的违约金。由此给发包人单位造成的损失均由承包人承担，承包人用不正当手段获取的非法所得由发包人单位予以追缴。</w:t>
      </w:r>
    </w:p>
    <w:p w:rsidR="005770C0" w:rsidRPr="008D6433" w:rsidRDefault="005C016A">
      <w:pPr>
        <w:pStyle w:val="af1"/>
        <w:spacing w:before="48" w:line="360" w:lineRule="auto"/>
        <w:rPr>
          <w:rFonts w:ascii="仿宋" w:eastAsia="仿宋" w:hAnsi="仿宋" w:cs="仿宋"/>
          <w:color w:val="000000" w:themeColor="text1"/>
        </w:rPr>
      </w:pPr>
      <w:r w:rsidRPr="008D6433">
        <w:rPr>
          <w:rFonts w:ascii="仿宋" w:eastAsia="仿宋" w:hAnsi="仿宋" w:cs="仿宋" w:hint="eastAsia"/>
          <w:color w:val="000000" w:themeColor="text1"/>
        </w:rPr>
        <w:t>十三、本廉洁协议适用于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，与工程承发包合同具有同等法律效力。经协议双方签署后立即生效。</w:t>
      </w:r>
    </w:p>
    <w:p w:rsidR="005770C0" w:rsidRPr="008D6433" w:rsidRDefault="005C016A">
      <w:pPr>
        <w:snapToGrid w:val="0"/>
        <w:spacing w:line="36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十四、本协议一式贰份，甲、乙双方各执一份。</w:t>
      </w:r>
    </w:p>
    <w:p w:rsidR="005770C0" w:rsidRPr="008D6433" w:rsidRDefault="005770C0">
      <w:pPr>
        <w:snapToGrid w:val="0"/>
        <w:spacing w:line="360" w:lineRule="auto"/>
        <w:ind w:firstLine="480"/>
        <w:rPr>
          <w:rFonts w:ascii="仿宋" w:eastAsia="仿宋" w:hAnsi="仿宋" w:cs="仿宋"/>
          <w:color w:val="000000" w:themeColor="text1"/>
          <w:sz w:val="24"/>
        </w:rPr>
      </w:pPr>
    </w:p>
    <w:p w:rsidR="005770C0" w:rsidRPr="008D6433" w:rsidRDefault="005770C0">
      <w:pPr>
        <w:snapToGrid w:val="0"/>
        <w:spacing w:line="360" w:lineRule="auto"/>
        <w:rPr>
          <w:rFonts w:ascii="仿宋" w:eastAsia="仿宋" w:hAnsi="仿宋" w:cs="仿宋"/>
          <w:color w:val="000000" w:themeColor="text1"/>
          <w:sz w:val="24"/>
        </w:rPr>
      </w:pPr>
    </w:p>
    <w:p w:rsidR="005770C0" w:rsidRPr="008D6433" w:rsidRDefault="005770C0">
      <w:pPr>
        <w:snapToGrid w:val="0"/>
        <w:spacing w:line="360" w:lineRule="auto"/>
        <w:rPr>
          <w:rFonts w:ascii="仿宋" w:eastAsia="仿宋" w:hAnsi="仿宋" w:cs="仿宋"/>
          <w:color w:val="000000" w:themeColor="text1"/>
          <w:sz w:val="24"/>
        </w:rPr>
      </w:pPr>
    </w:p>
    <w:p w:rsidR="005770C0" w:rsidRPr="008D6433" w:rsidRDefault="005C016A">
      <w:pPr>
        <w:snapToGrid w:val="0"/>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pPr>
        <w:pStyle w:val="afe"/>
        <w:snapToGrid w:val="0"/>
        <w:spacing w:line="360" w:lineRule="auto"/>
        <w:ind w:firstLine="482"/>
        <w:rPr>
          <w:rFonts w:ascii="仿宋" w:eastAsia="仿宋" w:hAnsi="仿宋" w:cs="仿宋"/>
          <w:color w:val="000000" w:themeColor="text1"/>
        </w:rPr>
      </w:pP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pPr>
        <w:snapToGrid w:val="0"/>
        <w:spacing w:line="360" w:lineRule="auto"/>
        <w:ind w:firstLine="480"/>
        <w:rPr>
          <w:rFonts w:ascii="仿宋" w:eastAsia="仿宋" w:hAnsi="仿宋" w:cs="仿宋"/>
          <w:color w:val="000000" w:themeColor="text1"/>
          <w:sz w:val="24"/>
        </w:rPr>
      </w:pPr>
    </w:p>
    <w:p w:rsidR="005770C0" w:rsidRPr="008D6433" w:rsidRDefault="005C016A">
      <w:pPr>
        <w:snapToGrid w:val="0"/>
        <w:spacing w:line="36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770C0">
      <w:pPr>
        <w:snapToGrid w:val="0"/>
        <w:spacing w:line="360" w:lineRule="auto"/>
        <w:ind w:firstLine="480"/>
        <w:rPr>
          <w:rFonts w:ascii="仿宋" w:eastAsia="仿宋" w:hAnsi="仿宋" w:cs="仿宋"/>
          <w:color w:val="000000" w:themeColor="text1"/>
          <w:sz w:val="24"/>
        </w:rPr>
      </w:pPr>
    </w:p>
    <w:p w:rsidR="005770C0" w:rsidRPr="008D6433" w:rsidRDefault="005770C0">
      <w:pPr>
        <w:snapToGrid w:val="0"/>
        <w:spacing w:line="360" w:lineRule="auto"/>
        <w:ind w:firstLine="480"/>
        <w:rPr>
          <w:rFonts w:ascii="仿宋" w:eastAsia="仿宋" w:hAnsi="仿宋" w:cs="仿宋"/>
          <w:color w:val="000000" w:themeColor="text1"/>
          <w:sz w:val="24"/>
        </w:rPr>
      </w:pPr>
    </w:p>
    <w:p w:rsidR="005770C0" w:rsidRPr="008D6433" w:rsidRDefault="005770C0">
      <w:pPr>
        <w:snapToGrid w:val="0"/>
        <w:spacing w:line="360" w:lineRule="auto"/>
        <w:rPr>
          <w:rFonts w:ascii="仿宋" w:eastAsia="仿宋" w:hAnsi="仿宋" w:cs="仿宋"/>
          <w:color w:val="000000" w:themeColor="text1"/>
          <w:sz w:val="24"/>
        </w:rPr>
      </w:pPr>
    </w:p>
    <w:p w:rsidR="005770C0" w:rsidRPr="008D6433" w:rsidRDefault="005C016A">
      <w:pPr>
        <w:tabs>
          <w:tab w:val="left" w:pos="5000"/>
        </w:tabs>
        <w:spacing w:line="36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bookmarkStart w:id="72" w:name="_Toc86473611"/>
      <w:bookmarkStart w:id="73" w:name="_Toc108340983"/>
    </w:p>
    <w:p w:rsidR="005770C0" w:rsidRPr="008D6433" w:rsidRDefault="005C016A">
      <w:pPr>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附件二：</w:t>
      </w:r>
    </w:p>
    <w:p w:rsidR="005770C0" w:rsidRPr="008D6433" w:rsidRDefault="005C016A">
      <w:pPr>
        <w:spacing w:beforeLines="50" w:before="120" w:afterLines="50" w:after="120" w:line="440" w:lineRule="exact"/>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w:t>
      </w:r>
    </w:p>
    <w:p w:rsidR="005770C0" w:rsidRPr="008D6433" w:rsidRDefault="005C016A">
      <w:pPr>
        <w:spacing w:line="440" w:lineRule="exact"/>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C016A">
      <w:pPr>
        <w:spacing w:line="440" w:lineRule="exact"/>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770C0">
      <w:pPr>
        <w:spacing w:line="440" w:lineRule="exact"/>
        <w:rPr>
          <w:rFonts w:ascii="仿宋" w:eastAsia="仿宋" w:hAnsi="仿宋" w:cs="仿宋"/>
          <w:color w:val="000000" w:themeColor="text1"/>
          <w:sz w:val="24"/>
        </w:rPr>
      </w:pP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发包人和承包人根据《中华人民共和国建筑法》和《建设工程质量管理条例》，经协商一致就</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（工程全称）签订工程质量保修书。</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一、工程质量保修范围和内容</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承包人在质量保修期内，按照有关法律规定和合同约定，承担工程质量保修责任。</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b/>
          <w:color w:val="000000" w:themeColor="text1"/>
          <w:sz w:val="24"/>
        </w:rPr>
        <w:t xml:space="preserve">　　</w:t>
      </w:r>
      <w:r w:rsidRPr="008D6433">
        <w:rPr>
          <w:rFonts w:ascii="仿宋" w:eastAsia="仿宋" w:hAnsi="仿宋" w:cs="仿宋" w:hint="eastAsia"/>
          <w:color w:val="000000" w:themeColor="text1"/>
          <w:sz w:val="24"/>
        </w:rPr>
        <w:t>二、质量保修期</w:t>
      </w:r>
    </w:p>
    <w:p w:rsidR="005770C0" w:rsidRPr="008D6433" w:rsidRDefault="005C016A">
      <w:pPr>
        <w:spacing w:line="36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根据《建设工程质量管理条例》及有关规定，工程的质量保修期如下：</w:t>
      </w:r>
    </w:p>
    <w:p w:rsidR="005770C0" w:rsidRPr="008D6433" w:rsidRDefault="005C016A">
      <w:pPr>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1．地基基础工程和主体结构工程为设计文件规定的工程合理使用年限；</w:t>
      </w:r>
    </w:p>
    <w:p w:rsidR="005770C0" w:rsidRPr="008D6433" w:rsidRDefault="005C016A">
      <w:pPr>
        <w:spacing w:line="36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2．屋面防水工程、有防水要求的卫生间、房间和外墙面的防渗     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3．装修工程为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4．电气管线、给排水管道、设备安装工程为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5．供热与供冷系统为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采暖期、供冷期；</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6．住宅小区内的给排水设施、道路等配套工程为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7．其他项目保修期限约定如下：</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质量保修期自工程竣工验收合格之日起计算。</w:t>
      </w:r>
    </w:p>
    <w:p w:rsidR="005770C0" w:rsidRPr="008D6433" w:rsidRDefault="005C016A">
      <w:pPr>
        <w:spacing w:line="36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三、缺陷责任期</w:t>
      </w:r>
    </w:p>
    <w:p w:rsidR="005770C0" w:rsidRPr="008D6433" w:rsidRDefault="005C016A">
      <w:pPr>
        <w:spacing w:line="36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工程缺陷责任期为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月，缺陷责任期自工程实际竣工之日起计算。单位</w:t>
      </w:r>
      <w:r w:rsidRPr="008D6433">
        <w:rPr>
          <w:rFonts w:ascii="仿宋" w:eastAsia="仿宋" w:hAnsi="仿宋" w:cs="仿宋" w:hint="eastAsia"/>
          <w:color w:val="000000" w:themeColor="text1"/>
          <w:sz w:val="24"/>
        </w:rPr>
        <w:lastRenderedPageBreak/>
        <w:t>工程先于全部工程进行验收，单位工程缺陷责任期自单位工程验收合格之日起算。</w:t>
      </w:r>
    </w:p>
    <w:p w:rsidR="005770C0" w:rsidRPr="008D6433" w:rsidRDefault="005C016A">
      <w:pPr>
        <w:spacing w:line="36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缺陷责任期终止后，发包人应退还剩余的质量保证金。</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四、质量保修责任</w:t>
      </w:r>
    </w:p>
    <w:p w:rsidR="005770C0" w:rsidRPr="008D6433" w:rsidRDefault="005C016A" w:rsidP="00E4067E">
      <w:pPr>
        <w:spacing w:line="36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1．属于保修范围、内容的项目，承包人应当在接到保修通知之日起</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天内派人保修。承包人不在约定期限内派人保修的，发包人可以委托他人修理。</w:t>
      </w:r>
    </w:p>
    <w:p w:rsidR="005770C0" w:rsidRPr="008D6433" w:rsidRDefault="005C016A" w:rsidP="00E4067E">
      <w:pPr>
        <w:spacing w:line="36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2．发生紧急事故需抢修的，承包人在接到事故通知后，应当立即到达事故现场抢修。</w:t>
      </w:r>
    </w:p>
    <w:p w:rsidR="005770C0" w:rsidRPr="008D6433" w:rsidRDefault="005C016A" w:rsidP="00E4067E">
      <w:pPr>
        <w:spacing w:line="36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770C0" w:rsidRPr="008D6433" w:rsidRDefault="005C016A">
      <w:pPr>
        <w:spacing w:line="36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4．质量保修完成后，由发包人组织验收。</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五、保修费用</w:t>
      </w:r>
    </w:p>
    <w:p w:rsidR="005770C0" w:rsidRPr="008D6433" w:rsidRDefault="005C016A">
      <w:pPr>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保修费用由造成质量缺陷的责任方承担。</w:t>
      </w:r>
    </w:p>
    <w:p w:rsidR="005770C0" w:rsidRPr="008D6433" w:rsidRDefault="005C016A">
      <w:pPr>
        <w:spacing w:line="360" w:lineRule="auto"/>
        <w:ind w:firstLine="600"/>
        <w:jc w:val="left"/>
        <w:rPr>
          <w:rFonts w:ascii="仿宋" w:eastAsia="仿宋" w:hAnsi="仿宋" w:cs="仿宋"/>
          <w:color w:val="000000" w:themeColor="text1"/>
          <w:sz w:val="24"/>
          <w:u w:val="single"/>
        </w:rPr>
      </w:pPr>
      <w:r w:rsidRPr="008D6433">
        <w:rPr>
          <w:rFonts w:ascii="仿宋" w:eastAsia="仿宋" w:hAnsi="仿宋" w:cs="仿宋" w:hint="eastAsia"/>
          <w:b/>
          <w:color w:val="000000" w:themeColor="text1"/>
          <w:sz w:val="24"/>
        </w:rPr>
        <w:t>六</w:t>
      </w:r>
      <w:r w:rsidRPr="008D6433">
        <w:rPr>
          <w:rFonts w:ascii="仿宋" w:eastAsia="仿宋" w:hAnsi="仿宋" w:cs="仿宋" w:hint="eastAsia"/>
          <w:color w:val="000000" w:themeColor="text1"/>
          <w:sz w:val="24"/>
        </w:rPr>
        <w:t>、双方约定的其他工程质量保修事项：</w:t>
      </w:r>
      <w:r w:rsidRPr="008D6433">
        <w:rPr>
          <w:rFonts w:ascii="仿宋" w:eastAsia="仿宋" w:hAnsi="仿宋" w:cs="仿宋" w:hint="eastAsia"/>
          <w:color w:val="000000" w:themeColor="text1"/>
          <w:sz w:val="24"/>
          <w:u w:val="single"/>
        </w:rPr>
        <w:t xml:space="preserve">                  </w:t>
      </w:r>
    </w:p>
    <w:p w:rsidR="005770C0" w:rsidRPr="008D6433" w:rsidRDefault="005C016A">
      <w:pPr>
        <w:spacing w:line="360" w:lineRule="auto"/>
        <w:jc w:val="left"/>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pPr>
        <w:spacing w:line="360" w:lineRule="auto"/>
        <w:ind w:firstLineChars="190" w:firstLine="456"/>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工程质量保修书由发包人、承包人在工程竣工验收</w:t>
      </w:r>
      <w:proofErr w:type="gramStart"/>
      <w:r w:rsidRPr="008D6433">
        <w:rPr>
          <w:rFonts w:ascii="仿宋" w:eastAsia="仿宋" w:hAnsi="仿宋" w:cs="仿宋" w:hint="eastAsia"/>
          <w:color w:val="000000" w:themeColor="text1"/>
          <w:sz w:val="24"/>
        </w:rPr>
        <w:t>前共同</w:t>
      </w:r>
      <w:proofErr w:type="gramEnd"/>
      <w:r w:rsidRPr="008D6433">
        <w:rPr>
          <w:rFonts w:ascii="仿宋" w:eastAsia="仿宋" w:hAnsi="仿宋" w:cs="仿宋" w:hint="eastAsia"/>
          <w:color w:val="000000" w:themeColor="text1"/>
          <w:sz w:val="24"/>
        </w:rPr>
        <w:t>签署，作为施工合同附件，其有效期限至保修期满。</w:t>
      </w:r>
    </w:p>
    <w:p w:rsidR="005770C0" w:rsidRPr="008D6433" w:rsidRDefault="005770C0">
      <w:pPr>
        <w:spacing w:line="360" w:lineRule="auto"/>
        <w:ind w:firstLine="420"/>
        <w:rPr>
          <w:rFonts w:ascii="仿宋" w:eastAsia="仿宋" w:hAnsi="仿宋" w:cs="仿宋"/>
          <w:color w:val="000000" w:themeColor="text1"/>
          <w:sz w:val="24"/>
        </w:rPr>
      </w:pPr>
    </w:p>
    <w:p w:rsidR="005770C0" w:rsidRPr="008D6433" w:rsidRDefault="005770C0">
      <w:pPr>
        <w:snapToGrid w:val="0"/>
        <w:spacing w:line="360" w:lineRule="auto"/>
        <w:rPr>
          <w:rFonts w:ascii="仿宋" w:eastAsia="仿宋" w:hAnsi="仿宋" w:cs="仿宋"/>
          <w:color w:val="000000" w:themeColor="text1"/>
          <w:sz w:val="24"/>
        </w:rPr>
      </w:pPr>
    </w:p>
    <w:p w:rsidR="005770C0" w:rsidRPr="008D6433" w:rsidRDefault="005C016A">
      <w:pPr>
        <w:snapToGrid w:val="0"/>
        <w:spacing w:line="36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pPr>
        <w:pStyle w:val="afe"/>
        <w:snapToGrid w:val="0"/>
        <w:spacing w:line="360" w:lineRule="auto"/>
        <w:ind w:firstLine="482"/>
        <w:rPr>
          <w:rFonts w:ascii="仿宋" w:eastAsia="仿宋" w:hAnsi="仿宋" w:cs="仿宋"/>
          <w:color w:val="000000" w:themeColor="text1"/>
        </w:rPr>
      </w:pP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pPr>
        <w:snapToGrid w:val="0"/>
        <w:spacing w:line="360" w:lineRule="auto"/>
        <w:ind w:firstLine="480"/>
        <w:rPr>
          <w:rFonts w:ascii="仿宋" w:eastAsia="仿宋" w:hAnsi="仿宋" w:cs="仿宋"/>
          <w:color w:val="000000" w:themeColor="text1"/>
          <w:sz w:val="24"/>
        </w:rPr>
      </w:pPr>
    </w:p>
    <w:p w:rsidR="005770C0" w:rsidRPr="008D6433" w:rsidRDefault="005C016A">
      <w:pPr>
        <w:snapToGrid w:val="0"/>
        <w:spacing w:line="36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770C0">
      <w:pPr>
        <w:snapToGrid w:val="0"/>
        <w:spacing w:line="360" w:lineRule="auto"/>
        <w:jc w:val="center"/>
        <w:rPr>
          <w:rFonts w:ascii="仿宋" w:eastAsia="仿宋" w:hAnsi="仿宋" w:cs="仿宋"/>
          <w:color w:val="000000" w:themeColor="text1"/>
          <w:sz w:val="24"/>
        </w:rPr>
      </w:pPr>
    </w:p>
    <w:p w:rsidR="005770C0" w:rsidRPr="008D6433" w:rsidRDefault="005770C0">
      <w:pPr>
        <w:snapToGrid w:val="0"/>
        <w:spacing w:line="360" w:lineRule="auto"/>
        <w:jc w:val="center"/>
        <w:rPr>
          <w:rFonts w:ascii="仿宋" w:eastAsia="仿宋" w:hAnsi="仿宋" w:cs="仿宋"/>
          <w:color w:val="000000" w:themeColor="text1"/>
        </w:rPr>
      </w:pPr>
    </w:p>
    <w:p w:rsidR="005770C0" w:rsidRPr="008D6433" w:rsidRDefault="005C016A">
      <w:pPr>
        <w:rPr>
          <w:rFonts w:ascii="仿宋" w:eastAsia="仿宋" w:hAnsi="仿宋" w:cs="仿宋"/>
          <w:color w:val="000000" w:themeColor="text1"/>
          <w:sz w:val="24"/>
        </w:rPr>
      </w:pPr>
      <w:r w:rsidRPr="008D6433">
        <w:rPr>
          <w:rFonts w:ascii="仿宋" w:eastAsia="仿宋" w:hAnsi="仿宋" w:cs="仿宋" w:hint="eastAsia"/>
          <w:color w:val="000000" w:themeColor="text1"/>
        </w:rPr>
        <w:lastRenderedPageBreak/>
        <w:t>附件三：</w:t>
      </w:r>
    </w:p>
    <w:p w:rsidR="005770C0" w:rsidRPr="008D6433" w:rsidRDefault="005C016A">
      <w:pPr>
        <w:tabs>
          <w:tab w:val="left" w:pos="5000"/>
        </w:tabs>
        <w:spacing w:line="360" w:lineRule="auto"/>
        <w:ind w:firstLine="490"/>
        <w:jc w:val="center"/>
        <w:rPr>
          <w:rFonts w:ascii="仿宋" w:eastAsia="仿宋" w:hAnsi="仿宋" w:cs="仿宋"/>
          <w:b/>
          <w:color w:val="000000" w:themeColor="text1"/>
        </w:rPr>
      </w:pPr>
      <w:r w:rsidRPr="008D6433">
        <w:rPr>
          <w:rFonts w:ascii="仿宋" w:eastAsia="仿宋" w:hAnsi="仿宋" w:cs="仿宋" w:hint="eastAsia"/>
          <w:b/>
          <w:color w:val="000000" w:themeColor="text1"/>
          <w:sz w:val="28"/>
        </w:rPr>
        <w:t>安全生产责任协议书</w:t>
      </w:r>
      <w:bookmarkEnd w:id="72"/>
      <w:bookmarkEnd w:id="73"/>
    </w:p>
    <w:p w:rsidR="005770C0" w:rsidRPr="008D6433" w:rsidRDefault="005C016A">
      <w:pPr>
        <w:pStyle w:val="afe"/>
        <w:spacing w:line="360" w:lineRule="auto"/>
        <w:outlineLvl w:val="0"/>
        <w:rPr>
          <w:rFonts w:ascii="仿宋" w:eastAsia="仿宋" w:hAnsi="仿宋" w:cs="仿宋"/>
          <w:color w:val="000000" w:themeColor="text1"/>
        </w:rPr>
      </w:pPr>
      <w:r w:rsidRPr="008D6433">
        <w:rPr>
          <w:rFonts w:ascii="仿宋" w:eastAsia="仿宋" w:hAnsi="仿宋" w:cs="仿宋" w:hint="eastAsia"/>
          <w:color w:val="000000" w:themeColor="text1"/>
          <w:spacing w:val="20"/>
        </w:rPr>
        <w:t xml:space="preserve">   </w:t>
      </w:r>
      <w:bookmarkStart w:id="74" w:name="_Toc105820591"/>
      <w:bookmarkStart w:id="75" w:name="_Toc108340984"/>
      <w:r w:rsidRPr="008D6433">
        <w:rPr>
          <w:rFonts w:ascii="仿宋" w:eastAsia="仿宋" w:hAnsi="仿宋" w:cs="仿宋" w:hint="eastAsia"/>
          <w:color w:val="000000" w:themeColor="text1"/>
        </w:rPr>
        <w:t>为落实安全生产的管理要求，确保工程建设的顺利进行，经甲乙双方共同协商，同意明确如下协议：</w:t>
      </w:r>
      <w:bookmarkEnd w:id="74"/>
      <w:bookmarkEnd w:id="75"/>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一、发包人在施工开始前向承包人提交必要的施工场地，明确承包人安全生产管理的责任区域和要求，承包人负责施工现场的安全管理工作，是施工现场的安全管理的责任单位。承包人必须建立安全生产保证体系，其相关文件报发包人备案。</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二、发包人传达和部署上级的有关安全生产精神和要求，承包人要积极配合落实，开展安全达标活动。</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三、发包人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对责任单位每次处罚500~5000元不等。对未按要求限期整改的或整改不力、情节严重的，对责任单位每次处罚1万~5万元不等。</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四、凡工地内发生生产事故或人员伤亡的，发包人派员参与劳动行政部门、司法机关调查处理。发包人可按其造成的后果及影响，对责任单位以按责任违约给予一次性经济的处理。事故造成的经济损失及因承包人责任给发包人造成的连带经济损失全部由承包人承担。</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五、承包人要严格贯彻执行国家和本市颁发的有关安全生产的法律、法规严格按照中华人民共和国建设部建标(99)79号“关于发布行业标准《建筑施工安全检查标准》的通知”(编号JGJ59——99)的要求加强内部安全管理，落实各项安全防护措施，确保工程建设中不发生安全生产事故。</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六、承包人要按照安全作业规范针对本工程项目的特点、性质、规模以及施工现场条件编制施工组织设计和施工方案，制定和组织落实各项的施工安全技术措施，并</w:t>
      </w:r>
      <w:r w:rsidRPr="008D6433">
        <w:rPr>
          <w:rFonts w:ascii="仿宋" w:eastAsia="仿宋" w:hAnsi="仿宋" w:cs="仿宋" w:hint="eastAsia"/>
          <w:color w:val="000000" w:themeColor="text1"/>
        </w:rPr>
        <w:lastRenderedPageBreak/>
        <w:t>向全体施工人员进行安全技术交底。严格按照施工组织设计和有关安全要求施工。深基坑开挖必须按科技委审查批准的方案实施。</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七、承包人进入工地后应明确落实施工现场安全生产第一责任人。根据建设部办公厅2000年10号文件要求配置专职安全管理人员。承包人要建立健全安全生产保证体系，落实各级安全责任制，完善各项安全生产制度(包括奖惩制度)；按照“谁施工谁负责”的原则，负责单位内部和施工责任区域的安全生产管理工作。</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sidRPr="008D6433">
        <w:rPr>
          <w:rFonts w:ascii="仿宋" w:eastAsia="仿宋" w:hAnsi="仿宋" w:cs="仿宋" w:hint="eastAsia"/>
          <w:color w:val="000000" w:themeColor="text1"/>
        </w:rPr>
        <w:t>考核站</w:t>
      </w:r>
      <w:proofErr w:type="gramEnd"/>
      <w:r w:rsidRPr="008D6433">
        <w:rPr>
          <w:rFonts w:ascii="仿宋" w:eastAsia="仿宋" w:hAnsi="仿宋" w:cs="仿宋" w:hint="eastAsia"/>
          <w:color w:val="000000" w:themeColor="text1"/>
        </w:rPr>
        <w:t>进行审证教育，禁止实习、学习人员现场作业。严格执行各种安全操作规程，确保施工安全。</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九、承包人要按照“安全自查，隐患自改、责任自负”的原则加强对施工责任区的日常安全检查。及时制止和处理各类违章违法行为。对查获的隐患要及时落实整改措施，消除隐患。</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十一、承包人因疏于管理违章违法作业发生安全事故或造成人员伤亡的，应在积极抢救受伤人员、保护现场的同时，严格按安全事故上报的规定时限向发包人和当地劳动行政部门汇报，不得迟报瞒报。</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十二、本协议中未涉及的有关条款，甲乙双方可根据需要协商补充修改。如遇有国家和本市的有关法规不符的，应按国家和本市的有关法规执行。</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十三、本协议适用于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pPr>
        <w:pStyle w:val="afe"/>
        <w:snapToGrid w:val="0"/>
        <w:spacing w:line="360" w:lineRule="auto"/>
        <w:rPr>
          <w:rFonts w:ascii="仿宋" w:eastAsia="仿宋" w:hAnsi="仿宋" w:cs="仿宋"/>
          <w:color w:val="000000" w:themeColor="text1"/>
        </w:rPr>
      </w:pP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770C0">
      <w:pPr>
        <w:pStyle w:val="afe"/>
        <w:snapToGrid w:val="0"/>
        <w:spacing w:line="360" w:lineRule="auto"/>
        <w:ind w:firstLine="482"/>
        <w:rPr>
          <w:rFonts w:ascii="仿宋" w:eastAsia="仿宋" w:hAnsi="仿宋" w:cs="仿宋"/>
          <w:color w:val="000000" w:themeColor="text1"/>
        </w:rPr>
      </w:pP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pPr>
        <w:pStyle w:val="afe"/>
        <w:snapToGrid w:val="0"/>
        <w:spacing w:line="36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770C0">
      <w:pPr>
        <w:pStyle w:val="afe"/>
        <w:snapToGrid w:val="0"/>
        <w:spacing w:line="360" w:lineRule="auto"/>
        <w:ind w:firstLine="482"/>
        <w:rPr>
          <w:rFonts w:ascii="仿宋" w:eastAsia="仿宋" w:hAnsi="仿宋" w:cs="仿宋"/>
          <w:color w:val="000000" w:themeColor="text1"/>
        </w:rPr>
      </w:pPr>
    </w:p>
    <w:p w:rsidR="005770C0" w:rsidRPr="008D6433" w:rsidRDefault="005C016A">
      <w:pPr>
        <w:snapToGrid w:val="0"/>
        <w:spacing w:line="360" w:lineRule="auto"/>
        <w:jc w:val="center"/>
        <w:rPr>
          <w:rFonts w:ascii="仿宋" w:eastAsia="仿宋" w:hAnsi="仿宋" w:cs="仿宋"/>
          <w:color w:val="000000" w:themeColor="text1"/>
        </w:rPr>
      </w:pPr>
      <w:bookmarkStart w:id="76" w:name="_Toc108340985"/>
      <w:bookmarkStart w:id="77" w:name="_Toc86473612"/>
      <w:r w:rsidRPr="008D6433">
        <w:rPr>
          <w:rFonts w:ascii="仿宋" w:eastAsia="仿宋" w:hAnsi="仿宋" w:cs="仿宋" w:hint="eastAsia"/>
          <w:color w:val="000000" w:themeColor="text1"/>
          <w:sz w:val="24"/>
        </w:rPr>
        <w:t>签订日期：  年 月 日</w:t>
      </w:r>
      <w:bookmarkStart w:id="78" w:name="_Toc108340986"/>
      <w:bookmarkStart w:id="79" w:name="_Toc86473613"/>
      <w:r w:rsidRPr="008D6433">
        <w:rPr>
          <w:rFonts w:ascii="仿宋" w:eastAsia="仿宋" w:hAnsi="仿宋" w:cs="仿宋" w:hint="eastAsia"/>
          <w:color w:val="000000" w:themeColor="text1"/>
        </w:rPr>
        <w:br w:type="page"/>
      </w:r>
    </w:p>
    <w:p w:rsidR="005770C0" w:rsidRPr="008D6433" w:rsidRDefault="005C016A">
      <w:pPr>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附件四：</w:t>
      </w:r>
    </w:p>
    <w:p w:rsidR="005770C0" w:rsidRPr="008D6433" w:rsidRDefault="005C016A">
      <w:pPr>
        <w:pStyle w:val="30"/>
        <w:numPr>
          <w:ilvl w:val="0"/>
          <w:numId w:val="0"/>
        </w:numPr>
        <w:ind w:left="709"/>
        <w:jc w:val="center"/>
        <w:rPr>
          <w:rFonts w:ascii="仿宋" w:eastAsia="仿宋" w:hAnsi="仿宋" w:cs="仿宋"/>
          <w:color w:val="000000" w:themeColor="text1"/>
        </w:rPr>
      </w:pPr>
      <w:r w:rsidRPr="008D6433">
        <w:rPr>
          <w:rFonts w:ascii="仿宋" w:eastAsia="仿宋" w:hAnsi="仿宋" w:cs="仿宋" w:hint="eastAsia"/>
          <w:color w:val="000000" w:themeColor="text1"/>
        </w:rPr>
        <w:t>治安、防火责任协议</w:t>
      </w:r>
      <w:bookmarkEnd w:id="78"/>
      <w:bookmarkEnd w:id="79"/>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 为切实搞好工程建设中的治安、防火工作，确保施工现场的治安稳定和防火安全，现根据《上海市社会治安防范责任条例》之规定，经甲乙双方协商，明确双方在治安防范、防火安全方面的权利和义务：</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一、发包人的权利和义务</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1．发包人在与承包人签约工程合同时应将发包人对《施工现场治安防火工作管理规范》(附后)书面交于承包人，明确要求、落实责任、加强指导。</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2．发包人将上级公安部门和上级单位对工地治安防火工作的有关要求、信息向承包人进行传达布置，承包人应定期汇报开展治安防火工作中的情况，发包人应进行指导和协调。</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发包人有权对承包人贯彻落实治安防火工作的情况进行检查，对承包人有关人员发生的违章违法行为及相关问题，则有权教育、制止和责成其限期整改，必要时可按责任违约给予相应的经济处理(500～1000元人民币／次)。</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4．承包人的违章违法行为，发包人有权对其进行经济处理的是指：</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(1)未经公安消防部门审核批准，擅自使用液化气钢瓶或违章储存易燃、易爆危险物品尚未造成后果的。</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(2)未严格控本公司《施工现场动用明火管理规定》(后附)进行动火作业尚未造成后果的。</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(3)施工区域内发生聚众斗殴、赌博、收看淫秽录像等影响工地治安秩序的违法行为及集体宿舍内违章男女混居的。</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(4)违反《施工现场用电安全管理规定》(后附)用电，擅自使用电炉、煤油炉、电热毯、电</w:t>
      </w:r>
      <w:proofErr w:type="gramStart"/>
      <w:r w:rsidRPr="008D6433">
        <w:rPr>
          <w:rFonts w:ascii="仿宋" w:eastAsia="仿宋" w:hAnsi="仿宋" w:cs="仿宋" w:hint="eastAsia"/>
          <w:color w:val="000000" w:themeColor="text1"/>
        </w:rPr>
        <w:t>慰</w:t>
      </w:r>
      <w:proofErr w:type="gramEnd"/>
      <w:r w:rsidRPr="008D6433">
        <w:rPr>
          <w:rFonts w:ascii="仿宋" w:eastAsia="仿宋" w:hAnsi="仿宋" w:cs="仿宋" w:hint="eastAsia"/>
          <w:color w:val="000000" w:themeColor="text1"/>
        </w:rPr>
        <w:t>斗等及带有明火的各类电取热器，或擅自使用高能耗灯具取暖、烘烤物品及在禁火区域内违章吸烟的。</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lastRenderedPageBreak/>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50000元人民币的一次性责任违约经济处理。</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6．发包人对承包人的责任违约经济处理，由发包人开具书面通知单给承包人认可。处理款从承包人工程款中直接扣除。</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7．根据整个工地治安防范的需要，如确需增设或外聘警卫值勤人员时，发包人可按“协商、集中”的原则决定实施方案，其费用发包人按实际需要由涉及到的各施工单位分担，承包人不得推委。</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二、承包人的权利和义务</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1．承包人在进入工地后，应及时明确落实工地治安、防火第一责任人专(兼)职保卫消防干部及治安保卫组织网络，书面报发包人备案。</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2．承包人在施工期间必须遵守、执行国家和本市颁布的治安、消防方面的法律、法规，认真落实发包人制定的</w:t>
      </w:r>
      <w:proofErr w:type="gramStart"/>
      <w:r w:rsidRPr="008D6433">
        <w:rPr>
          <w:rFonts w:ascii="仿宋" w:eastAsia="仿宋" w:hAnsi="仿宋" w:cs="仿宋" w:hint="eastAsia"/>
          <w:color w:val="000000" w:themeColor="text1"/>
        </w:rPr>
        <w:t>《</w:t>
      </w:r>
      <w:proofErr w:type="gramEnd"/>
      <w:r w:rsidRPr="008D6433">
        <w:rPr>
          <w:rFonts w:ascii="仿宋" w:eastAsia="仿宋" w:hAnsi="仿宋" w:cs="仿宋" w:hint="eastAsia"/>
          <w:color w:val="000000" w:themeColor="text1"/>
        </w:rPr>
        <w:t>施工现场治安、防火工作管理规范执服从管理，对本责任区域内的治安稳定、防火安全，实施全面负责，确保不发生治安、刑事案件和火灾事故。</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承包人的治安防火工作，除接受其上级主管单位的领导外，还应主动接受上海城市轨道交通公安分局和发包人的业务指导、督促、检查。对公安机关和发包人布置的“创建治安合格工地”等工作，要积极地贯彻执行，对公安部门和发包人在检查中查获的各类隐患问题，应在规定的期限内组织整改或采取相应的防范措施，确保安全。</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4．一旦工地上发生治安、刑事案件或火灾事故，承包人应在积极处置、保护现场的同时，立即向公安部门和发包人报告，接受调查、处理。所造成(包括对发包人)的损失，由承包人承担。</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三、其他</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lastRenderedPageBreak/>
        <w:t>1．本协议中未涉及到的有关条款，甲乙双方可根据需要协商补充修改。如遇有与国家和本市的有关部门法规不符的应按国家和本市的有关规定执行。</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pPr>
        <w:pStyle w:val="afe"/>
        <w:snapToGrid w:val="0"/>
        <w:spacing w:line="360" w:lineRule="auto"/>
        <w:ind w:firstLine="480"/>
        <w:rPr>
          <w:rFonts w:ascii="仿宋" w:eastAsia="仿宋" w:hAnsi="仿宋" w:cs="仿宋"/>
          <w:color w:val="000000" w:themeColor="text1"/>
        </w:rPr>
      </w:pP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 xml:space="preserve"> 承包人：（盖章）</w:t>
      </w: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法定代表人：                        法定代表人：</w:t>
      </w:r>
    </w:p>
    <w:p w:rsidR="005770C0" w:rsidRPr="008D6433" w:rsidRDefault="005C016A">
      <w:pPr>
        <w:pStyle w:val="afe"/>
        <w:snapToGrid w:val="0"/>
        <w:spacing w:line="360" w:lineRule="auto"/>
        <w:rPr>
          <w:rFonts w:ascii="仿宋" w:eastAsia="仿宋" w:hAnsi="仿宋" w:cs="仿宋"/>
          <w:color w:val="000000" w:themeColor="text1"/>
        </w:rPr>
      </w:pPr>
      <w:r w:rsidRPr="008D6433">
        <w:rPr>
          <w:rFonts w:ascii="仿宋" w:eastAsia="仿宋" w:hAnsi="仿宋" w:cs="仿宋" w:hint="eastAsia"/>
          <w:color w:val="000000" w:themeColor="text1"/>
        </w:rPr>
        <w:t>或委托代理人：                      或委托代理人：</w:t>
      </w:r>
    </w:p>
    <w:p w:rsidR="005770C0" w:rsidRPr="008D6433" w:rsidRDefault="005770C0">
      <w:pPr>
        <w:pStyle w:val="afe"/>
        <w:snapToGrid w:val="0"/>
        <w:spacing w:line="360" w:lineRule="auto"/>
        <w:ind w:firstLine="480"/>
        <w:rPr>
          <w:rFonts w:ascii="仿宋" w:eastAsia="仿宋" w:hAnsi="仿宋" w:cs="仿宋"/>
          <w:color w:val="000000" w:themeColor="text1"/>
        </w:rPr>
      </w:pPr>
    </w:p>
    <w:p w:rsidR="005770C0" w:rsidRPr="008D6433" w:rsidRDefault="005C016A">
      <w:pPr>
        <w:snapToGrid w:val="0"/>
        <w:spacing w:line="36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C016A">
      <w:pPr>
        <w:pStyle w:val="afe"/>
        <w:snapToGrid w:val="0"/>
        <w:spacing w:line="36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br w:type="page"/>
      </w:r>
    </w:p>
    <w:p w:rsidR="005770C0" w:rsidRPr="008D6433" w:rsidRDefault="005C016A">
      <w:pPr>
        <w:rPr>
          <w:rFonts w:ascii="仿宋" w:eastAsia="仿宋" w:hAnsi="仿宋" w:cs="仿宋"/>
          <w:b/>
          <w:color w:val="000000" w:themeColor="text1"/>
          <w:sz w:val="24"/>
        </w:rPr>
      </w:pPr>
      <w:r w:rsidRPr="008D6433">
        <w:rPr>
          <w:rFonts w:ascii="仿宋" w:eastAsia="仿宋" w:hAnsi="仿宋" w:cs="仿宋" w:hint="eastAsia"/>
          <w:color w:val="000000" w:themeColor="text1"/>
        </w:rPr>
        <w:lastRenderedPageBreak/>
        <w:t>附件五：</w:t>
      </w:r>
    </w:p>
    <w:p w:rsidR="005770C0" w:rsidRPr="008D6433" w:rsidRDefault="005C016A">
      <w:pPr>
        <w:pStyle w:val="afe"/>
        <w:snapToGrid w:val="0"/>
        <w:spacing w:line="36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t>文明施工责任协议书</w:t>
      </w:r>
      <w:bookmarkEnd w:id="76"/>
      <w:bookmarkEnd w:id="77"/>
    </w:p>
    <w:p w:rsidR="005770C0" w:rsidRPr="008D6433" w:rsidRDefault="005C016A">
      <w:pPr>
        <w:pStyle w:val="afa"/>
        <w:ind w:firstLine="420"/>
        <w:rPr>
          <w:rFonts w:ascii="仿宋" w:eastAsia="仿宋" w:hAnsi="仿宋" w:cs="仿宋"/>
          <w:color w:val="000000" w:themeColor="text1"/>
        </w:rPr>
      </w:pPr>
      <w:r w:rsidRPr="008D6433">
        <w:rPr>
          <w:rFonts w:ascii="仿宋" w:eastAsia="仿宋" w:hAnsi="仿宋" w:cs="仿宋" w:hint="eastAsia"/>
          <w:color w:val="000000" w:themeColor="text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 双方同意在工程管理和工程建设中必须坚持社会效益第一，经济效益和社会效益相一致“方便人民生活，有利于发展生产、保护生态环境”的原则，坚持便民、利民、为民服务的宗旨。搞好工程建设中的文明施工。</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 双方要认真贯彻“发包人负责，施工单位实施，地方政府监督”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 承包人在其施工大纲中应结合工程实际情况，制订出各项文明施工措施，并落实如下有关要求：</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1、施工现场必须按规定要求设置施工铭牌，所有施工管理、作业人员应配带胸卡上岗。</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2、施工区域与非施工区域必须按规定设置分隔设施，并做到连续、稳固、整洁、美观和线型和顺。施工区域的围护设施如有损坏要及时修复。</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4、要落实切实可行的施工临时排水和防汛措施，禁止向通道上排放，禁止泥浆水、水泥浆水未经沉淀直接排入下水道。</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5、施工现场平面布置合理，各类材料、设备、预制构件等(包括土方)做到有序堆放，不得侵占车行道、人行道。施工中要加强对各种管线的保护。</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lastRenderedPageBreak/>
        <w:t>6、施工中必须要采取有效措施，防止渣土洒落，泥浆、废水流溢，控制粉尘飞扬，减少施工对本市环境的污染，严格控制噪音。</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7、为配合实施国家和上海市开展环境保护和减少污染的要求，承包人必须在每年5-8月委托政府环保监督部门对施工过程中的噪音、粉尘、废水进行一次测试，出具相应的测试报告，并提交发包人备案。</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8、如发现承包人未进行上述环境保护测试工作，此测试工作由发包人代为办理，其费用由承包人加倍承担。</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四、承包人负责施工区域及生活区域的环境卫生，建立完善有关规章制度，落实责任制。做到“五小”生活设施齐全，符合规范要求。</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五、发包人在承包人开展创建文明工地的工作定期组织检查，对承包人存在的问题可通知承包人进行整改，并有权以承包人责任违约，对责任单位每次处罚500~5000元不等，并采取强化整改措施，对未按要求限期整改的或整改不力，情节严重的，对责任单位每次处罚1万~5万元不等，整改所发生的费用从安全抵押金中扣除，最高上限为10万元。</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六、因承包人违反文明施工管理要求，被地方政府有关部门查获而受到的经济处罚，以及由此而使发包人受到的经济损失，均由承包人承担。</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七、本协议适用于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pPr>
        <w:pStyle w:val="afe"/>
        <w:snapToGrid w:val="0"/>
        <w:spacing w:line="360" w:lineRule="auto"/>
        <w:ind w:firstLine="480"/>
        <w:rPr>
          <w:rFonts w:ascii="仿宋" w:eastAsia="仿宋" w:hAnsi="仿宋" w:cs="仿宋"/>
          <w:color w:val="000000" w:themeColor="text1"/>
        </w:rPr>
      </w:pP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pPr>
        <w:pStyle w:val="afe"/>
        <w:snapToGrid w:val="0"/>
        <w:spacing w:line="36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C016A">
      <w:pPr>
        <w:snapToGrid w:val="0"/>
        <w:spacing w:line="36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color w:val="000000" w:themeColor="text1"/>
          <w:sz w:val="24"/>
        </w:rPr>
        <w:t xml:space="preserve">                                   </w:t>
      </w:r>
      <w:r w:rsidRPr="008D6433">
        <w:rPr>
          <w:rFonts w:ascii="仿宋" w:eastAsia="仿宋" w:hAnsi="仿宋" w:cs="仿宋" w:hint="eastAsia"/>
          <w:color w:val="000000" w:themeColor="text1"/>
          <w:sz w:val="24"/>
        </w:rPr>
        <w:t>签订日期：  年 月 日</w:t>
      </w:r>
    </w:p>
    <w:p w:rsidR="005770C0" w:rsidRPr="008D6433" w:rsidRDefault="005770C0">
      <w:pPr>
        <w:snapToGrid w:val="0"/>
        <w:spacing w:line="360" w:lineRule="auto"/>
        <w:jc w:val="center"/>
        <w:rPr>
          <w:rFonts w:ascii="仿宋" w:eastAsia="仿宋" w:hAnsi="仿宋" w:cs="仿宋"/>
          <w:color w:val="000000" w:themeColor="text1"/>
          <w:sz w:val="24"/>
        </w:rPr>
      </w:pPr>
    </w:p>
    <w:p w:rsidR="005770C0" w:rsidRPr="008D6433" w:rsidRDefault="005770C0">
      <w:pPr>
        <w:snapToGrid w:val="0"/>
        <w:spacing w:line="360" w:lineRule="auto"/>
        <w:jc w:val="center"/>
        <w:rPr>
          <w:rFonts w:ascii="仿宋" w:eastAsia="仿宋" w:hAnsi="仿宋" w:cs="仿宋"/>
          <w:color w:val="000000" w:themeColor="text1"/>
          <w:sz w:val="24"/>
        </w:rPr>
      </w:pPr>
    </w:p>
    <w:p w:rsidR="005770C0" w:rsidRPr="008D6433" w:rsidRDefault="005770C0">
      <w:pPr>
        <w:snapToGrid w:val="0"/>
        <w:spacing w:line="360" w:lineRule="auto"/>
        <w:jc w:val="center"/>
        <w:rPr>
          <w:rFonts w:ascii="仿宋" w:eastAsia="仿宋" w:hAnsi="仿宋" w:cs="仿宋"/>
          <w:color w:val="000000" w:themeColor="text1"/>
          <w:sz w:val="24"/>
        </w:rPr>
      </w:pPr>
    </w:p>
    <w:p w:rsidR="005770C0" w:rsidRPr="008D6433" w:rsidRDefault="005770C0">
      <w:pPr>
        <w:snapToGrid w:val="0"/>
        <w:spacing w:line="360" w:lineRule="auto"/>
        <w:jc w:val="center"/>
        <w:rPr>
          <w:rFonts w:ascii="仿宋" w:eastAsia="仿宋" w:hAnsi="仿宋" w:cs="仿宋"/>
          <w:color w:val="000000" w:themeColor="text1"/>
          <w:sz w:val="24"/>
        </w:rPr>
      </w:pPr>
    </w:p>
    <w:p w:rsidR="005770C0" w:rsidRPr="008D6433" w:rsidRDefault="005770C0">
      <w:pPr>
        <w:rPr>
          <w:rFonts w:ascii="仿宋" w:eastAsia="仿宋" w:hAnsi="仿宋" w:cs="仿宋"/>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widowControl/>
        <w:jc w:val="left"/>
        <w:rPr>
          <w:color w:val="000000" w:themeColor="text1"/>
        </w:rPr>
      </w:pPr>
    </w:p>
    <w:p w:rsidR="005770C0" w:rsidRPr="008D6433" w:rsidRDefault="005770C0">
      <w:pPr>
        <w:pStyle w:val="afe"/>
        <w:jc w:val="center"/>
        <w:rPr>
          <w:color w:val="000000" w:themeColor="text1"/>
        </w:rPr>
      </w:pPr>
    </w:p>
    <w:p w:rsidR="005770C0" w:rsidRPr="008D6433" w:rsidRDefault="005C016A">
      <w:pPr>
        <w:pStyle w:val="afe"/>
        <w:jc w:val="center"/>
        <w:rPr>
          <w:b/>
          <w:color w:val="000000" w:themeColor="text1"/>
          <w:sz w:val="52"/>
        </w:rPr>
      </w:pPr>
      <w:r w:rsidRPr="008D6433">
        <w:rPr>
          <w:rFonts w:hint="eastAsia"/>
          <w:b/>
          <w:color w:val="000000" w:themeColor="text1"/>
          <w:sz w:val="52"/>
        </w:rPr>
        <w:t>第六部分</w:t>
      </w:r>
    </w:p>
    <w:p w:rsidR="005770C0" w:rsidRPr="008D6433" w:rsidRDefault="005C016A">
      <w:pPr>
        <w:pStyle w:val="afe"/>
        <w:jc w:val="center"/>
        <w:rPr>
          <w:b/>
          <w:color w:val="000000" w:themeColor="text1"/>
          <w:sz w:val="52"/>
        </w:rPr>
      </w:pPr>
      <w:r w:rsidRPr="008D6433">
        <w:rPr>
          <w:rFonts w:hint="eastAsia"/>
          <w:b/>
          <w:color w:val="000000" w:themeColor="text1"/>
          <w:sz w:val="52"/>
        </w:rPr>
        <w:t>格式附件</w:t>
      </w: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770C0">
      <w:pPr>
        <w:pStyle w:val="afe"/>
        <w:jc w:val="center"/>
        <w:rPr>
          <w:b/>
          <w:color w:val="000000" w:themeColor="text1"/>
        </w:r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1</w:t>
      </w:r>
    </w:p>
    <w:p w:rsidR="005770C0" w:rsidRPr="008D6433" w:rsidRDefault="005C016A">
      <w:pPr>
        <w:spacing w:line="360" w:lineRule="auto"/>
        <w:ind w:leftChars="-171" w:left="444" w:rightChars="15" w:right="31" w:hangingChars="250" w:hanging="803"/>
        <w:jc w:val="center"/>
        <w:rPr>
          <w:rStyle w:val="CharChar21"/>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color w:val="000000" w:themeColor="text1"/>
        </w:rPr>
        <w:t xml:space="preserve"> </w:t>
      </w:r>
      <w:r w:rsidRPr="008D6433">
        <w:rPr>
          <w:rStyle w:val="CharChar21"/>
          <w:rFonts w:hint="eastAsia"/>
          <w:color w:val="000000" w:themeColor="text1"/>
        </w:rPr>
        <w:t>函</w:t>
      </w:r>
    </w:p>
    <w:p w:rsidR="005770C0" w:rsidRPr="008D6433" w:rsidRDefault="005C016A">
      <w:pPr>
        <w:spacing w:line="500" w:lineRule="atLeast"/>
        <w:outlineLvl w:val="0"/>
        <w:rPr>
          <w:rFonts w:ascii="宋体" w:hAnsi="宋体"/>
          <w:color w:val="000000" w:themeColor="text1"/>
        </w:rPr>
      </w:pPr>
      <w:r w:rsidRPr="008D6433">
        <w:rPr>
          <w:rFonts w:ascii="宋体" w:hint="eastAsia"/>
          <w:color w:val="000000" w:themeColor="text1"/>
        </w:rPr>
        <w:t>致：</w:t>
      </w:r>
    </w:p>
    <w:p w:rsidR="005770C0" w:rsidRPr="008D6433" w:rsidRDefault="005C016A">
      <w:pPr>
        <w:suppressAutoHyphens/>
        <w:kinsoku w:val="0"/>
        <w:overflowPunct w:val="0"/>
        <w:autoSpaceDE w:val="0"/>
        <w:autoSpaceDN w:val="0"/>
        <w:snapToGrid w:val="0"/>
        <w:spacing w:line="500" w:lineRule="atLeast"/>
        <w:textAlignment w:val="bottom"/>
        <w:outlineLvl w:val="0"/>
        <w:rPr>
          <w:rFonts w:ascii="宋体"/>
          <w:color w:val="000000" w:themeColor="text1"/>
        </w:rPr>
      </w:pPr>
      <w:r w:rsidRPr="008D6433">
        <w:rPr>
          <w:rFonts w:ascii="宋体" w:hint="eastAsia"/>
          <w:color w:val="000000" w:themeColor="text1"/>
        </w:rPr>
        <w:t>1．在考察了工程现场和研究了</w:t>
      </w:r>
      <w:r w:rsidRPr="008D6433">
        <w:rPr>
          <w:rFonts w:ascii="宋体" w:hint="eastAsia"/>
          <w:color w:val="000000" w:themeColor="text1"/>
          <w:u w:val="single"/>
        </w:rPr>
        <w:t xml:space="preserve">                        </w:t>
      </w:r>
      <w:r w:rsidRPr="008D6433">
        <w:rPr>
          <w:rFonts w:ascii="宋体" w:hint="eastAsia"/>
          <w:color w:val="000000" w:themeColor="text1"/>
        </w:rPr>
        <w:t xml:space="preserve"> 工程的比选公告、供应商须知、比选文件内容、合同文件、设计施工图纸及附件后，我方愿以人民币(大写):</w:t>
      </w:r>
    </w:p>
    <w:p w:rsidR="005770C0" w:rsidRPr="008D6433" w:rsidRDefault="005C016A">
      <w:pPr>
        <w:suppressAutoHyphens/>
        <w:kinsoku w:val="0"/>
        <w:overflowPunct w:val="0"/>
        <w:autoSpaceDE w:val="0"/>
        <w:autoSpaceDN w:val="0"/>
        <w:snapToGrid w:val="0"/>
        <w:spacing w:line="500" w:lineRule="atLeast"/>
        <w:textAlignment w:val="bottom"/>
        <w:outlineLvl w:val="0"/>
        <w:rPr>
          <w:rFonts w:ascii="宋体"/>
          <w:color w:val="000000" w:themeColor="text1"/>
        </w:rPr>
      </w:pPr>
      <w:r w:rsidRPr="008D6433">
        <w:rPr>
          <w:rFonts w:ascii="宋体" w:hint="eastAsia"/>
          <w:color w:val="000000" w:themeColor="text1"/>
          <w:u w:val="single"/>
        </w:rPr>
        <w:t xml:space="preserve">              </w:t>
      </w:r>
      <w:r w:rsidRPr="008D6433">
        <w:rPr>
          <w:rFonts w:ascii="宋体" w:hint="eastAsia"/>
          <w:color w:val="000000" w:themeColor="text1"/>
        </w:rPr>
        <w:t>元整</w:t>
      </w:r>
      <w:r w:rsidRPr="008D6433">
        <w:rPr>
          <w:rFonts w:ascii="宋体" w:hint="eastAsia"/>
          <w:b/>
          <w:bCs/>
          <w:color w:val="000000" w:themeColor="text1"/>
        </w:rPr>
        <w:t>（总价精确到元）</w:t>
      </w:r>
      <w:r w:rsidRPr="008D6433">
        <w:rPr>
          <w:rFonts w:ascii="宋体" w:hint="eastAsia"/>
          <w:color w:val="000000" w:themeColor="text1"/>
        </w:rPr>
        <w:t>的总价按上述比选文件内容、施工图纸的条件要求承包上述工程的施工、完工和维修。</w:t>
      </w:r>
    </w:p>
    <w:p w:rsidR="005770C0" w:rsidRPr="008D6433" w:rsidRDefault="005C016A">
      <w:pPr>
        <w:spacing w:line="500" w:lineRule="atLeast"/>
        <w:rPr>
          <w:rFonts w:ascii="宋体"/>
          <w:color w:val="000000" w:themeColor="text1"/>
        </w:rPr>
      </w:pPr>
      <w:r w:rsidRPr="008D6433">
        <w:rPr>
          <w:rFonts w:ascii="宋体"/>
          <w:color w:val="000000" w:themeColor="text1"/>
        </w:rPr>
        <w:t xml:space="preserve">2.  </w:t>
      </w:r>
      <w:r w:rsidRPr="008D6433">
        <w:rPr>
          <w:rFonts w:ascii="宋体" w:hint="eastAsia"/>
          <w:color w:val="000000" w:themeColor="text1"/>
        </w:rPr>
        <w:t>我方保证从投递标书之日起至报价有效期内遵守本响应文件。在此期限之内，本响应文件对我方始终有约束力，并可随时被贵方接受。</w:t>
      </w:r>
    </w:p>
    <w:p w:rsidR="005770C0" w:rsidRPr="008D6433" w:rsidRDefault="005C016A">
      <w:pPr>
        <w:spacing w:line="500" w:lineRule="atLeast"/>
        <w:rPr>
          <w:rFonts w:ascii="宋体"/>
          <w:color w:val="000000" w:themeColor="text1"/>
        </w:rPr>
      </w:pPr>
      <w:r w:rsidRPr="008D6433">
        <w:rPr>
          <w:rFonts w:ascii="宋体"/>
          <w:color w:val="000000" w:themeColor="text1"/>
        </w:rPr>
        <w:t xml:space="preserve">3.  </w:t>
      </w:r>
      <w:r w:rsidRPr="008D6433">
        <w:rPr>
          <w:rFonts w:ascii="宋体" w:hint="eastAsia"/>
          <w:color w:val="000000" w:themeColor="text1"/>
        </w:rPr>
        <w:t>如贵方接受我方响应文件，我方保证按照采购人的要求，组织施工的技术力量及管理力量，安排人员及设备，作好进场准备，并在开</w:t>
      </w:r>
      <w:proofErr w:type="gramStart"/>
      <w:r w:rsidRPr="008D6433">
        <w:rPr>
          <w:rFonts w:ascii="宋体" w:hint="eastAsia"/>
          <w:color w:val="000000" w:themeColor="text1"/>
        </w:rPr>
        <w:t>工令</w:t>
      </w:r>
      <w:proofErr w:type="gramEnd"/>
      <w:r w:rsidRPr="008D6433">
        <w:rPr>
          <w:rFonts w:ascii="宋体" w:hint="eastAsia"/>
          <w:color w:val="000000" w:themeColor="text1"/>
        </w:rPr>
        <w:t>规定的期限内开工。</w:t>
      </w:r>
    </w:p>
    <w:p w:rsidR="005770C0" w:rsidRPr="008D6433" w:rsidRDefault="005C016A">
      <w:pPr>
        <w:spacing w:line="500" w:lineRule="atLeast"/>
        <w:rPr>
          <w:rFonts w:ascii="宋体"/>
          <w:color w:val="000000" w:themeColor="text1"/>
        </w:rPr>
      </w:pPr>
      <w:r w:rsidRPr="008D6433">
        <w:rPr>
          <w:rFonts w:ascii="宋体"/>
          <w:color w:val="000000" w:themeColor="text1"/>
        </w:rPr>
        <w:t xml:space="preserve">4.  </w:t>
      </w:r>
      <w:r w:rsidRPr="008D6433">
        <w:rPr>
          <w:rFonts w:ascii="宋体" w:hint="eastAsia"/>
          <w:color w:val="000000" w:themeColor="text1"/>
        </w:rPr>
        <w:t>如果贵方接受我方响应文件，我方保证遵守贵方的书面成交通知书。在制订和签署正式合同协议之前，本响应文件连同贵方的成交通知书应成为约束双方的合同。</w:t>
      </w:r>
    </w:p>
    <w:p w:rsidR="005770C0" w:rsidRPr="008D6433" w:rsidRDefault="005C016A">
      <w:pPr>
        <w:spacing w:line="500" w:lineRule="atLeast"/>
        <w:rPr>
          <w:rFonts w:ascii="宋体"/>
          <w:color w:val="000000" w:themeColor="text1"/>
        </w:rPr>
      </w:pPr>
      <w:r w:rsidRPr="008D6433">
        <w:rPr>
          <w:rFonts w:ascii="宋体"/>
          <w:color w:val="000000" w:themeColor="text1"/>
        </w:rPr>
        <w:t xml:space="preserve">5.  </w:t>
      </w:r>
      <w:r w:rsidRPr="008D6433">
        <w:rPr>
          <w:rFonts w:ascii="宋体" w:hint="eastAsia"/>
          <w:color w:val="000000" w:themeColor="text1"/>
        </w:rPr>
        <w:t>我方理解贵方不一定接受我方的响应文件。</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公司名称（盖章）：</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法定代表人（盖章）：</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公司地址：</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日    期：</w:t>
      </w:r>
    </w:p>
    <w:p w:rsidR="005770C0" w:rsidRPr="008D6433" w:rsidRDefault="005770C0">
      <w:pPr>
        <w:widowControl/>
        <w:autoSpaceDE w:val="0"/>
        <w:autoSpaceDN w:val="0"/>
        <w:spacing w:line="500" w:lineRule="atLeast"/>
        <w:textAlignment w:val="bottom"/>
        <w:rPr>
          <w:rFonts w:ascii="宋体"/>
          <w:b/>
          <w:color w:val="000000" w:themeColor="text1"/>
        </w:r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ascii="宋体"/>
          <w:color w:val="000000" w:themeColor="text1"/>
          <w:spacing w:val="8"/>
        </w:rPr>
        <w:br w:type="page"/>
      </w: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2</w:t>
      </w:r>
    </w:p>
    <w:p w:rsidR="005770C0" w:rsidRPr="008D6433" w:rsidRDefault="005C016A">
      <w:pPr>
        <w:spacing w:line="360" w:lineRule="auto"/>
        <w:ind w:leftChars="-171" w:left="444" w:rightChars="15" w:right="31" w:hangingChars="250" w:hanging="803"/>
        <w:jc w:val="center"/>
        <w:rPr>
          <w:rStyle w:val="afff4"/>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rFonts w:hint="eastAsia"/>
          <w:color w:val="000000" w:themeColor="text1"/>
        </w:rPr>
        <w:t>承</w:t>
      </w:r>
      <w:r w:rsidRPr="008D6433">
        <w:rPr>
          <w:rStyle w:val="CharChar21"/>
          <w:rFonts w:hint="eastAsia"/>
          <w:color w:val="000000" w:themeColor="text1"/>
        </w:rPr>
        <w:t xml:space="preserve"> </w:t>
      </w:r>
      <w:r w:rsidRPr="008D6433">
        <w:rPr>
          <w:rStyle w:val="CharChar21"/>
          <w:rFonts w:hint="eastAsia"/>
          <w:color w:val="000000" w:themeColor="text1"/>
        </w:rPr>
        <w:t>诺</w:t>
      </w:r>
      <w:r w:rsidRPr="008D6433">
        <w:rPr>
          <w:rStyle w:val="CharChar21"/>
          <w:rFonts w:hint="eastAsia"/>
          <w:color w:val="000000" w:themeColor="text1"/>
        </w:rPr>
        <w:t xml:space="preserve"> </w:t>
      </w:r>
      <w:r w:rsidRPr="008D6433">
        <w:rPr>
          <w:rStyle w:val="CharChar21"/>
          <w:rFonts w:hint="eastAsia"/>
          <w:color w:val="000000" w:themeColor="text1"/>
        </w:rPr>
        <w:t>书</w:t>
      </w:r>
    </w:p>
    <w:p w:rsidR="005770C0" w:rsidRPr="008D6433" w:rsidRDefault="005C016A">
      <w:pPr>
        <w:spacing w:line="360" w:lineRule="auto"/>
        <w:rPr>
          <w:rFonts w:ascii="宋体" w:hAnsi="宋体"/>
          <w:color w:val="000000" w:themeColor="text1"/>
        </w:rPr>
      </w:pPr>
      <w:r w:rsidRPr="008D6433">
        <w:rPr>
          <w:rFonts w:ascii="宋体" w:hAnsi="宋体" w:hint="eastAsia"/>
          <w:color w:val="000000" w:themeColor="text1"/>
        </w:rPr>
        <w:t>本公司承诺：</w:t>
      </w:r>
    </w:p>
    <w:p w:rsidR="005770C0" w:rsidRPr="008D6433" w:rsidRDefault="005C016A">
      <w:pPr>
        <w:spacing w:line="360" w:lineRule="auto"/>
        <w:ind w:leftChars="171" w:left="359" w:firstLineChars="50" w:firstLine="105"/>
        <w:rPr>
          <w:rFonts w:ascii="宋体" w:hAnsi="宋体"/>
          <w:color w:val="000000" w:themeColor="text1"/>
        </w:rPr>
      </w:pPr>
      <w:r w:rsidRPr="008D6433">
        <w:rPr>
          <w:rFonts w:ascii="宋体" w:hAnsi="宋体" w:hint="eastAsia"/>
          <w:color w:val="000000" w:themeColor="text1"/>
        </w:rPr>
        <w:t>遵循公开、公平、公正和诚实守信的原则，参加</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项目</w:t>
      </w:r>
    </w:p>
    <w:p w:rsidR="005770C0" w:rsidRPr="008D6433" w:rsidRDefault="005C016A">
      <w:pPr>
        <w:spacing w:line="360" w:lineRule="auto"/>
        <w:rPr>
          <w:rFonts w:ascii="宋体" w:hAnsi="宋体"/>
          <w:color w:val="000000" w:themeColor="text1"/>
        </w:rPr>
      </w:pPr>
      <w:r w:rsidRPr="008D6433">
        <w:rPr>
          <w:rFonts w:ascii="宋体" w:hAnsi="宋体" w:hint="eastAsia"/>
          <w:color w:val="000000" w:themeColor="text1"/>
        </w:rPr>
        <w:t>的比选。</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一、不提供有违真实的材料。</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二、不与采购人或其他供应商串通采购，损害国家利益、社会利益或他人的合法权益。</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三、不向采购人或比选小组成员行贿，以谋取成交。</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四、不以他人名义提交响应文件或者其他方式弄虚作假，骗取成交。</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五、不进行缺乏事实根据或者法律依据的投诉。</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六、不在提交响应文件时哄抬价格或恶意压价。</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七、遵守国家和本市安全、质量有关法律法规和规范性文件中关于质量员、安全员的数量和人选的相关规定。</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八、加强对分包或劳务分包管理，对所分包工程的安全、质量和进度承担责任，不拖欠农民工工资，按时将分包合同报行政部门备案。</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九、按照比选文件规定及合同约定，执行合理的施工工期。</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十、保证建筑材料符合相关标准和设计要求，不使用未经检测或者检测质量不合格的建筑材料。</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十一、本公司若违反本响应文件承诺，愿承担相应的法律责任。</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 xml:space="preserve">十二、其他承诺：                                  。     </w:t>
      </w:r>
    </w:p>
    <w:p w:rsidR="005770C0" w:rsidRPr="008D6433" w:rsidRDefault="005770C0">
      <w:pPr>
        <w:spacing w:line="360" w:lineRule="auto"/>
        <w:ind w:left="315" w:hangingChars="150" w:hanging="315"/>
        <w:rPr>
          <w:rFonts w:ascii="宋体" w:hAnsi="宋体"/>
          <w:color w:val="000000" w:themeColor="text1"/>
        </w:rPr>
      </w:pP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 xml:space="preserve">供应商（盖章）：                                           </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 xml:space="preserve">法定代表人（签字或盖章）： </w:t>
      </w:r>
    </w:p>
    <w:p w:rsidR="005770C0" w:rsidRPr="008D6433" w:rsidRDefault="005C016A">
      <w:pPr>
        <w:spacing w:line="360" w:lineRule="auto"/>
        <w:rPr>
          <w:rFonts w:ascii="宋体" w:hAnsi="宋体"/>
          <w:color w:val="000000" w:themeColor="text1"/>
          <w:szCs w:val="28"/>
          <w:u w:val="single"/>
        </w:rPr>
      </w:pPr>
      <w:r w:rsidRPr="008D6433">
        <w:rPr>
          <w:rFonts w:ascii="宋体" w:hAnsi="宋体" w:hint="eastAsia"/>
          <w:color w:val="000000" w:themeColor="text1"/>
          <w:szCs w:val="28"/>
        </w:rPr>
        <w:t>拟任项目负责人（签名或盖执业章）：</w:t>
      </w:r>
      <w:r w:rsidRPr="008D6433">
        <w:rPr>
          <w:rFonts w:ascii="宋体" w:hAnsi="宋体" w:hint="eastAsia"/>
          <w:color w:val="000000" w:themeColor="text1"/>
          <w:szCs w:val="28"/>
          <w:u w:val="single"/>
        </w:rPr>
        <w:t xml:space="preserve">                       </w:t>
      </w:r>
    </w:p>
    <w:p w:rsidR="005770C0" w:rsidRPr="008D6433" w:rsidRDefault="005C016A">
      <w:pPr>
        <w:spacing w:line="360" w:lineRule="auto"/>
        <w:ind w:left="315" w:hangingChars="150" w:hanging="315"/>
        <w:rPr>
          <w:rFonts w:ascii="宋体" w:hAnsi="宋体"/>
          <w:color w:val="000000" w:themeColor="text1"/>
          <w:szCs w:val="28"/>
          <w:u w:val="single"/>
        </w:rPr>
      </w:pPr>
      <w:r w:rsidRPr="008D6433">
        <w:rPr>
          <w:rFonts w:ascii="宋体" w:hAnsi="宋体" w:hint="eastAsia"/>
          <w:color w:val="000000" w:themeColor="text1"/>
          <w:szCs w:val="28"/>
        </w:rPr>
        <w:t>拟任项目负责人手机：</w:t>
      </w:r>
      <w:r w:rsidRPr="008D6433">
        <w:rPr>
          <w:rFonts w:ascii="宋体" w:hAnsi="宋体" w:hint="eastAsia"/>
          <w:color w:val="000000" w:themeColor="text1"/>
          <w:szCs w:val="28"/>
          <w:u w:val="single"/>
        </w:rPr>
        <w:t xml:space="preserve"> </w:t>
      </w:r>
    </w:p>
    <w:p w:rsidR="005770C0" w:rsidRPr="008D6433" w:rsidRDefault="005C016A">
      <w:pPr>
        <w:spacing w:line="360" w:lineRule="auto"/>
        <w:ind w:left="315" w:hangingChars="150" w:hanging="315"/>
        <w:rPr>
          <w:rFonts w:ascii="宋体" w:hAnsi="宋体"/>
          <w:color w:val="000000" w:themeColor="text1"/>
        </w:rPr>
      </w:pPr>
      <w:r w:rsidRPr="008D6433">
        <w:rPr>
          <w:rFonts w:ascii="宋体" w:hAnsi="宋体" w:hint="eastAsia"/>
          <w:color w:val="000000" w:themeColor="text1"/>
        </w:rPr>
        <w:t xml:space="preserve">                                                                 </w:t>
      </w:r>
    </w:p>
    <w:p w:rsidR="005770C0" w:rsidRPr="008D6433" w:rsidRDefault="005C016A">
      <w:pPr>
        <w:spacing w:line="360" w:lineRule="auto"/>
        <w:jc w:val="right"/>
        <w:rPr>
          <w:rFonts w:ascii="宋体" w:hAnsi="宋体"/>
          <w:color w:val="000000" w:themeColor="text1"/>
        </w:rPr>
      </w:pPr>
      <w:r w:rsidRPr="008D6433">
        <w:rPr>
          <w:rFonts w:ascii="宋体" w:hAnsi="宋体" w:hint="eastAsia"/>
          <w:color w:val="000000" w:themeColor="text1"/>
        </w:rPr>
        <w:t xml:space="preserve"> </w:t>
      </w:r>
      <w:r w:rsidRPr="008D6433">
        <w:rPr>
          <w:rFonts w:hint="eastAsia"/>
          <w:color w:val="000000" w:themeColor="text1"/>
        </w:rPr>
        <w:t xml:space="preserve"> </w:t>
      </w:r>
      <w:r w:rsidRPr="008D6433">
        <w:rPr>
          <w:rFonts w:hint="eastAsia"/>
          <w:color w:val="000000" w:themeColor="text1"/>
        </w:rPr>
        <w:t>年</w:t>
      </w:r>
      <w:r w:rsidRPr="008D6433">
        <w:rPr>
          <w:rFonts w:hint="eastAsia"/>
          <w:color w:val="000000" w:themeColor="text1"/>
        </w:rPr>
        <w:t xml:space="preserve">      </w:t>
      </w:r>
      <w:r w:rsidRPr="008D6433">
        <w:rPr>
          <w:rFonts w:hint="eastAsia"/>
          <w:color w:val="000000" w:themeColor="text1"/>
        </w:rPr>
        <w:t>月</w:t>
      </w:r>
      <w:r w:rsidRPr="008D6433">
        <w:rPr>
          <w:rFonts w:hint="eastAsia"/>
          <w:color w:val="000000" w:themeColor="text1"/>
        </w:rPr>
        <w:t xml:space="preserve">      </w:t>
      </w:r>
      <w:r w:rsidRPr="008D6433">
        <w:rPr>
          <w:rFonts w:hint="eastAsia"/>
          <w:color w:val="000000" w:themeColor="text1"/>
        </w:rPr>
        <w:t>日</w:t>
      </w:r>
    </w:p>
    <w:p w:rsidR="005770C0" w:rsidRPr="008D6433" w:rsidRDefault="005C016A">
      <w:pPr>
        <w:widowControl/>
        <w:autoSpaceDE w:val="0"/>
        <w:autoSpaceDN w:val="0"/>
        <w:spacing w:line="500" w:lineRule="atLeast"/>
        <w:textAlignment w:val="bottom"/>
        <w:rPr>
          <w:color w:val="000000" w:themeColor="text1"/>
        </w:rPr>
      </w:pPr>
      <w:r w:rsidRPr="008D6433">
        <w:rPr>
          <w:rFonts w:hint="eastAsia"/>
          <w:color w:val="000000" w:themeColor="text1"/>
        </w:rPr>
        <w:t xml:space="preserve">   </w:t>
      </w:r>
    </w:p>
    <w:p w:rsidR="005770C0" w:rsidRPr="008D6433" w:rsidRDefault="005770C0">
      <w:pPr>
        <w:widowControl/>
        <w:autoSpaceDE w:val="0"/>
        <w:autoSpaceDN w:val="0"/>
        <w:spacing w:line="500" w:lineRule="atLeast"/>
        <w:textAlignment w:val="bottom"/>
        <w:rPr>
          <w:color w:val="000000" w:themeColor="text1"/>
        </w:rPr>
      </w:pPr>
    </w:p>
    <w:p w:rsidR="005770C0" w:rsidRPr="008D6433" w:rsidRDefault="005770C0">
      <w:pPr>
        <w:widowControl/>
        <w:autoSpaceDE w:val="0"/>
        <w:autoSpaceDN w:val="0"/>
        <w:spacing w:line="500" w:lineRule="atLeast"/>
        <w:textAlignment w:val="bottom"/>
        <w:rPr>
          <w:color w:val="000000" w:themeColor="text1"/>
        </w:rPr>
      </w:pPr>
    </w:p>
    <w:p w:rsidR="005770C0" w:rsidRPr="008D6433" w:rsidRDefault="005770C0">
      <w:pPr>
        <w:widowControl/>
        <w:autoSpaceDE w:val="0"/>
        <w:autoSpaceDN w:val="0"/>
        <w:spacing w:line="500" w:lineRule="atLeast"/>
        <w:textAlignment w:val="bottom"/>
        <w:rPr>
          <w:color w:val="000000" w:themeColor="text1"/>
        </w:rPr>
      </w:pPr>
    </w:p>
    <w:p w:rsidR="005770C0" w:rsidRPr="008D6433" w:rsidRDefault="005770C0">
      <w:pPr>
        <w:widowControl/>
        <w:autoSpaceDE w:val="0"/>
        <w:autoSpaceDN w:val="0"/>
        <w:spacing w:line="500" w:lineRule="atLeast"/>
        <w:textAlignment w:val="bottom"/>
        <w:rPr>
          <w:color w:val="000000" w:themeColor="text1"/>
        </w:rPr>
      </w:pPr>
    </w:p>
    <w:p w:rsidR="005770C0" w:rsidRPr="008D6433" w:rsidRDefault="005770C0">
      <w:pPr>
        <w:widowControl/>
        <w:autoSpaceDE w:val="0"/>
        <w:autoSpaceDN w:val="0"/>
        <w:spacing w:line="500" w:lineRule="atLeast"/>
        <w:textAlignment w:val="bottom"/>
        <w:rPr>
          <w:color w:val="000000" w:themeColor="text1"/>
        </w:rPr>
      </w:pPr>
    </w:p>
    <w:p w:rsidR="005770C0" w:rsidRPr="008D6433" w:rsidRDefault="005C016A">
      <w:pPr>
        <w:widowControl/>
        <w:autoSpaceDE w:val="0"/>
        <w:autoSpaceDN w:val="0"/>
        <w:spacing w:line="500" w:lineRule="atLeast"/>
        <w:textAlignment w:val="bottom"/>
        <w:rPr>
          <w:rFonts w:ascii="宋体"/>
          <w:b/>
          <w:color w:val="000000" w:themeColor="text1"/>
          <w:spacing w:val="8"/>
          <w:szCs w:val="24"/>
        </w:rPr>
      </w:pPr>
      <w:r w:rsidRPr="008D6433">
        <w:rPr>
          <w:rFonts w:hint="eastAsia"/>
          <w:color w:val="000000" w:themeColor="text1"/>
        </w:rPr>
        <w:lastRenderedPageBreak/>
        <w:t>附件</w:t>
      </w:r>
      <w:r w:rsidRPr="008D6433">
        <w:rPr>
          <w:rFonts w:hint="eastAsia"/>
          <w:color w:val="000000" w:themeColor="text1"/>
        </w:rPr>
        <w:t>3-1</w:t>
      </w:r>
    </w:p>
    <w:p w:rsidR="005770C0" w:rsidRPr="008D6433" w:rsidRDefault="005C016A">
      <w:pPr>
        <w:widowControl/>
        <w:autoSpaceDE w:val="0"/>
        <w:autoSpaceDN w:val="0"/>
        <w:spacing w:line="500" w:lineRule="atLeast"/>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法定代表人证明</w:t>
      </w:r>
    </w:p>
    <w:p w:rsidR="005770C0" w:rsidRPr="008D6433" w:rsidRDefault="005770C0">
      <w:pPr>
        <w:spacing w:beforeLines="100" w:before="240" w:afterLines="50" w:after="120"/>
        <w:rPr>
          <w:rFonts w:ascii="黑体" w:eastAsia="黑体" w:hAnsi="宋体"/>
          <w:color w:val="000000" w:themeColor="text1"/>
          <w:sz w:val="36"/>
          <w:szCs w:val="28"/>
        </w:rPr>
      </w:pP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供 应 商：</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单位性质：</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地    址：</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成立时间：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经营期限：</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姓    名：</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性        别：</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年    龄：</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 xml:space="preserve">职        </w:t>
      </w:r>
      <w:proofErr w:type="gramStart"/>
      <w:r w:rsidRPr="008D6433">
        <w:rPr>
          <w:rFonts w:ascii="宋体" w:hAnsi="宋体" w:hint="eastAsia"/>
          <w:color w:val="000000" w:themeColor="text1"/>
          <w:sz w:val="24"/>
          <w:szCs w:val="21"/>
        </w:rPr>
        <w:t>务</w:t>
      </w:r>
      <w:proofErr w:type="gramEnd"/>
      <w:r w:rsidRPr="008D6433">
        <w:rPr>
          <w:rFonts w:ascii="宋体" w:hAnsi="宋体" w:hint="eastAsia"/>
          <w:color w:val="000000" w:themeColor="text1"/>
          <w:sz w:val="24"/>
          <w:szCs w:val="21"/>
        </w:rPr>
        <w:t>：</w:t>
      </w:r>
      <w:r w:rsidRPr="008D6433">
        <w:rPr>
          <w:rFonts w:ascii="宋体" w:hAnsi="宋体" w:hint="eastAsia"/>
          <w:color w:val="000000" w:themeColor="text1"/>
          <w:sz w:val="24"/>
          <w:szCs w:val="21"/>
          <w:u w:val="single"/>
        </w:rPr>
        <w:t xml:space="preserve">                </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系</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（供应商名称）的法定代表人。</w:t>
      </w:r>
    </w:p>
    <w:p w:rsidR="005770C0" w:rsidRPr="008D6433" w:rsidRDefault="005C016A">
      <w:pPr>
        <w:spacing w:line="500" w:lineRule="exact"/>
        <w:rPr>
          <w:rFonts w:ascii="宋体" w:hAnsi="宋体"/>
          <w:color w:val="000000" w:themeColor="text1"/>
          <w:sz w:val="24"/>
          <w:szCs w:val="21"/>
        </w:rPr>
      </w:pPr>
      <w:r w:rsidRPr="008D6433">
        <w:rPr>
          <w:rFonts w:ascii="宋体" w:hAnsi="宋体" w:hint="eastAsia"/>
          <w:color w:val="000000" w:themeColor="text1"/>
          <w:sz w:val="24"/>
          <w:szCs w:val="21"/>
        </w:rPr>
        <w:t>特此证明。</w:t>
      </w:r>
    </w:p>
    <w:p w:rsidR="005770C0" w:rsidRPr="008D6433" w:rsidRDefault="005770C0">
      <w:pPr>
        <w:spacing w:line="500" w:lineRule="exact"/>
        <w:rPr>
          <w:rFonts w:ascii="宋体" w:hAnsi="宋体"/>
          <w:color w:val="000000" w:themeColor="text1"/>
          <w:sz w:val="24"/>
          <w:szCs w:val="21"/>
        </w:rPr>
      </w:pPr>
    </w:p>
    <w:p w:rsidR="005770C0" w:rsidRPr="008D6433" w:rsidRDefault="005770C0">
      <w:pPr>
        <w:spacing w:line="500" w:lineRule="exact"/>
        <w:rPr>
          <w:rFonts w:ascii="宋体" w:hAnsi="宋体"/>
          <w:color w:val="000000" w:themeColor="text1"/>
          <w:sz w:val="24"/>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pPr>
              <w:spacing w:line="440" w:lineRule="exact"/>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法定代表人（身份证复印件）</w:t>
            </w:r>
          </w:p>
        </w:tc>
      </w:tr>
    </w:tbl>
    <w:p w:rsidR="005770C0" w:rsidRPr="008D6433" w:rsidRDefault="005770C0">
      <w:pPr>
        <w:spacing w:line="500" w:lineRule="exact"/>
        <w:rPr>
          <w:rFonts w:ascii="宋体" w:hAnsi="宋体"/>
          <w:color w:val="000000" w:themeColor="text1"/>
          <w:sz w:val="24"/>
          <w:szCs w:val="21"/>
        </w:rPr>
      </w:pPr>
    </w:p>
    <w:p w:rsidR="005770C0" w:rsidRPr="008D6433" w:rsidRDefault="005770C0">
      <w:pPr>
        <w:spacing w:line="500" w:lineRule="exact"/>
        <w:rPr>
          <w:rFonts w:ascii="宋体" w:hAnsi="宋体"/>
          <w:color w:val="000000" w:themeColor="text1"/>
          <w:sz w:val="24"/>
          <w:szCs w:val="21"/>
        </w:rPr>
      </w:pPr>
    </w:p>
    <w:p w:rsidR="005770C0" w:rsidRPr="008D6433" w:rsidRDefault="005770C0">
      <w:pPr>
        <w:spacing w:line="500" w:lineRule="exact"/>
        <w:rPr>
          <w:rFonts w:ascii="宋体" w:hAnsi="宋体"/>
          <w:color w:val="000000" w:themeColor="text1"/>
          <w:sz w:val="24"/>
          <w:szCs w:val="21"/>
        </w:rPr>
      </w:pPr>
    </w:p>
    <w:p w:rsidR="005770C0" w:rsidRPr="008D6433" w:rsidRDefault="005C016A">
      <w:pPr>
        <w:spacing w:line="500" w:lineRule="exact"/>
        <w:jc w:val="right"/>
        <w:rPr>
          <w:rFonts w:ascii="宋体" w:hAnsi="宋体"/>
          <w:color w:val="000000" w:themeColor="text1"/>
          <w:sz w:val="24"/>
          <w:szCs w:val="21"/>
        </w:rPr>
      </w:pPr>
      <w:r w:rsidRPr="008D6433">
        <w:rPr>
          <w:rFonts w:ascii="宋体" w:hAnsi="宋体" w:hint="eastAsia"/>
          <w:color w:val="000000" w:themeColor="text1"/>
          <w:sz w:val="24"/>
          <w:szCs w:val="21"/>
        </w:rPr>
        <w:t>供应商：</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（单位公章）</w:t>
      </w:r>
    </w:p>
    <w:p w:rsidR="005770C0" w:rsidRPr="008D6433" w:rsidRDefault="005C016A">
      <w:pPr>
        <w:spacing w:line="500" w:lineRule="atLeast"/>
        <w:jc w:val="center"/>
        <w:outlineLvl w:val="0"/>
        <w:rPr>
          <w:rFonts w:ascii="宋体"/>
          <w:b/>
          <w:color w:val="000000" w:themeColor="text1"/>
          <w:sz w:val="44"/>
        </w:rPr>
      </w:pPr>
      <w:r w:rsidRPr="008D6433">
        <w:rPr>
          <w:rFonts w:ascii="宋体" w:hAnsi="宋体"/>
          <w:color w:val="000000" w:themeColor="text1"/>
          <w:sz w:val="24"/>
          <w:szCs w:val="21"/>
        </w:rPr>
        <w:t xml:space="preserve">                         </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5770C0" w:rsidRPr="008D6433" w:rsidRDefault="005770C0">
      <w:pPr>
        <w:spacing w:line="500" w:lineRule="atLeast"/>
        <w:jc w:val="center"/>
        <w:outlineLvl w:val="0"/>
        <w:rPr>
          <w:rFonts w:ascii="宋体"/>
          <w:b/>
          <w:color w:val="000000" w:themeColor="text1"/>
          <w:sz w:val="44"/>
        </w:rPr>
      </w:pPr>
    </w:p>
    <w:p w:rsidR="005770C0" w:rsidRPr="008D6433" w:rsidRDefault="005C016A">
      <w:pPr>
        <w:widowControl/>
        <w:autoSpaceDE w:val="0"/>
        <w:autoSpaceDN w:val="0"/>
        <w:spacing w:line="500" w:lineRule="atLeast"/>
        <w:textAlignment w:val="bottom"/>
        <w:rPr>
          <w:rFonts w:ascii="宋体"/>
          <w:b/>
          <w:color w:val="000000" w:themeColor="text1"/>
          <w:spacing w:val="8"/>
          <w:szCs w:val="24"/>
        </w:rPr>
      </w:pPr>
      <w:r w:rsidRPr="008D6433">
        <w:rPr>
          <w:rFonts w:hint="eastAsia"/>
          <w:color w:val="000000" w:themeColor="text1"/>
        </w:rPr>
        <w:t>附件</w:t>
      </w:r>
      <w:r w:rsidRPr="008D6433">
        <w:rPr>
          <w:rFonts w:hint="eastAsia"/>
          <w:color w:val="000000" w:themeColor="text1"/>
        </w:rPr>
        <w:t>3-2</w:t>
      </w:r>
    </w:p>
    <w:p w:rsidR="005770C0" w:rsidRPr="008D6433" w:rsidRDefault="005C016A">
      <w:pPr>
        <w:widowControl/>
        <w:autoSpaceDE w:val="0"/>
        <w:autoSpaceDN w:val="0"/>
        <w:spacing w:line="500" w:lineRule="atLeast"/>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lastRenderedPageBreak/>
        <w:t>授</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权</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书</w:t>
      </w:r>
    </w:p>
    <w:p w:rsidR="005770C0" w:rsidRPr="008D6433" w:rsidRDefault="005770C0">
      <w:pPr>
        <w:spacing w:line="500" w:lineRule="atLeast"/>
        <w:rPr>
          <w:rFonts w:ascii="宋体"/>
          <w:color w:val="000000" w:themeColor="text1"/>
          <w:sz w:val="28"/>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本授权书申明：</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u w:val="single"/>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（公司注册地点）</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p>
    <w:p w:rsidR="005770C0" w:rsidRPr="008D6433" w:rsidRDefault="005C016A">
      <w:pPr>
        <w:spacing w:line="500" w:lineRule="atLeast"/>
        <w:rPr>
          <w:rFonts w:ascii="宋体"/>
          <w:color w:val="000000" w:themeColor="text1"/>
        </w:rPr>
      </w:pPr>
      <w:r w:rsidRPr="008D6433">
        <w:rPr>
          <w:rFonts w:ascii="宋体" w:hint="eastAsia"/>
          <w:color w:val="000000" w:themeColor="text1"/>
        </w:rPr>
        <w:t>法定代表人</w:t>
      </w:r>
      <w:r w:rsidRPr="008D6433">
        <w:rPr>
          <w:rFonts w:ascii="宋体"/>
          <w:color w:val="000000" w:themeColor="text1"/>
          <w:u w:val="single"/>
        </w:rPr>
        <w:t xml:space="preserve">           </w:t>
      </w:r>
      <w:r w:rsidRPr="008D6433">
        <w:rPr>
          <w:rFonts w:ascii="宋体" w:hint="eastAsia"/>
          <w:color w:val="000000" w:themeColor="text1"/>
        </w:rPr>
        <w:t>（姓</w:t>
      </w:r>
      <w:r w:rsidRPr="008D6433">
        <w:rPr>
          <w:rFonts w:ascii="宋体"/>
          <w:color w:val="000000" w:themeColor="text1"/>
        </w:rPr>
        <w:t xml:space="preserve">  </w:t>
      </w:r>
      <w:r w:rsidRPr="008D6433">
        <w:rPr>
          <w:rFonts w:ascii="宋体" w:hint="eastAsia"/>
          <w:color w:val="000000" w:themeColor="text1"/>
        </w:rPr>
        <w:t>名）经合法授权，特代表本公司（以下</w:t>
      </w:r>
      <w:proofErr w:type="gramStart"/>
      <w:r w:rsidRPr="008D6433">
        <w:rPr>
          <w:rFonts w:ascii="宋体" w:hint="eastAsia"/>
          <w:color w:val="000000" w:themeColor="text1"/>
        </w:rPr>
        <w:t>称供应</w:t>
      </w:r>
      <w:proofErr w:type="gramEnd"/>
      <w:r w:rsidRPr="008D6433">
        <w:rPr>
          <w:rFonts w:ascii="宋体" w:hint="eastAsia"/>
          <w:color w:val="000000" w:themeColor="text1"/>
        </w:rPr>
        <w:t>商）任命：</w:t>
      </w:r>
    </w:p>
    <w:p w:rsidR="005770C0" w:rsidRPr="008D6433" w:rsidRDefault="005C016A">
      <w:pPr>
        <w:spacing w:line="500" w:lineRule="atLeast"/>
        <w:rPr>
          <w:rFonts w:ascii="宋体"/>
          <w:color w:val="000000" w:themeColor="text1"/>
        </w:rPr>
      </w:pPr>
      <w:r w:rsidRPr="008D6433">
        <w:rPr>
          <w:rFonts w:ascii="宋体" w:hint="eastAsia"/>
          <w:color w:val="000000" w:themeColor="text1"/>
        </w:rPr>
        <w:t xml:space="preserve"> </w:t>
      </w: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（职务）</w:t>
      </w:r>
      <w:r w:rsidRPr="008D6433">
        <w:rPr>
          <w:rFonts w:ascii="宋体"/>
          <w:color w:val="000000" w:themeColor="text1"/>
          <w:u w:val="single"/>
        </w:rPr>
        <w:t xml:space="preserve">          </w:t>
      </w:r>
      <w:r w:rsidRPr="008D6433">
        <w:rPr>
          <w:rFonts w:ascii="宋体" w:hint="eastAsia"/>
          <w:color w:val="000000" w:themeColor="text1"/>
        </w:rPr>
        <w:t>（姓名）为正式的合法代理人</w:t>
      </w:r>
      <w:r w:rsidRPr="008D6433">
        <w:rPr>
          <w:rFonts w:ascii="宋体"/>
          <w:color w:val="000000" w:themeColor="text1"/>
        </w:rPr>
        <w:t>,</w:t>
      </w:r>
      <w:r w:rsidRPr="008D6433">
        <w:rPr>
          <w:rFonts w:ascii="宋体" w:hint="eastAsia"/>
          <w:color w:val="000000" w:themeColor="text1"/>
        </w:rPr>
        <w:t>并授权该代理人在有关</w:t>
      </w:r>
      <w:r w:rsidRPr="008D6433">
        <w:rPr>
          <w:rFonts w:ascii="宋体" w:hint="eastAsia"/>
          <w:color w:val="000000" w:themeColor="text1"/>
          <w:u w:val="single"/>
        </w:rPr>
        <w:t xml:space="preserve">                          </w:t>
      </w:r>
      <w:r w:rsidRPr="008D6433">
        <w:rPr>
          <w:rFonts w:ascii="宋体" w:hint="eastAsia"/>
          <w:color w:val="000000" w:themeColor="text1"/>
        </w:rPr>
        <w:t>（工程名称）比选中</w:t>
      </w:r>
      <w:r w:rsidRPr="008D6433">
        <w:rPr>
          <w:rFonts w:ascii="宋体"/>
          <w:color w:val="000000" w:themeColor="text1"/>
        </w:rPr>
        <w:t>,</w:t>
      </w:r>
      <w:r w:rsidRPr="008D6433">
        <w:rPr>
          <w:rFonts w:ascii="宋体" w:hint="eastAsia"/>
          <w:color w:val="000000" w:themeColor="text1"/>
        </w:rPr>
        <w:t>以供应商的名义签署响应书、进行谈判、签署合同并处理与此有关的一切事务，本授权书不得转委托。</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hint="eastAsia"/>
          <w:color w:val="000000" w:themeColor="text1"/>
        </w:rPr>
        <w:t>公司名称（盖章）：</w:t>
      </w:r>
      <w:r w:rsidRPr="008D6433">
        <w:rPr>
          <w:rFonts w:ascii="宋体" w:hint="eastAsia"/>
          <w:color w:val="000000" w:themeColor="text1"/>
          <w:u w:val="single"/>
        </w:rPr>
        <w:t xml:space="preserve">                                  </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u w:val="single"/>
        </w:rPr>
      </w:pPr>
      <w:r w:rsidRPr="008D6433">
        <w:rPr>
          <w:rFonts w:ascii="宋体" w:hint="eastAsia"/>
          <w:color w:val="000000" w:themeColor="text1"/>
        </w:rPr>
        <w:t>法定代表人（盖章）：</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u w:val="single"/>
        </w:rPr>
      </w:pPr>
      <w:r w:rsidRPr="008D6433">
        <w:rPr>
          <w:rFonts w:ascii="宋体" w:hint="eastAsia"/>
          <w:color w:val="000000" w:themeColor="text1"/>
        </w:rPr>
        <w:t>代理人签字：</w:t>
      </w:r>
      <w:r w:rsidRPr="008D6433">
        <w:rPr>
          <w:rFonts w:ascii="宋体"/>
          <w:color w:val="000000" w:themeColor="text1"/>
        </w:rPr>
        <w:t xml:space="preserve"> </w:t>
      </w:r>
      <w:r w:rsidRPr="008D6433">
        <w:rPr>
          <w:rFonts w:ascii="宋体"/>
          <w:color w:val="000000" w:themeColor="text1"/>
          <w:u w:val="single"/>
        </w:rPr>
        <w:t xml:space="preserve">                                       </w:t>
      </w:r>
    </w:p>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u w:val="single"/>
        </w:rPr>
      </w:pPr>
      <w:r w:rsidRPr="008D6433">
        <w:rPr>
          <w:rFonts w:ascii="宋体" w:hint="eastAsia"/>
          <w:color w:val="000000" w:themeColor="text1"/>
        </w:rPr>
        <w:t>地</w:t>
      </w:r>
      <w:r w:rsidRPr="008D6433">
        <w:rPr>
          <w:rFonts w:ascii="宋体"/>
          <w:color w:val="000000" w:themeColor="text1"/>
        </w:rPr>
        <w:t xml:space="preserve">      </w:t>
      </w:r>
      <w:r w:rsidRPr="008D6433">
        <w:rPr>
          <w:rFonts w:ascii="宋体" w:hint="eastAsia"/>
          <w:color w:val="000000" w:themeColor="text1"/>
        </w:rPr>
        <w:t>点：</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pPr>
        <w:spacing w:line="500" w:lineRule="atLeast"/>
        <w:rPr>
          <w:rFonts w:ascii="宋体"/>
          <w:color w:val="000000" w:themeColor="text1"/>
        </w:rPr>
      </w:pPr>
    </w:p>
    <w:tbl>
      <w:tblPr>
        <w:tblpPr w:leftFromText="180" w:rightFromText="180" w:vertAnchor="text" w:horzAnchor="page" w:tblpX="1369" w:tblpY="239"/>
        <w:tblOverlap w:val="never"/>
        <w:tblW w:w="504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pPr>
              <w:spacing w:line="440" w:lineRule="exact"/>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被授权人（身份证复印件）</w:t>
            </w:r>
          </w:p>
          <w:p w:rsidR="005770C0" w:rsidRPr="008D6433" w:rsidRDefault="005770C0">
            <w:pPr>
              <w:spacing w:line="440" w:lineRule="exact"/>
              <w:ind w:firstLineChars="100" w:firstLine="240"/>
              <w:jc w:val="left"/>
              <w:rPr>
                <w:rFonts w:ascii="宋体" w:hAnsi="宋体"/>
                <w:color w:val="000000" w:themeColor="text1"/>
                <w:sz w:val="24"/>
              </w:rPr>
            </w:pPr>
          </w:p>
          <w:p w:rsidR="005770C0" w:rsidRPr="008D6433" w:rsidRDefault="005770C0">
            <w:pPr>
              <w:spacing w:line="440" w:lineRule="exact"/>
              <w:ind w:firstLineChars="100" w:firstLine="240"/>
              <w:jc w:val="left"/>
              <w:rPr>
                <w:rFonts w:ascii="宋体" w:hAnsi="宋体"/>
                <w:color w:val="000000" w:themeColor="text1"/>
                <w:sz w:val="24"/>
              </w:rPr>
            </w:pPr>
          </w:p>
          <w:p w:rsidR="005770C0" w:rsidRPr="008D6433" w:rsidRDefault="005770C0">
            <w:pPr>
              <w:spacing w:line="440" w:lineRule="exact"/>
              <w:ind w:firstLineChars="100" w:firstLine="240"/>
              <w:jc w:val="left"/>
              <w:rPr>
                <w:rFonts w:ascii="宋体" w:hAnsi="宋体"/>
                <w:color w:val="000000" w:themeColor="text1"/>
                <w:sz w:val="24"/>
              </w:rPr>
            </w:pPr>
          </w:p>
        </w:tc>
      </w:tr>
    </w:tbl>
    <w:p w:rsidR="005770C0" w:rsidRPr="008D6433" w:rsidRDefault="005770C0">
      <w:pPr>
        <w:spacing w:line="500" w:lineRule="atLeast"/>
        <w:rPr>
          <w:rFonts w:ascii="宋体"/>
          <w:color w:val="000000" w:themeColor="text1"/>
        </w:rPr>
      </w:pPr>
    </w:p>
    <w:p w:rsidR="005770C0" w:rsidRPr="008D6433" w:rsidRDefault="005C016A">
      <w:pPr>
        <w:spacing w:line="500" w:lineRule="atLeast"/>
        <w:rPr>
          <w:rFonts w:ascii="宋体"/>
          <w:color w:val="000000" w:themeColor="text1"/>
        </w:rPr>
      </w:pPr>
      <w:r w:rsidRPr="008D6433">
        <w:rPr>
          <w:rFonts w:ascii="宋体"/>
          <w:color w:val="000000" w:themeColor="text1"/>
        </w:rPr>
        <w:t xml:space="preserve">  </w:t>
      </w:r>
    </w:p>
    <w:p w:rsidR="005770C0" w:rsidRPr="008D6433" w:rsidRDefault="005C016A">
      <w:pPr>
        <w:spacing w:line="500" w:lineRule="atLeast"/>
        <w:rPr>
          <w:rFonts w:ascii="宋体"/>
          <w:color w:val="000000" w:themeColor="text1"/>
          <w:u w:val="single"/>
        </w:rPr>
      </w:pP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C016A">
      <w:pPr>
        <w:spacing w:line="500" w:lineRule="atLeast"/>
        <w:rPr>
          <w:color w:val="000000" w:themeColor="text1"/>
        </w:rPr>
      </w:pPr>
      <w:r w:rsidRPr="008D6433">
        <w:rPr>
          <w:rFonts w:ascii="宋体" w:hint="eastAsia"/>
          <w:color w:val="000000" w:themeColor="text1"/>
          <w:u w:val="single"/>
        </w:rPr>
        <w:cr/>
      </w:r>
      <w:r w:rsidRPr="008D6433">
        <w:rPr>
          <w:rFonts w:ascii="宋体" w:hint="eastAsia"/>
          <w:color w:val="000000" w:themeColor="text1"/>
          <w:u w:val="single"/>
        </w:rPr>
        <w:t>   </w:t>
      </w:r>
    </w:p>
    <w:p w:rsidR="005770C0" w:rsidRPr="008D6433" w:rsidRDefault="005C016A">
      <w:pPr>
        <w:spacing w:line="500" w:lineRule="atLeast"/>
        <w:ind w:firstLineChars="800" w:firstLine="1680"/>
        <w:rPr>
          <w:rFonts w:ascii="宋体"/>
          <w:color w:val="000000" w:themeColor="text1"/>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年</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月</w:t>
      </w:r>
      <w:r w:rsidRPr="008D6433">
        <w:rPr>
          <w:rFonts w:ascii="宋体"/>
          <w:color w:val="000000" w:themeColor="text1"/>
          <w:u w:val="single"/>
        </w:rPr>
        <w:t xml:space="preserve">    </w:t>
      </w:r>
      <w:r w:rsidRPr="008D6433">
        <w:rPr>
          <w:rFonts w:ascii="宋体" w:hint="eastAsia"/>
          <w:color w:val="000000" w:themeColor="text1"/>
        </w:rPr>
        <w:t>日</w:t>
      </w:r>
      <w:r w:rsidRPr="008D6433">
        <w:rPr>
          <w:rFonts w:ascii="宋体"/>
          <w:color w:val="000000" w:themeColor="text1"/>
        </w:rPr>
        <w:t xml:space="preserve">   </w:t>
      </w:r>
    </w:p>
    <w:p w:rsidR="005770C0" w:rsidRPr="008D6433" w:rsidRDefault="005770C0">
      <w:pPr>
        <w:pStyle w:val="af1"/>
        <w:tabs>
          <w:tab w:val="left" w:pos="420"/>
        </w:tabs>
        <w:spacing w:before="120" w:after="120"/>
        <w:ind w:right="123"/>
        <w:rPr>
          <w:color w:val="000000" w:themeColor="text1"/>
        </w:rPr>
        <w:sectPr w:rsidR="005770C0" w:rsidRPr="008D6433">
          <w:pgSz w:w="11907" w:h="16840"/>
          <w:pgMar w:top="1361" w:right="1418" w:bottom="1418" w:left="1418" w:header="851" w:footer="992" w:gutter="113"/>
          <w:cols w:space="720"/>
          <w:docGrid w:linePitch="312"/>
        </w:sectPr>
      </w:pPr>
    </w:p>
    <w:p w:rsidR="005770C0" w:rsidRPr="008D6433" w:rsidRDefault="005C016A">
      <w:pPr>
        <w:pStyle w:val="affc"/>
        <w:jc w:val="both"/>
        <w:rPr>
          <w:bCs/>
          <w:color w:val="000000" w:themeColor="text1"/>
        </w:rPr>
      </w:pPr>
      <w:r w:rsidRPr="008D6433">
        <w:rPr>
          <w:rFonts w:hint="eastAsia"/>
          <w:bCs/>
          <w:color w:val="000000" w:themeColor="text1"/>
        </w:rPr>
        <w:lastRenderedPageBreak/>
        <w:t>附件4</w:t>
      </w:r>
    </w:p>
    <w:p w:rsidR="005770C0" w:rsidRPr="008D6433" w:rsidRDefault="005C016A">
      <w:pPr>
        <w:widowControl/>
        <w:autoSpaceDE w:val="0"/>
        <w:autoSpaceDN w:val="0"/>
        <w:spacing w:line="500" w:lineRule="atLeast"/>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建设工程施工报价情况汇总表即开标一览表</w:t>
      </w:r>
    </w:p>
    <w:tbl>
      <w:tblPr>
        <w:tblW w:w="15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231"/>
        <w:gridCol w:w="1717"/>
        <w:gridCol w:w="1275"/>
        <w:gridCol w:w="1418"/>
        <w:gridCol w:w="1276"/>
        <w:gridCol w:w="1417"/>
        <w:gridCol w:w="1382"/>
        <w:gridCol w:w="828"/>
        <w:gridCol w:w="909"/>
        <w:gridCol w:w="1196"/>
      </w:tblGrid>
      <w:tr w:rsidR="005770C0" w:rsidRPr="008D6433">
        <w:trPr>
          <w:cantSplit/>
          <w:trHeight w:val="383"/>
        </w:trPr>
        <w:tc>
          <w:tcPr>
            <w:tcW w:w="15222" w:type="dxa"/>
            <w:gridSpan w:val="11"/>
          </w:tcPr>
          <w:p w:rsidR="005770C0" w:rsidRPr="008D6433" w:rsidRDefault="005C016A">
            <w:pPr>
              <w:spacing w:line="380" w:lineRule="atLeast"/>
              <w:ind w:leftChars="148" w:left="311"/>
              <w:rPr>
                <w:rFonts w:ascii="宋体" w:hAnsi="宋体"/>
                <w:color w:val="000000" w:themeColor="text1"/>
              </w:rPr>
            </w:pPr>
            <w:r w:rsidRPr="008D6433">
              <w:rPr>
                <w:rFonts w:ascii="宋体" w:hAnsi="宋体" w:hint="eastAsia"/>
                <w:color w:val="000000" w:themeColor="text1"/>
              </w:rPr>
              <w:t>建设工程名称：</w:t>
            </w:r>
            <w:r w:rsidRPr="008D6433">
              <w:rPr>
                <w:rFonts w:ascii="宋体" w:hAnsi="宋体"/>
                <w:color w:val="000000" w:themeColor="text1"/>
              </w:rPr>
              <w:t xml:space="preserve"> </w:t>
            </w:r>
          </w:p>
        </w:tc>
      </w:tr>
      <w:tr w:rsidR="005770C0" w:rsidRPr="008D6433">
        <w:trPr>
          <w:cantSplit/>
          <w:trHeight w:val="388"/>
        </w:trPr>
        <w:tc>
          <w:tcPr>
            <w:tcW w:w="2573"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单位工程名称</w:t>
            </w:r>
          </w:p>
        </w:tc>
        <w:tc>
          <w:tcPr>
            <w:tcW w:w="1231"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总计</w:t>
            </w:r>
          </w:p>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(元)</w:t>
            </w:r>
          </w:p>
        </w:tc>
        <w:tc>
          <w:tcPr>
            <w:tcW w:w="7103" w:type="dxa"/>
            <w:gridSpan w:val="5"/>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其中（元）</w:t>
            </w:r>
          </w:p>
        </w:tc>
        <w:tc>
          <w:tcPr>
            <w:tcW w:w="1382"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施工</w:t>
            </w:r>
          </w:p>
          <w:p w:rsidR="005770C0" w:rsidRPr="008D6433" w:rsidRDefault="005C016A">
            <w:pPr>
              <w:spacing w:line="340" w:lineRule="atLeast"/>
              <w:jc w:val="center"/>
              <w:rPr>
                <w:rFonts w:ascii="宋体" w:hAnsi="宋体"/>
                <w:color w:val="000000" w:themeColor="text1"/>
              </w:rPr>
            </w:pPr>
            <w:proofErr w:type="gramStart"/>
            <w:r w:rsidRPr="008D6433">
              <w:rPr>
                <w:rFonts w:ascii="宋体" w:hAnsi="宋体"/>
                <w:color w:val="000000" w:themeColor="text1"/>
              </w:rPr>
              <w:t>日历天</w:t>
            </w:r>
            <w:proofErr w:type="gramEnd"/>
          </w:p>
        </w:tc>
        <w:tc>
          <w:tcPr>
            <w:tcW w:w="828"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自报</w:t>
            </w:r>
          </w:p>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质量</w:t>
            </w:r>
          </w:p>
        </w:tc>
        <w:tc>
          <w:tcPr>
            <w:tcW w:w="909"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自报保修期限</w:t>
            </w:r>
          </w:p>
        </w:tc>
        <w:tc>
          <w:tcPr>
            <w:tcW w:w="1196" w:type="dxa"/>
            <w:vMerge w:val="restart"/>
            <w:vAlign w:val="center"/>
          </w:tcPr>
          <w:p w:rsidR="005770C0" w:rsidRPr="008D6433" w:rsidRDefault="005C016A">
            <w:pPr>
              <w:spacing w:line="340" w:lineRule="atLeast"/>
              <w:jc w:val="center"/>
              <w:rPr>
                <w:rFonts w:ascii="宋体" w:hAnsi="宋体"/>
                <w:color w:val="000000" w:themeColor="text1"/>
              </w:rPr>
            </w:pPr>
            <w:r w:rsidRPr="008D6433">
              <w:rPr>
                <w:rFonts w:ascii="宋体" w:hAnsi="宋体" w:hint="eastAsia"/>
                <w:color w:val="000000" w:themeColor="text1"/>
              </w:rPr>
              <w:t>备注</w:t>
            </w:r>
          </w:p>
        </w:tc>
      </w:tr>
      <w:tr w:rsidR="005770C0" w:rsidRPr="008D6433">
        <w:trPr>
          <w:cantSplit/>
          <w:trHeight w:val="1155"/>
        </w:trPr>
        <w:tc>
          <w:tcPr>
            <w:tcW w:w="2573" w:type="dxa"/>
            <w:vMerge/>
            <w:vAlign w:val="center"/>
          </w:tcPr>
          <w:p w:rsidR="005770C0" w:rsidRPr="008D6433" w:rsidRDefault="005770C0">
            <w:pPr>
              <w:spacing w:line="380" w:lineRule="atLeast"/>
              <w:jc w:val="center"/>
              <w:rPr>
                <w:rFonts w:ascii="宋体" w:hAnsi="宋体"/>
                <w:color w:val="000000" w:themeColor="text1"/>
              </w:rPr>
            </w:pPr>
          </w:p>
        </w:tc>
        <w:tc>
          <w:tcPr>
            <w:tcW w:w="1231" w:type="dxa"/>
            <w:vMerge/>
            <w:vAlign w:val="center"/>
          </w:tcPr>
          <w:p w:rsidR="005770C0" w:rsidRPr="008D6433" w:rsidRDefault="005770C0">
            <w:pPr>
              <w:spacing w:line="380" w:lineRule="atLeast"/>
              <w:jc w:val="center"/>
              <w:rPr>
                <w:rFonts w:ascii="宋体" w:hAnsi="宋体"/>
                <w:color w:val="000000" w:themeColor="text1"/>
              </w:rPr>
            </w:pPr>
          </w:p>
        </w:tc>
        <w:tc>
          <w:tcPr>
            <w:tcW w:w="1717" w:type="dxa"/>
            <w:vAlign w:val="center"/>
          </w:tcPr>
          <w:p w:rsidR="005770C0" w:rsidRPr="008D6433" w:rsidRDefault="005C016A">
            <w:pPr>
              <w:jc w:val="center"/>
              <w:rPr>
                <w:rFonts w:ascii="宋体" w:hAnsi="宋体"/>
                <w:color w:val="000000" w:themeColor="text1"/>
                <w:szCs w:val="24"/>
              </w:rPr>
            </w:pPr>
            <w:r w:rsidRPr="008D6433">
              <w:rPr>
                <w:rFonts w:ascii="宋体" w:hAnsi="宋体" w:hint="eastAsia"/>
                <w:color w:val="000000" w:themeColor="text1"/>
                <w:szCs w:val="24"/>
              </w:rPr>
              <w:t>分部分项清单费</w:t>
            </w:r>
          </w:p>
          <w:p w:rsidR="005770C0" w:rsidRPr="008D6433" w:rsidRDefault="005C016A">
            <w:pPr>
              <w:jc w:val="center"/>
              <w:rPr>
                <w:rFonts w:ascii="宋体" w:hAnsi="宋体"/>
                <w:color w:val="000000" w:themeColor="text1"/>
              </w:rPr>
            </w:pPr>
            <w:r w:rsidRPr="008D6433">
              <w:rPr>
                <w:rFonts w:ascii="宋体" w:hAnsi="宋体" w:hint="eastAsia"/>
                <w:color w:val="000000" w:themeColor="text1"/>
                <w:szCs w:val="24"/>
              </w:rPr>
              <w:t>(元)</w:t>
            </w:r>
          </w:p>
        </w:tc>
        <w:tc>
          <w:tcPr>
            <w:tcW w:w="1275" w:type="dxa"/>
            <w:tcBorders>
              <w:right w:val="single" w:sz="2" w:space="0" w:color="auto"/>
            </w:tcBorders>
            <w:vAlign w:val="center"/>
          </w:tcPr>
          <w:p w:rsidR="005770C0" w:rsidRPr="008D6433" w:rsidRDefault="005C016A">
            <w:pPr>
              <w:jc w:val="center"/>
              <w:rPr>
                <w:rFonts w:ascii="宋体" w:hAnsi="宋体"/>
                <w:color w:val="000000" w:themeColor="text1"/>
                <w:szCs w:val="24"/>
              </w:rPr>
            </w:pPr>
            <w:r w:rsidRPr="008D6433">
              <w:rPr>
                <w:rFonts w:ascii="宋体" w:hAnsi="宋体" w:hint="eastAsia"/>
                <w:color w:val="000000" w:themeColor="text1"/>
                <w:szCs w:val="24"/>
              </w:rPr>
              <w:t xml:space="preserve">措施项目费 </w:t>
            </w:r>
          </w:p>
          <w:p w:rsidR="005770C0" w:rsidRPr="008D6433" w:rsidRDefault="005C016A">
            <w:pPr>
              <w:jc w:val="center"/>
              <w:rPr>
                <w:rFonts w:ascii="宋体" w:hAnsi="宋体"/>
                <w:color w:val="000000" w:themeColor="text1"/>
              </w:rPr>
            </w:pPr>
            <w:r w:rsidRPr="008D6433">
              <w:rPr>
                <w:rFonts w:ascii="宋体" w:hAnsi="宋体" w:hint="eastAsia"/>
                <w:color w:val="000000" w:themeColor="text1"/>
                <w:szCs w:val="24"/>
              </w:rPr>
              <w:t>（元）</w:t>
            </w:r>
          </w:p>
        </w:tc>
        <w:tc>
          <w:tcPr>
            <w:tcW w:w="1418" w:type="dxa"/>
            <w:tcBorders>
              <w:left w:val="single" w:sz="2" w:space="0" w:color="auto"/>
            </w:tcBorders>
            <w:vAlign w:val="center"/>
          </w:tcPr>
          <w:p w:rsidR="005770C0" w:rsidRPr="008D6433" w:rsidRDefault="005C016A">
            <w:pPr>
              <w:jc w:val="center"/>
              <w:rPr>
                <w:rFonts w:ascii="宋体" w:hAnsi="宋体"/>
                <w:color w:val="000000" w:themeColor="text1"/>
                <w:szCs w:val="24"/>
              </w:rPr>
            </w:pPr>
            <w:r w:rsidRPr="008D6433">
              <w:rPr>
                <w:rFonts w:ascii="宋体" w:hAnsi="宋体" w:hint="eastAsia"/>
                <w:color w:val="000000" w:themeColor="text1"/>
                <w:szCs w:val="24"/>
              </w:rPr>
              <w:t xml:space="preserve">其他项目费 </w:t>
            </w:r>
          </w:p>
          <w:p w:rsidR="005770C0" w:rsidRPr="008D6433" w:rsidRDefault="005C016A">
            <w:pPr>
              <w:jc w:val="center"/>
              <w:rPr>
                <w:rFonts w:ascii="宋体" w:hAnsi="宋体"/>
                <w:color w:val="000000" w:themeColor="text1"/>
              </w:rPr>
            </w:pPr>
            <w:r w:rsidRPr="008D6433">
              <w:rPr>
                <w:rFonts w:ascii="宋体" w:hAnsi="宋体" w:hint="eastAsia"/>
                <w:color w:val="000000" w:themeColor="text1"/>
                <w:spacing w:val="-20"/>
                <w:szCs w:val="24"/>
              </w:rPr>
              <w:t>（元）</w:t>
            </w:r>
          </w:p>
        </w:tc>
        <w:tc>
          <w:tcPr>
            <w:tcW w:w="1276" w:type="dxa"/>
            <w:vAlign w:val="center"/>
          </w:tcPr>
          <w:p w:rsidR="005770C0" w:rsidRPr="008D6433" w:rsidRDefault="005C016A">
            <w:pPr>
              <w:jc w:val="center"/>
              <w:rPr>
                <w:rFonts w:ascii="宋体" w:hAnsi="宋体"/>
                <w:color w:val="000000" w:themeColor="text1"/>
              </w:rPr>
            </w:pPr>
            <w:proofErr w:type="gramStart"/>
            <w:r w:rsidRPr="008D6433">
              <w:rPr>
                <w:rFonts w:ascii="宋体" w:hAnsi="宋体" w:hint="eastAsia"/>
                <w:color w:val="000000" w:themeColor="text1"/>
                <w:szCs w:val="24"/>
              </w:rPr>
              <w:t>规</w:t>
            </w:r>
            <w:proofErr w:type="gramEnd"/>
            <w:r w:rsidRPr="008D6433">
              <w:rPr>
                <w:rFonts w:ascii="宋体" w:hAnsi="宋体" w:hint="eastAsia"/>
                <w:color w:val="000000" w:themeColor="text1"/>
                <w:szCs w:val="24"/>
              </w:rPr>
              <w:t xml:space="preserve">费  </w:t>
            </w:r>
            <w:r w:rsidRPr="008D6433">
              <w:rPr>
                <w:rFonts w:ascii="宋体" w:hAnsi="宋体" w:hint="eastAsia"/>
                <w:color w:val="000000" w:themeColor="text1"/>
                <w:spacing w:val="-20"/>
                <w:szCs w:val="24"/>
              </w:rPr>
              <w:t>（元）</w:t>
            </w:r>
          </w:p>
        </w:tc>
        <w:tc>
          <w:tcPr>
            <w:tcW w:w="1417" w:type="dxa"/>
            <w:vAlign w:val="center"/>
          </w:tcPr>
          <w:p w:rsidR="005770C0" w:rsidRPr="008D6433" w:rsidRDefault="005C016A">
            <w:pPr>
              <w:spacing w:line="380" w:lineRule="atLeast"/>
              <w:jc w:val="center"/>
              <w:rPr>
                <w:rFonts w:ascii="宋体" w:hAnsi="宋体"/>
                <w:color w:val="000000" w:themeColor="text1"/>
                <w:szCs w:val="24"/>
              </w:rPr>
            </w:pPr>
            <w:r w:rsidRPr="008D6433">
              <w:rPr>
                <w:rFonts w:ascii="宋体" w:hAnsi="宋体" w:hint="eastAsia"/>
                <w:color w:val="000000" w:themeColor="text1"/>
                <w:szCs w:val="24"/>
              </w:rPr>
              <w:t xml:space="preserve">增值税 </w:t>
            </w:r>
          </w:p>
          <w:p w:rsidR="005770C0" w:rsidRPr="008D6433" w:rsidRDefault="005C016A">
            <w:pPr>
              <w:spacing w:line="380" w:lineRule="atLeast"/>
              <w:jc w:val="center"/>
              <w:rPr>
                <w:rFonts w:ascii="宋体" w:hAnsi="宋体"/>
                <w:color w:val="000000" w:themeColor="text1"/>
              </w:rPr>
            </w:pPr>
            <w:r w:rsidRPr="008D6433">
              <w:rPr>
                <w:rFonts w:ascii="宋体" w:hAnsi="宋体" w:hint="eastAsia"/>
                <w:color w:val="000000" w:themeColor="text1"/>
                <w:spacing w:val="-20"/>
                <w:szCs w:val="24"/>
              </w:rPr>
              <w:t>（元</w:t>
            </w:r>
            <w:r w:rsidRPr="008D6433">
              <w:rPr>
                <w:rFonts w:ascii="宋体" w:hAnsi="宋体" w:hint="eastAsia"/>
                <w:color w:val="000000" w:themeColor="text1"/>
                <w:szCs w:val="24"/>
              </w:rPr>
              <w:t>）</w:t>
            </w:r>
          </w:p>
        </w:tc>
        <w:tc>
          <w:tcPr>
            <w:tcW w:w="1382" w:type="dxa"/>
            <w:vMerge/>
            <w:vAlign w:val="center"/>
          </w:tcPr>
          <w:p w:rsidR="005770C0" w:rsidRPr="008D6433" w:rsidRDefault="005770C0">
            <w:pPr>
              <w:spacing w:line="380" w:lineRule="atLeast"/>
              <w:jc w:val="center"/>
              <w:rPr>
                <w:rFonts w:ascii="宋体" w:hAnsi="宋体"/>
                <w:color w:val="000000" w:themeColor="text1"/>
              </w:rPr>
            </w:pPr>
          </w:p>
        </w:tc>
        <w:tc>
          <w:tcPr>
            <w:tcW w:w="828" w:type="dxa"/>
            <w:vMerge/>
            <w:vAlign w:val="center"/>
          </w:tcPr>
          <w:p w:rsidR="005770C0" w:rsidRPr="008D6433" w:rsidRDefault="005770C0">
            <w:pPr>
              <w:spacing w:line="380" w:lineRule="atLeast"/>
              <w:jc w:val="center"/>
              <w:rPr>
                <w:rFonts w:ascii="宋体" w:hAnsi="宋体"/>
                <w:color w:val="000000" w:themeColor="text1"/>
              </w:rPr>
            </w:pPr>
          </w:p>
        </w:tc>
        <w:tc>
          <w:tcPr>
            <w:tcW w:w="909" w:type="dxa"/>
            <w:vMerge/>
          </w:tcPr>
          <w:p w:rsidR="005770C0" w:rsidRPr="008D6433" w:rsidRDefault="005770C0">
            <w:pPr>
              <w:spacing w:line="380" w:lineRule="atLeast"/>
              <w:jc w:val="center"/>
              <w:rPr>
                <w:rFonts w:ascii="宋体" w:hAnsi="宋体"/>
                <w:color w:val="000000" w:themeColor="text1"/>
              </w:rPr>
            </w:pPr>
          </w:p>
        </w:tc>
        <w:tc>
          <w:tcPr>
            <w:tcW w:w="1196" w:type="dxa"/>
            <w:vMerge/>
            <w:vAlign w:val="center"/>
          </w:tcPr>
          <w:p w:rsidR="005770C0" w:rsidRPr="008D6433" w:rsidRDefault="005770C0">
            <w:pPr>
              <w:spacing w:line="380" w:lineRule="atLeast"/>
              <w:jc w:val="center"/>
              <w:rPr>
                <w:rFonts w:ascii="宋体" w:hAnsi="宋体"/>
                <w:color w:val="000000" w:themeColor="text1"/>
              </w:rPr>
            </w:pPr>
          </w:p>
        </w:tc>
      </w:tr>
      <w:tr w:rsidR="005770C0" w:rsidRPr="008D6433">
        <w:trPr>
          <w:cantSplit/>
          <w:trHeight w:hRule="exact" w:val="633"/>
        </w:trPr>
        <w:tc>
          <w:tcPr>
            <w:tcW w:w="2573" w:type="dxa"/>
            <w:vAlign w:val="center"/>
          </w:tcPr>
          <w:p w:rsidR="005770C0" w:rsidRPr="008D6433" w:rsidRDefault="005770C0">
            <w:pPr>
              <w:jc w:val="center"/>
              <w:rPr>
                <w:rFonts w:ascii="宋体" w:hAnsi="宋体"/>
                <w:color w:val="000000" w:themeColor="text1"/>
              </w:rPr>
            </w:pPr>
          </w:p>
        </w:tc>
        <w:tc>
          <w:tcPr>
            <w:tcW w:w="1231" w:type="dxa"/>
            <w:vAlign w:val="center"/>
          </w:tcPr>
          <w:p w:rsidR="005770C0" w:rsidRPr="008D6433" w:rsidRDefault="005770C0">
            <w:pPr>
              <w:rPr>
                <w:rFonts w:ascii="宋体" w:hAnsi="宋体"/>
                <w:color w:val="000000" w:themeColor="text1"/>
              </w:rPr>
            </w:pPr>
          </w:p>
        </w:tc>
        <w:tc>
          <w:tcPr>
            <w:tcW w:w="1717" w:type="dxa"/>
            <w:vAlign w:val="center"/>
          </w:tcPr>
          <w:p w:rsidR="005770C0" w:rsidRPr="008D6433" w:rsidRDefault="005770C0">
            <w:pPr>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pPr>
              <w:rPr>
                <w:rFonts w:ascii="宋体" w:hAnsi="宋体"/>
                <w:color w:val="000000" w:themeColor="text1"/>
              </w:rPr>
            </w:pPr>
          </w:p>
        </w:tc>
        <w:tc>
          <w:tcPr>
            <w:tcW w:w="1418" w:type="dxa"/>
            <w:tcBorders>
              <w:left w:val="single" w:sz="2" w:space="0" w:color="auto"/>
            </w:tcBorders>
            <w:vAlign w:val="center"/>
          </w:tcPr>
          <w:p w:rsidR="005770C0" w:rsidRPr="008D6433" w:rsidRDefault="005770C0">
            <w:pPr>
              <w:rPr>
                <w:rFonts w:ascii="宋体" w:hAnsi="宋体"/>
                <w:color w:val="000000" w:themeColor="text1"/>
              </w:rPr>
            </w:pPr>
          </w:p>
        </w:tc>
        <w:tc>
          <w:tcPr>
            <w:tcW w:w="1276" w:type="dxa"/>
            <w:vAlign w:val="center"/>
          </w:tcPr>
          <w:p w:rsidR="005770C0" w:rsidRPr="008D6433" w:rsidRDefault="005C016A">
            <w:pPr>
              <w:rPr>
                <w:rFonts w:ascii="宋体" w:hAnsi="宋体"/>
                <w:color w:val="000000" w:themeColor="text1"/>
              </w:rPr>
            </w:pPr>
            <w:r w:rsidRPr="008D6433">
              <w:rPr>
                <w:rFonts w:ascii="宋体" w:hAnsi="宋体" w:hint="eastAsia"/>
                <w:color w:val="000000" w:themeColor="text1"/>
              </w:rPr>
              <w:t xml:space="preserve">  </w:t>
            </w:r>
          </w:p>
        </w:tc>
        <w:tc>
          <w:tcPr>
            <w:tcW w:w="1417" w:type="dxa"/>
            <w:vAlign w:val="center"/>
          </w:tcPr>
          <w:p w:rsidR="005770C0" w:rsidRPr="008D6433" w:rsidRDefault="005770C0">
            <w:pPr>
              <w:rPr>
                <w:rFonts w:ascii="宋体" w:hAnsi="宋体"/>
                <w:color w:val="000000" w:themeColor="text1"/>
              </w:rPr>
            </w:pPr>
          </w:p>
        </w:tc>
        <w:tc>
          <w:tcPr>
            <w:tcW w:w="1382" w:type="dxa"/>
            <w:vAlign w:val="center"/>
          </w:tcPr>
          <w:p w:rsidR="005770C0" w:rsidRPr="008D6433" w:rsidRDefault="005770C0">
            <w:pPr>
              <w:rPr>
                <w:rFonts w:ascii="宋体" w:hAnsi="宋体"/>
                <w:color w:val="000000" w:themeColor="text1"/>
              </w:rPr>
            </w:pPr>
          </w:p>
        </w:tc>
        <w:tc>
          <w:tcPr>
            <w:tcW w:w="828" w:type="dxa"/>
            <w:vAlign w:val="center"/>
          </w:tcPr>
          <w:p w:rsidR="005770C0" w:rsidRPr="008D6433" w:rsidRDefault="005770C0">
            <w:pPr>
              <w:rPr>
                <w:rFonts w:ascii="宋体" w:hAnsi="宋体"/>
                <w:color w:val="000000" w:themeColor="text1"/>
              </w:rPr>
            </w:pPr>
          </w:p>
        </w:tc>
        <w:tc>
          <w:tcPr>
            <w:tcW w:w="909" w:type="dxa"/>
          </w:tcPr>
          <w:p w:rsidR="005770C0" w:rsidRPr="008D6433" w:rsidRDefault="005770C0">
            <w:pPr>
              <w:rPr>
                <w:rFonts w:ascii="宋体" w:hAnsi="宋体"/>
                <w:color w:val="000000" w:themeColor="text1"/>
              </w:rPr>
            </w:pPr>
          </w:p>
        </w:tc>
        <w:tc>
          <w:tcPr>
            <w:tcW w:w="1196" w:type="dxa"/>
            <w:vAlign w:val="center"/>
          </w:tcPr>
          <w:p w:rsidR="005770C0" w:rsidRPr="008D6433" w:rsidRDefault="005770C0">
            <w:pPr>
              <w:rPr>
                <w:rFonts w:ascii="宋体" w:hAnsi="宋体"/>
                <w:color w:val="000000" w:themeColor="text1"/>
              </w:rPr>
            </w:pPr>
          </w:p>
        </w:tc>
      </w:tr>
      <w:tr w:rsidR="005770C0" w:rsidRPr="008D6433">
        <w:trPr>
          <w:cantSplit/>
          <w:trHeight w:hRule="exact" w:val="628"/>
        </w:trPr>
        <w:tc>
          <w:tcPr>
            <w:tcW w:w="2573" w:type="dxa"/>
            <w:vAlign w:val="center"/>
          </w:tcPr>
          <w:p w:rsidR="005770C0" w:rsidRPr="008D6433" w:rsidRDefault="005C016A">
            <w:pPr>
              <w:jc w:val="center"/>
              <w:rPr>
                <w:rFonts w:ascii="宋体" w:hAnsi="宋体"/>
                <w:color w:val="000000" w:themeColor="text1"/>
              </w:rPr>
            </w:pPr>
            <w:r w:rsidRPr="008D6433">
              <w:rPr>
                <w:rFonts w:ascii="宋体" w:hAnsi="宋体" w:hint="eastAsia"/>
                <w:color w:val="000000" w:themeColor="text1"/>
              </w:rPr>
              <w:t xml:space="preserve">  </w:t>
            </w:r>
          </w:p>
        </w:tc>
        <w:tc>
          <w:tcPr>
            <w:tcW w:w="1231" w:type="dxa"/>
            <w:vAlign w:val="center"/>
          </w:tcPr>
          <w:p w:rsidR="005770C0" w:rsidRPr="008D6433" w:rsidRDefault="005770C0">
            <w:pPr>
              <w:rPr>
                <w:rFonts w:ascii="宋体" w:hAnsi="宋体"/>
                <w:color w:val="000000" w:themeColor="text1"/>
              </w:rPr>
            </w:pPr>
          </w:p>
        </w:tc>
        <w:tc>
          <w:tcPr>
            <w:tcW w:w="1717" w:type="dxa"/>
            <w:vAlign w:val="center"/>
          </w:tcPr>
          <w:p w:rsidR="005770C0" w:rsidRPr="008D6433" w:rsidRDefault="005770C0">
            <w:pPr>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pPr>
              <w:rPr>
                <w:rFonts w:ascii="宋体" w:hAnsi="宋体"/>
                <w:color w:val="000000" w:themeColor="text1"/>
              </w:rPr>
            </w:pPr>
          </w:p>
        </w:tc>
        <w:tc>
          <w:tcPr>
            <w:tcW w:w="1418" w:type="dxa"/>
            <w:tcBorders>
              <w:left w:val="single" w:sz="2" w:space="0" w:color="auto"/>
            </w:tcBorders>
            <w:vAlign w:val="center"/>
          </w:tcPr>
          <w:p w:rsidR="005770C0" w:rsidRPr="008D6433" w:rsidRDefault="005770C0">
            <w:pPr>
              <w:rPr>
                <w:rFonts w:ascii="宋体" w:hAnsi="宋体"/>
                <w:color w:val="000000" w:themeColor="text1"/>
              </w:rPr>
            </w:pPr>
          </w:p>
        </w:tc>
        <w:tc>
          <w:tcPr>
            <w:tcW w:w="1276" w:type="dxa"/>
            <w:vAlign w:val="center"/>
          </w:tcPr>
          <w:p w:rsidR="005770C0" w:rsidRPr="008D6433" w:rsidRDefault="005770C0">
            <w:pPr>
              <w:rPr>
                <w:rFonts w:ascii="宋体" w:hAnsi="宋体"/>
                <w:color w:val="000000" w:themeColor="text1"/>
              </w:rPr>
            </w:pPr>
          </w:p>
        </w:tc>
        <w:tc>
          <w:tcPr>
            <w:tcW w:w="1417" w:type="dxa"/>
            <w:vAlign w:val="center"/>
          </w:tcPr>
          <w:p w:rsidR="005770C0" w:rsidRPr="008D6433" w:rsidRDefault="005770C0">
            <w:pPr>
              <w:rPr>
                <w:rFonts w:ascii="宋体" w:hAnsi="宋体"/>
                <w:color w:val="000000" w:themeColor="text1"/>
              </w:rPr>
            </w:pPr>
          </w:p>
        </w:tc>
        <w:tc>
          <w:tcPr>
            <w:tcW w:w="1382" w:type="dxa"/>
            <w:vAlign w:val="center"/>
          </w:tcPr>
          <w:p w:rsidR="005770C0" w:rsidRPr="008D6433" w:rsidRDefault="005770C0">
            <w:pPr>
              <w:rPr>
                <w:rFonts w:ascii="宋体" w:hAnsi="宋体"/>
                <w:color w:val="000000" w:themeColor="text1"/>
              </w:rPr>
            </w:pPr>
          </w:p>
        </w:tc>
        <w:tc>
          <w:tcPr>
            <w:tcW w:w="828" w:type="dxa"/>
            <w:vAlign w:val="center"/>
          </w:tcPr>
          <w:p w:rsidR="005770C0" w:rsidRPr="008D6433" w:rsidRDefault="005770C0">
            <w:pPr>
              <w:rPr>
                <w:rFonts w:ascii="宋体" w:hAnsi="宋体"/>
                <w:color w:val="000000" w:themeColor="text1"/>
              </w:rPr>
            </w:pPr>
          </w:p>
        </w:tc>
        <w:tc>
          <w:tcPr>
            <w:tcW w:w="909" w:type="dxa"/>
          </w:tcPr>
          <w:p w:rsidR="005770C0" w:rsidRPr="008D6433" w:rsidRDefault="005770C0">
            <w:pPr>
              <w:rPr>
                <w:rFonts w:ascii="宋体" w:hAnsi="宋体"/>
                <w:color w:val="000000" w:themeColor="text1"/>
              </w:rPr>
            </w:pPr>
          </w:p>
        </w:tc>
        <w:tc>
          <w:tcPr>
            <w:tcW w:w="1196" w:type="dxa"/>
            <w:vAlign w:val="center"/>
          </w:tcPr>
          <w:p w:rsidR="005770C0" w:rsidRPr="008D6433" w:rsidRDefault="005770C0">
            <w:pPr>
              <w:rPr>
                <w:rFonts w:ascii="宋体" w:hAnsi="宋体"/>
                <w:color w:val="000000" w:themeColor="text1"/>
              </w:rPr>
            </w:pPr>
          </w:p>
        </w:tc>
      </w:tr>
      <w:tr w:rsidR="005770C0" w:rsidRPr="008D6433">
        <w:trPr>
          <w:cantSplit/>
          <w:trHeight w:val="3015"/>
        </w:trPr>
        <w:tc>
          <w:tcPr>
            <w:tcW w:w="15222" w:type="dxa"/>
            <w:gridSpan w:val="11"/>
          </w:tcPr>
          <w:p w:rsidR="005770C0" w:rsidRPr="008D6433" w:rsidRDefault="005C016A">
            <w:pPr>
              <w:spacing w:line="380" w:lineRule="atLeast"/>
              <w:rPr>
                <w:rFonts w:ascii="宋体" w:hAnsi="宋体"/>
                <w:color w:val="000000" w:themeColor="text1"/>
              </w:rPr>
            </w:pPr>
            <w:r w:rsidRPr="008D6433">
              <w:rPr>
                <w:rFonts w:ascii="宋体" w:hAnsi="宋体" w:hint="eastAsia"/>
                <w:color w:val="000000" w:themeColor="text1"/>
              </w:rPr>
              <w:t>主要说明：</w:t>
            </w:r>
          </w:p>
          <w:p w:rsidR="005770C0" w:rsidRPr="008D6433" w:rsidRDefault="005C016A">
            <w:pPr>
              <w:ind w:firstLineChars="700" w:firstLine="1470"/>
              <w:rPr>
                <w:rFonts w:ascii="宋体" w:hAnsi="宋体"/>
                <w:color w:val="000000" w:themeColor="text1"/>
              </w:rPr>
            </w:pPr>
            <w:r w:rsidRPr="008D6433">
              <w:rPr>
                <w:rFonts w:ascii="宋体" w:hAnsi="宋体" w:hint="eastAsia"/>
                <w:color w:val="000000" w:themeColor="text1"/>
              </w:rPr>
              <w:t>1、最终报价：</w:t>
            </w:r>
            <w:r w:rsidRPr="008D6433">
              <w:rPr>
                <w:rFonts w:ascii="宋体" w:hAnsi="宋体" w:hint="eastAsia"/>
                <w:color w:val="000000" w:themeColor="text1"/>
                <w:u w:val="single"/>
              </w:rPr>
              <w:t xml:space="preserve">     *     </w:t>
            </w:r>
            <w:r w:rsidRPr="008D6433">
              <w:rPr>
                <w:rFonts w:ascii="宋体" w:hAnsi="宋体" w:hint="eastAsia"/>
                <w:color w:val="000000" w:themeColor="text1"/>
              </w:rPr>
              <w:t>（大写）；自报保修期限：</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hint="eastAsia"/>
                <w:color w:val="000000" w:themeColor="text1"/>
              </w:rPr>
              <w:t>；</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p>
          <w:p w:rsidR="005770C0" w:rsidRPr="008D6433" w:rsidRDefault="005C016A">
            <w:pPr>
              <w:ind w:firstLineChars="705" w:firstLine="1480"/>
              <w:rPr>
                <w:rFonts w:ascii="宋体" w:hAnsi="宋体"/>
                <w:color w:val="000000" w:themeColor="text1"/>
              </w:rPr>
            </w:pPr>
            <w:r w:rsidRPr="008D6433">
              <w:rPr>
                <w:rFonts w:ascii="宋体" w:hAnsi="宋体" w:hint="eastAsia"/>
                <w:color w:val="000000" w:themeColor="text1"/>
              </w:rPr>
              <w:t>2、工期延误惩罚承诺：</w:t>
            </w:r>
            <w:r w:rsidRPr="008D6433">
              <w:rPr>
                <w:rFonts w:ascii="宋体" w:hAnsi="宋体" w:hint="eastAsia"/>
                <w:color w:val="000000" w:themeColor="text1"/>
                <w:u w:val="single"/>
              </w:rPr>
              <w:t xml:space="preserve">   *   </w:t>
            </w:r>
            <w:r w:rsidRPr="008D6433">
              <w:rPr>
                <w:rFonts w:ascii="宋体" w:hAnsi="宋体" w:hint="eastAsia"/>
                <w:color w:val="000000" w:themeColor="text1"/>
              </w:rPr>
              <w:t>；</w:t>
            </w:r>
          </w:p>
          <w:p w:rsidR="005770C0" w:rsidRPr="008D6433" w:rsidRDefault="005C016A">
            <w:pPr>
              <w:ind w:firstLineChars="705" w:firstLine="1480"/>
              <w:rPr>
                <w:rFonts w:ascii="宋体" w:hAnsi="宋体"/>
                <w:color w:val="000000" w:themeColor="text1"/>
              </w:rPr>
            </w:pPr>
            <w:r w:rsidRPr="008D6433">
              <w:rPr>
                <w:rFonts w:ascii="宋体" w:hAnsi="宋体" w:hint="eastAsia"/>
                <w:color w:val="000000" w:themeColor="text1"/>
              </w:rPr>
              <w:t>3、质量保证惩罚承诺：</w:t>
            </w:r>
            <w:r w:rsidRPr="008D6433">
              <w:rPr>
                <w:rFonts w:ascii="宋体" w:hAnsi="宋体" w:hint="eastAsia"/>
                <w:color w:val="000000" w:themeColor="text1"/>
                <w:u w:val="single"/>
              </w:rPr>
              <w:t xml:space="preserve">   *   </w:t>
            </w:r>
            <w:r w:rsidRPr="008D6433">
              <w:rPr>
                <w:rFonts w:ascii="宋体" w:hAnsi="宋体" w:hint="eastAsia"/>
                <w:color w:val="000000" w:themeColor="text1"/>
              </w:rPr>
              <w:t>；</w:t>
            </w:r>
          </w:p>
          <w:p w:rsidR="005770C0" w:rsidRPr="008D6433" w:rsidRDefault="005C016A">
            <w:pPr>
              <w:ind w:firstLineChars="700" w:firstLine="1470"/>
              <w:rPr>
                <w:rFonts w:ascii="宋体" w:hAnsi="宋体"/>
                <w:color w:val="000000" w:themeColor="text1"/>
              </w:rPr>
            </w:pPr>
            <w:r w:rsidRPr="008D6433">
              <w:rPr>
                <w:rFonts w:ascii="宋体" w:hAnsi="宋体" w:hint="eastAsia"/>
                <w:color w:val="000000" w:themeColor="text1"/>
              </w:rPr>
              <w:t>4、项目负责人姓名：</w:t>
            </w:r>
            <w:r w:rsidRPr="008D6433">
              <w:rPr>
                <w:rFonts w:ascii="宋体" w:hAnsi="宋体" w:hint="eastAsia"/>
                <w:color w:val="000000" w:themeColor="text1"/>
                <w:u w:val="single"/>
              </w:rPr>
              <w:t xml:space="preserve">     *    </w:t>
            </w:r>
            <w:r w:rsidRPr="008D6433">
              <w:rPr>
                <w:rFonts w:ascii="宋体" w:hAnsi="宋体" w:hint="eastAsia"/>
                <w:color w:val="000000" w:themeColor="text1"/>
              </w:rPr>
              <w:t xml:space="preserve"> 手机：</w:t>
            </w:r>
            <w:r w:rsidRPr="008D6433">
              <w:rPr>
                <w:rFonts w:ascii="宋体" w:hAnsi="宋体" w:hint="eastAsia"/>
                <w:color w:val="000000" w:themeColor="text1"/>
                <w:u w:val="single"/>
              </w:rPr>
              <w:t xml:space="preserve">      *     </w:t>
            </w:r>
            <w:r w:rsidRPr="008D6433">
              <w:rPr>
                <w:rFonts w:ascii="宋体" w:hAnsi="宋体" w:hint="eastAsia"/>
                <w:color w:val="000000" w:themeColor="text1"/>
              </w:rPr>
              <w:t>。</w:t>
            </w:r>
          </w:p>
          <w:p w:rsidR="005770C0" w:rsidRPr="008D6433" w:rsidRDefault="005C016A">
            <w:pPr>
              <w:spacing w:line="380" w:lineRule="atLeast"/>
              <w:rPr>
                <w:rFonts w:ascii="宋体" w:hAnsi="宋体"/>
                <w:color w:val="000000" w:themeColor="text1"/>
              </w:rPr>
            </w:pPr>
            <w:r w:rsidRPr="008D6433">
              <w:rPr>
                <w:rFonts w:ascii="宋体" w:hAnsi="宋体" w:hint="eastAsia"/>
                <w:color w:val="000000" w:themeColor="text1"/>
              </w:rPr>
              <w:t xml:space="preserve">                                                                                             供应商：（盖章）</w:t>
            </w:r>
          </w:p>
          <w:p w:rsidR="005770C0" w:rsidRPr="008D6433" w:rsidRDefault="005C016A">
            <w:pPr>
              <w:spacing w:line="380" w:lineRule="atLeast"/>
              <w:rPr>
                <w:rFonts w:ascii="宋体" w:hAnsi="宋体"/>
                <w:color w:val="000000" w:themeColor="text1"/>
              </w:rPr>
            </w:pPr>
            <w:r w:rsidRPr="008D6433">
              <w:rPr>
                <w:rFonts w:ascii="宋体" w:hAnsi="宋体" w:hint="eastAsia"/>
                <w:color w:val="000000" w:themeColor="text1"/>
              </w:rPr>
              <w:t xml:space="preserve">                                                                                              法定代表人（盖章）：</w:t>
            </w:r>
          </w:p>
          <w:p w:rsidR="005770C0" w:rsidRPr="008D6433" w:rsidRDefault="005C016A">
            <w:pPr>
              <w:spacing w:line="380" w:lineRule="atLeast"/>
              <w:rPr>
                <w:rFonts w:ascii="宋体" w:hAnsi="宋体"/>
                <w:color w:val="000000" w:themeColor="text1"/>
              </w:rPr>
            </w:pPr>
            <w:r w:rsidRPr="008D6433">
              <w:rPr>
                <w:rFonts w:ascii="宋体" w:hAnsi="宋体" w:hint="eastAsia"/>
                <w:color w:val="000000" w:themeColor="text1"/>
              </w:rPr>
              <w:t xml:space="preserve">                                                                                              年  月  日</w:t>
            </w:r>
          </w:p>
        </w:tc>
      </w:tr>
    </w:tbl>
    <w:p w:rsidR="005770C0" w:rsidRPr="008D6433" w:rsidRDefault="005C016A">
      <w:pPr>
        <w:rPr>
          <w:rFonts w:ascii="宋体" w:hAnsi="宋体"/>
          <w:color w:val="000000" w:themeColor="text1"/>
        </w:rPr>
      </w:pPr>
      <w:r w:rsidRPr="008D6433">
        <w:rPr>
          <w:rFonts w:ascii="宋体" w:hint="eastAsia"/>
          <w:color w:val="000000" w:themeColor="text1"/>
          <w:spacing w:val="8"/>
        </w:rPr>
        <w:t>注：1.总造价精确到人民币“元”。</w:t>
      </w:r>
      <w:r w:rsidRPr="008D6433">
        <w:rPr>
          <w:rFonts w:ascii="宋体" w:hAnsi="宋体" w:hint="eastAsia"/>
          <w:color w:val="000000" w:themeColor="text1"/>
        </w:rPr>
        <w:t xml:space="preserve"> </w:t>
      </w:r>
    </w:p>
    <w:p w:rsidR="005770C0" w:rsidRPr="008D6433" w:rsidRDefault="005770C0">
      <w:pPr>
        <w:ind w:firstLineChars="200" w:firstLine="420"/>
        <w:rPr>
          <w:rFonts w:ascii="宋体" w:hAnsi="宋体"/>
          <w:color w:val="000000" w:themeColor="text1"/>
        </w:rPr>
        <w:sectPr w:rsidR="005770C0" w:rsidRPr="008D6433">
          <w:pgSz w:w="16840" w:h="11907" w:orient="landscape"/>
          <w:pgMar w:top="1418" w:right="1361" w:bottom="1418" w:left="1418" w:header="851" w:footer="992" w:gutter="113"/>
          <w:pgNumType w:chapStyle="1"/>
          <w:cols w:space="720"/>
          <w:docGrid w:linePitch="326"/>
        </w:sectPr>
      </w:pPr>
    </w:p>
    <w:p w:rsidR="005770C0" w:rsidRPr="008D6433" w:rsidRDefault="005770C0">
      <w:pPr>
        <w:widowControl/>
        <w:jc w:val="left"/>
        <w:rPr>
          <w:rFonts w:ascii="宋体"/>
          <w:b/>
          <w:bCs/>
          <w:color w:val="000000" w:themeColor="text1"/>
          <w:spacing w:val="20"/>
          <w:szCs w:val="24"/>
        </w:rPr>
      </w:pPr>
    </w:p>
    <w:p w:rsidR="005770C0" w:rsidRPr="008D6433" w:rsidRDefault="005C016A">
      <w:pPr>
        <w:widowControl/>
        <w:autoSpaceDE w:val="0"/>
        <w:autoSpaceDN w:val="0"/>
        <w:spacing w:line="500" w:lineRule="atLeast"/>
        <w:textAlignment w:val="bottom"/>
        <w:rPr>
          <w:color w:val="000000" w:themeColor="text1"/>
          <w:spacing w:val="20"/>
        </w:rPr>
      </w:pPr>
      <w:r w:rsidRPr="008D6433">
        <w:rPr>
          <w:rFonts w:hint="eastAsia"/>
          <w:color w:val="000000" w:themeColor="text1"/>
          <w:spacing w:val="20"/>
        </w:rPr>
        <w:t>附件</w:t>
      </w:r>
      <w:r w:rsidRPr="008D6433">
        <w:rPr>
          <w:color w:val="000000" w:themeColor="text1"/>
          <w:spacing w:val="20"/>
        </w:rPr>
        <w:t>5</w:t>
      </w:r>
    </w:p>
    <w:p w:rsidR="005770C0" w:rsidRPr="008D6433" w:rsidRDefault="005C016A">
      <w:pPr>
        <w:spacing w:line="480" w:lineRule="exact"/>
        <w:ind w:firstLineChars="600" w:firstLine="1928"/>
        <w:rPr>
          <w:rFonts w:ascii="宋体" w:hAnsi="宋体"/>
          <w:color w:val="000000" w:themeColor="text1"/>
          <w:sz w:val="32"/>
          <w:szCs w:val="32"/>
        </w:rPr>
      </w:pPr>
      <w:r w:rsidRPr="008D6433">
        <w:rPr>
          <w:rFonts w:ascii="宋体" w:hAnsi="宋体" w:hint="eastAsia"/>
          <w:b/>
          <w:bCs/>
          <w:color w:val="000000" w:themeColor="text1"/>
          <w:sz w:val="32"/>
          <w:szCs w:val="32"/>
        </w:rPr>
        <w:t>主要材料（设备）品牌、型号一览表</w:t>
      </w:r>
      <w:r w:rsidRPr="008D6433">
        <w:rPr>
          <w:rFonts w:ascii="宋体" w:hAnsi="宋体" w:hint="eastAsia"/>
          <w:color w:val="000000" w:themeColor="text1"/>
          <w:sz w:val="32"/>
          <w:szCs w:val="32"/>
        </w:rPr>
        <w:t xml:space="preserve">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658"/>
        <w:gridCol w:w="3090"/>
        <w:gridCol w:w="850"/>
      </w:tblGrid>
      <w:tr w:rsidR="005770C0" w:rsidRPr="008D6433">
        <w:trPr>
          <w:jc w:val="center"/>
        </w:trPr>
        <w:tc>
          <w:tcPr>
            <w:tcW w:w="817" w:type="dxa"/>
            <w:vAlign w:val="center"/>
          </w:tcPr>
          <w:p w:rsidR="005770C0" w:rsidRPr="008D6433" w:rsidRDefault="005C016A">
            <w:pPr>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序 号</w:t>
            </w:r>
          </w:p>
        </w:tc>
        <w:tc>
          <w:tcPr>
            <w:tcW w:w="2268" w:type="dxa"/>
            <w:vAlign w:val="center"/>
          </w:tcPr>
          <w:p w:rsidR="005770C0" w:rsidRPr="008D6433" w:rsidRDefault="005C016A">
            <w:pPr>
              <w:ind w:firstLineChars="100" w:firstLine="210"/>
              <w:rPr>
                <w:color w:val="000000" w:themeColor="text1"/>
              </w:rPr>
            </w:pPr>
            <w:r w:rsidRPr="008D6433">
              <w:rPr>
                <w:rFonts w:ascii="宋体" w:hAnsi="宋体" w:cs="宋体" w:hint="eastAsia"/>
                <w:color w:val="000000" w:themeColor="text1"/>
                <w:szCs w:val="24"/>
              </w:rPr>
              <w:t>材料（设备）名称</w:t>
            </w:r>
          </w:p>
        </w:tc>
        <w:tc>
          <w:tcPr>
            <w:tcW w:w="1658" w:type="dxa"/>
            <w:vAlign w:val="center"/>
          </w:tcPr>
          <w:p w:rsidR="005770C0" w:rsidRPr="008D6433" w:rsidRDefault="005C016A">
            <w:pPr>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品牌</w:t>
            </w:r>
          </w:p>
        </w:tc>
        <w:tc>
          <w:tcPr>
            <w:tcW w:w="3090" w:type="dxa"/>
            <w:vAlign w:val="center"/>
          </w:tcPr>
          <w:p w:rsidR="005770C0" w:rsidRPr="008D6433" w:rsidRDefault="005C016A">
            <w:pPr>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规格型号</w:t>
            </w:r>
          </w:p>
        </w:tc>
        <w:tc>
          <w:tcPr>
            <w:tcW w:w="850" w:type="dxa"/>
            <w:vAlign w:val="center"/>
          </w:tcPr>
          <w:p w:rsidR="005770C0" w:rsidRPr="008D6433" w:rsidRDefault="005C016A">
            <w:pPr>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备注</w:t>
            </w: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pStyle w:val="affc"/>
              <w:spacing w:before="0" w:beforeAutospacing="0" w:after="0" w:afterAutospacing="0"/>
              <w:rPr>
                <w:color w:val="000000" w:themeColor="text1"/>
                <w:szCs w:val="21"/>
              </w:rPr>
            </w:pPr>
          </w:p>
        </w:tc>
        <w:tc>
          <w:tcPr>
            <w:tcW w:w="1658" w:type="dxa"/>
          </w:tcPr>
          <w:p w:rsidR="005770C0" w:rsidRPr="008D6433" w:rsidRDefault="005770C0">
            <w:pPr>
              <w:spacing w:line="480" w:lineRule="exact"/>
              <w:jc w:val="center"/>
              <w:rPr>
                <w:rFonts w:ascii="宋体" w:hAnsi="宋体"/>
                <w:color w:val="000000" w:themeColor="text1"/>
                <w:szCs w:val="21"/>
              </w:rPr>
            </w:pPr>
          </w:p>
        </w:tc>
        <w:tc>
          <w:tcPr>
            <w:tcW w:w="3090" w:type="dxa"/>
          </w:tcPr>
          <w:p w:rsidR="005770C0" w:rsidRPr="008D6433" w:rsidRDefault="005770C0">
            <w:pPr>
              <w:spacing w:line="480" w:lineRule="exact"/>
              <w:jc w:val="center"/>
              <w:rPr>
                <w:rFonts w:ascii="宋体" w:hAnsi="宋体"/>
                <w:color w:val="000000" w:themeColor="text1"/>
                <w:szCs w:val="21"/>
              </w:rPr>
            </w:pPr>
          </w:p>
        </w:tc>
        <w:tc>
          <w:tcPr>
            <w:tcW w:w="850" w:type="dxa"/>
          </w:tcPr>
          <w:p w:rsidR="005770C0" w:rsidRPr="008D6433" w:rsidRDefault="005770C0">
            <w:pPr>
              <w:spacing w:line="480" w:lineRule="exact"/>
              <w:jc w:val="center"/>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spacing w:line="480" w:lineRule="exact"/>
              <w:rPr>
                <w:rFonts w:ascii="宋体" w:hAnsi="宋体"/>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pStyle w:val="affc"/>
              <w:spacing w:before="0" w:beforeAutospacing="0" w:after="0" w:afterAutospacing="0"/>
              <w:rPr>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spacing w:line="480" w:lineRule="exact"/>
              <w:rPr>
                <w:rFonts w:ascii="宋体" w:hAnsi="宋体"/>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pStyle w:val="affc"/>
              <w:spacing w:before="0" w:beforeAutospacing="0" w:after="0" w:afterAutospacing="0"/>
              <w:rPr>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spacing w:line="480" w:lineRule="exact"/>
              <w:rPr>
                <w:rFonts w:ascii="宋体" w:hAnsi="宋体"/>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spacing w:line="480" w:lineRule="exact"/>
              <w:rPr>
                <w:rFonts w:ascii="宋体" w:hAnsi="宋体"/>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olor w:val="000000" w:themeColor="text1"/>
                <w:szCs w:val="21"/>
              </w:rPr>
            </w:pPr>
          </w:p>
        </w:tc>
        <w:tc>
          <w:tcPr>
            <w:tcW w:w="2268" w:type="dxa"/>
            <w:vAlign w:val="bottom"/>
          </w:tcPr>
          <w:p w:rsidR="005770C0" w:rsidRPr="008D6433" w:rsidRDefault="005770C0">
            <w:pPr>
              <w:spacing w:line="480" w:lineRule="exact"/>
              <w:rPr>
                <w:rFonts w:ascii="宋体" w:hAnsi="宋体"/>
                <w:color w:val="000000" w:themeColor="text1"/>
                <w:szCs w:val="21"/>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pPr>
              <w:spacing w:line="480" w:lineRule="exact"/>
              <w:jc w:val="center"/>
              <w:rPr>
                <w:rFonts w:ascii="宋体" w:hAnsi="宋体" w:cs="宋体"/>
                <w:color w:val="000000" w:themeColor="text1"/>
                <w:szCs w:val="24"/>
              </w:rPr>
            </w:pPr>
          </w:p>
        </w:tc>
        <w:tc>
          <w:tcPr>
            <w:tcW w:w="2268" w:type="dxa"/>
            <w:vAlign w:val="bottom"/>
          </w:tcPr>
          <w:p w:rsidR="005770C0" w:rsidRPr="008D6433" w:rsidRDefault="005770C0">
            <w:pPr>
              <w:spacing w:line="480" w:lineRule="exact"/>
              <w:rPr>
                <w:rFonts w:ascii="宋体" w:hAnsi="宋体" w:cs="宋体"/>
                <w:color w:val="000000" w:themeColor="text1"/>
                <w:szCs w:val="24"/>
              </w:rPr>
            </w:pPr>
          </w:p>
        </w:tc>
        <w:tc>
          <w:tcPr>
            <w:tcW w:w="1658" w:type="dxa"/>
          </w:tcPr>
          <w:p w:rsidR="005770C0" w:rsidRPr="008D6433" w:rsidRDefault="005770C0">
            <w:pPr>
              <w:spacing w:line="480" w:lineRule="exact"/>
              <w:rPr>
                <w:rFonts w:ascii="宋体" w:hAnsi="宋体"/>
                <w:color w:val="000000" w:themeColor="text1"/>
                <w:szCs w:val="21"/>
              </w:rPr>
            </w:pPr>
          </w:p>
        </w:tc>
        <w:tc>
          <w:tcPr>
            <w:tcW w:w="3090" w:type="dxa"/>
          </w:tcPr>
          <w:p w:rsidR="005770C0" w:rsidRPr="008D6433" w:rsidRDefault="005770C0">
            <w:pPr>
              <w:spacing w:line="480" w:lineRule="exact"/>
              <w:rPr>
                <w:rFonts w:ascii="宋体" w:hAnsi="宋体"/>
                <w:color w:val="000000" w:themeColor="text1"/>
                <w:szCs w:val="21"/>
              </w:rPr>
            </w:pPr>
          </w:p>
        </w:tc>
        <w:tc>
          <w:tcPr>
            <w:tcW w:w="850" w:type="dxa"/>
          </w:tcPr>
          <w:p w:rsidR="005770C0" w:rsidRPr="008D6433" w:rsidRDefault="005770C0">
            <w:pPr>
              <w:spacing w:line="480" w:lineRule="exact"/>
              <w:rPr>
                <w:rFonts w:ascii="宋体" w:hAnsi="宋体"/>
                <w:color w:val="000000" w:themeColor="text1"/>
                <w:szCs w:val="21"/>
              </w:rPr>
            </w:pPr>
          </w:p>
        </w:tc>
      </w:tr>
    </w:tbl>
    <w:p w:rsidR="005770C0" w:rsidRPr="008D6433" w:rsidRDefault="005770C0">
      <w:pPr>
        <w:jc w:val="center"/>
        <w:rPr>
          <w:b/>
          <w:bCs/>
          <w:color w:val="000000" w:themeColor="text1"/>
          <w:sz w:val="32"/>
        </w:rPr>
      </w:pPr>
    </w:p>
    <w:p w:rsidR="005770C0" w:rsidRPr="008D6433" w:rsidRDefault="005770C0">
      <w:pPr>
        <w:rPr>
          <w:b/>
          <w:bCs/>
          <w:color w:val="000000" w:themeColor="text1"/>
          <w:sz w:val="32"/>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770C0">
      <w:pPr>
        <w:rPr>
          <w:color w:val="000000" w:themeColor="text1"/>
        </w:rPr>
      </w:pPr>
    </w:p>
    <w:p w:rsidR="005770C0" w:rsidRPr="008D6433" w:rsidRDefault="005C016A">
      <w:pPr>
        <w:widowControl/>
        <w:jc w:val="left"/>
        <w:rPr>
          <w:rFonts w:ascii="宋体"/>
          <w:b/>
          <w:bCs/>
          <w:color w:val="000000" w:themeColor="text1"/>
          <w:spacing w:val="20"/>
          <w:szCs w:val="24"/>
        </w:rPr>
      </w:pPr>
      <w:r w:rsidRPr="008D6433">
        <w:rPr>
          <w:rFonts w:ascii="宋体"/>
          <w:b/>
          <w:bCs/>
          <w:color w:val="000000" w:themeColor="text1"/>
          <w:spacing w:val="20"/>
          <w:szCs w:val="24"/>
        </w:rPr>
        <w:br w:type="page"/>
      </w: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bookmarkStart w:id="80" w:name="_Toc152045803"/>
      <w:bookmarkStart w:id="81" w:name="_Toc152042592"/>
      <w:bookmarkStart w:id="82" w:name="_Toc368430063"/>
      <w:bookmarkStart w:id="83" w:name="_Toc144974871"/>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6</w:t>
      </w:r>
    </w:p>
    <w:p w:rsidR="005770C0" w:rsidRPr="008D6433" w:rsidRDefault="005C016A">
      <w:pPr>
        <w:spacing w:line="480" w:lineRule="exact"/>
        <w:ind w:firstLineChars="900" w:firstLine="2891"/>
        <w:rPr>
          <w:rFonts w:ascii="宋体" w:hAnsi="宋体"/>
          <w:b/>
          <w:bCs/>
          <w:color w:val="000000" w:themeColor="text1"/>
          <w:sz w:val="32"/>
          <w:szCs w:val="32"/>
        </w:rPr>
      </w:pPr>
      <w:r w:rsidRPr="008D6433">
        <w:rPr>
          <w:rFonts w:ascii="宋体" w:hAnsi="宋体"/>
          <w:b/>
          <w:bCs/>
          <w:color w:val="000000" w:themeColor="text1"/>
          <w:sz w:val="32"/>
          <w:szCs w:val="32"/>
        </w:rPr>
        <w:t>项目管理机构</w:t>
      </w:r>
      <w:bookmarkEnd w:id="80"/>
      <w:bookmarkEnd w:id="81"/>
      <w:bookmarkEnd w:id="82"/>
      <w:bookmarkEnd w:id="83"/>
    </w:p>
    <w:p w:rsidR="005770C0" w:rsidRPr="008D6433" w:rsidRDefault="005770C0">
      <w:pPr>
        <w:spacing w:line="400" w:lineRule="exact"/>
        <w:ind w:firstLineChars="200" w:firstLine="420"/>
        <w:rPr>
          <w:color w:val="000000" w:themeColor="text1"/>
        </w:rPr>
      </w:pPr>
    </w:p>
    <w:p w:rsidR="005770C0" w:rsidRPr="008D6433" w:rsidRDefault="005C016A">
      <w:pPr>
        <w:keepNext/>
        <w:keepLines/>
        <w:numPr>
          <w:ilvl w:val="0"/>
          <w:numId w:val="25"/>
        </w:numPr>
        <w:spacing w:line="400" w:lineRule="exact"/>
        <w:ind w:left="142"/>
        <w:outlineLvl w:val="2"/>
        <w:rPr>
          <w:rFonts w:ascii="宋体" w:hAnsi="宋体" w:cs="宋体"/>
          <w:color w:val="000000" w:themeColor="text1"/>
          <w:sz w:val="24"/>
          <w:szCs w:val="24"/>
        </w:rPr>
      </w:pPr>
      <w:bookmarkStart w:id="84" w:name="_Toc368430064"/>
      <w:bookmarkStart w:id="85" w:name="_Toc152042593"/>
      <w:bookmarkStart w:id="86" w:name="_Toc144974872"/>
      <w:bookmarkStart w:id="87" w:name="_Toc152045804"/>
      <w:r w:rsidRPr="008D6433">
        <w:rPr>
          <w:rFonts w:ascii="宋体" w:hAnsi="宋体" w:cs="宋体"/>
          <w:color w:val="000000" w:themeColor="text1"/>
          <w:sz w:val="24"/>
          <w:szCs w:val="24"/>
        </w:rPr>
        <w:t>项目管理机构组成表</w:t>
      </w:r>
      <w:bookmarkEnd w:id="84"/>
      <w:bookmarkEnd w:id="85"/>
      <w:bookmarkEnd w:id="86"/>
      <w:bookmarkEnd w:id="87"/>
    </w:p>
    <w:p w:rsidR="005770C0" w:rsidRPr="008D6433" w:rsidRDefault="005770C0">
      <w:pPr>
        <w:spacing w:line="360" w:lineRule="auto"/>
        <w:rPr>
          <w:color w:val="000000" w:themeColor="text1"/>
        </w:rPr>
      </w:pPr>
    </w:p>
    <w:tbl>
      <w:tblPr>
        <w:tblW w:w="96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2"/>
        <w:gridCol w:w="1292"/>
        <w:gridCol w:w="1800"/>
        <w:gridCol w:w="1699"/>
        <w:gridCol w:w="1559"/>
        <w:gridCol w:w="993"/>
      </w:tblGrid>
      <w:tr w:rsidR="005770C0" w:rsidRPr="008D6433">
        <w:tc>
          <w:tcPr>
            <w:tcW w:w="1101" w:type="dxa"/>
            <w:vMerge w:val="restart"/>
            <w:vAlign w:val="center"/>
          </w:tcPr>
          <w:p w:rsidR="005770C0" w:rsidRPr="008D6433" w:rsidRDefault="005C016A">
            <w:pPr>
              <w:spacing w:line="440" w:lineRule="exact"/>
              <w:jc w:val="center"/>
              <w:rPr>
                <w:color w:val="000000" w:themeColor="text1"/>
                <w:szCs w:val="21"/>
              </w:rPr>
            </w:pPr>
            <w:r w:rsidRPr="008D6433">
              <w:rPr>
                <w:color w:val="000000" w:themeColor="text1"/>
                <w:szCs w:val="21"/>
              </w:rPr>
              <w:t>职务</w:t>
            </w:r>
          </w:p>
        </w:tc>
        <w:tc>
          <w:tcPr>
            <w:tcW w:w="1162" w:type="dxa"/>
            <w:vMerge w:val="restart"/>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姓名</w:t>
            </w:r>
          </w:p>
        </w:tc>
        <w:tc>
          <w:tcPr>
            <w:tcW w:w="1292" w:type="dxa"/>
            <w:vMerge w:val="restart"/>
            <w:vAlign w:val="center"/>
          </w:tcPr>
          <w:p w:rsidR="005770C0" w:rsidRPr="008D6433" w:rsidRDefault="005C016A">
            <w:pPr>
              <w:spacing w:line="440" w:lineRule="exact"/>
              <w:jc w:val="center"/>
              <w:rPr>
                <w:color w:val="000000" w:themeColor="text1"/>
                <w:szCs w:val="21"/>
              </w:rPr>
            </w:pPr>
            <w:r w:rsidRPr="008D6433">
              <w:rPr>
                <w:color w:val="000000" w:themeColor="text1"/>
                <w:szCs w:val="21"/>
              </w:rPr>
              <w:t>职称</w:t>
            </w:r>
          </w:p>
        </w:tc>
        <w:tc>
          <w:tcPr>
            <w:tcW w:w="5058" w:type="dxa"/>
            <w:gridSpan w:val="3"/>
            <w:vAlign w:val="center"/>
          </w:tcPr>
          <w:p w:rsidR="005770C0" w:rsidRPr="008D6433" w:rsidRDefault="005C016A">
            <w:pPr>
              <w:spacing w:line="440" w:lineRule="exact"/>
              <w:jc w:val="center"/>
              <w:rPr>
                <w:color w:val="000000" w:themeColor="text1"/>
                <w:szCs w:val="21"/>
              </w:rPr>
            </w:pPr>
            <w:r w:rsidRPr="008D6433">
              <w:rPr>
                <w:color w:val="000000" w:themeColor="text1"/>
                <w:szCs w:val="21"/>
              </w:rPr>
              <w:t>执业或职业资格证明</w:t>
            </w:r>
          </w:p>
        </w:tc>
        <w:tc>
          <w:tcPr>
            <w:tcW w:w="993"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备注</w:t>
            </w:r>
          </w:p>
        </w:tc>
      </w:tr>
      <w:tr w:rsidR="005770C0" w:rsidRPr="008D6433">
        <w:tc>
          <w:tcPr>
            <w:tcW w:w="1101" w:type="dxa"/>
            <w:vMerge/>
            <w:vAlign w:val="center"/>
          </w:tcPr>
          <w:p w:rsidR="005770C0" w:rsidRPr="008D6433" w:rsidRDefault="005770C0">
            <w:pPr>
              <w:spacing w:line="440" w:lineRule="exact"/>
              <w:jc w:val="center"/>
              <w:rPr>
                <w:color w:val="000000" w:themeColor="text1"/>
                <w:szCs w:val="21"/>
              </w:rPr>
            </w:pPr>
          </w:p>
        </w:tc>
        <w:tc>
          <w:tcPr>
            <w:tcW w:w="1162" w:type="dxa"/>
            <w:vMerge/>
            <w:vAlign w:val="center"/>
          </w:tcPr>
          <w:p w:rsidR="005770C0" w:rsidRPr="008D6433" w:rsidRDefault="005770C0">
            <w:pPr>
              <w:spacing w:line="440" w:lineRule="exact"/>
              <w:jc w:val="center"/>
              <w:rPr>
                <w:color w:val="000000" w:themeColor="text1"/>
                <w:szCs w:val="21"/>
              </w:rPr>
            </w:pPr>
          </w:p>
        </w:tc>
        <w:tc>
          <w:tcPr>
            <w:tcW w:w="1292" w:type="dxa"/>
            <w:vMerge/>
            <w:vAlign w:val="center"/>
          </w:tcPr>
          <w:p w:rsidR="005770C0" w:rsidRPr="008D6433" w:rsidRDefault="005770C0">
            <w:pPr>
              <w:spacing w:line="440" w:lineRule="exact"/>
              <w:jc w:val="center"/>
              <w:rPr>
                <w:color w:val="000000" w:themeColor="text1"/>
                <w:szCs w:val="21"/>
              </w:rPr>
            </w:pPr>
          </w:p>
        </w:tc>
        <w:tc>
          <w:tcPr>
            <w:tcW w:w="1800"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证书名称</w:t>
            </w:r>
          </w:p>
        </w:tc>
        <w:tc>
          <w:tcPr>
            <w:tcW w:w="1699" w:type="dxa"/>
            <w:vAlign w:val="center"/>
          </w:tcPr>
          <w:p w:rsidR="005770C0" w:rsidRPr="008D6433" w:rsidRDefault="005C016A">
            <w:pPr>
              <w:spacing w:line="360" w:lineRule="auto"/>
              <w:jc w:val="center"/>
              <w:rPr>
                <w:color w:val="000000" w:themeColor="text1"/>
              </w:rPr>
            </w:pPr>
            <w:r w:rsidRPr="008D6433">
              <w:rPr>
                <w:rFonts w:hint="eastAsia"/>
                <w:color w:val="000000" w:themeColor="text1"/>
              </w:rPr>
              <w:t>证号</w:t>
            </w:r>
          </w:p>
        </w:tc>
        <w:tc>
          <w:tcPr>
            <w:tcW w:w="1559" w:type="dxa"/>
            <w:vAlign w:val="center"/>
          </w:tcPr>
          <w:p w:rsidR="005770C0" w:rsidRPr="008D6433" w:rsidRDefault="005C016A">
            <w:pPr>
              <w:spacing w:line="440" w:lineRule="exact"/>
              <w:jc w:val="center"/>
              <w:rPr>
                <w:color w:val="000000" w:themeColor="text1"/>
                <w:szCs w:val="21"/>
              </w:rPr>
            </w:pPr>
            <w:r w:rsidRPr="008D6433">
              <w:rPr>
                <w:rFonts w:hint="eastAsia"/>
                <w:color w:val="000000" w:themeColor="text1"/>
              </w:rPr>
              <w:t>专业</w:t>
            </w:r>
          </w:p>
        </w:tc>
        <w:tc>
          <w:tcPr>
            <w:tcW w:w="993" w:type="dxa"/>
            <w:vAlign w:val="center"/>
          </w:tcPr>
          <w:p w:rsidR="005770C0" w:rsidRPr="008D6433" w:rsidRDefault="005770C0">
            <w:pPr>
              <w:spacing w:line="440" w:lineRule="exact"/>
              <w:jc w:val="center"/>
              <w:rPr>
                <w:color w:val="000000" w:themeColor="text1"/>
                <w:szCs w:val="21"/>
              </w:rPr>
            </w:pPr>
          </w:p>
        </w:tc>
      </w:tr>
      <w:tr w:rsidR="005770C0" w:rsidRPr="008D6433">
        <w:tc>
          <w:tcPr>
            <w:tcW w:w="1101" w:type="dxa"/>
            <w:vAlign w:val="center"/>
          </w:tcPr>
          <w:p w:rsidR="005770C0" w:rsidRPr="008D6433" w:rsidRDefault="005770C0">
            <w:pPr>
              <w:spacing w:line="440" w:lineRule="exact"/>
              <w:jc w:val="center"/>
              <w:rPr>
                <w:color w:val="000000" w:themeColor="text1"/>
                <w:szCs w:val="21"/>
              </w:rPr>
            </w:pPr>
          </w:p>
        </w:tc>
        <w:tc>
          <w:tcPr>
            <w:tcW w:w="1162" w:type="dxa"/>
            <w:vAlign w:val="center"/>
          </w:tcPr>
          <w:p w:rsidR="005770C0" w:rsidRPr="008D6433" w:rsidRDefault="005770C0">
            <w:pPr>
              <w:spacing w:line="440" w:lineRule="exact"/>
              <w:jc w:val="center"/>
              <w:rPr>
                <w:color w:val="000000" w:themeColor="text1"/>
                <w:szCs w:val="21"/>
              </w:rPr>
            </w:pPr>
          </w:p>
        </w:tc>
        <w:tc>
          <w:tcPr>
            <w:tcW w:w="1292" w:type="dxa"/>
            <w:vAlign w:val="center"/>
          </w:tcPr>
          <w:p w:rsidR="005770C0" w:rsidRPr="008D6433" w:rsidRDefault="005770C0">
            <w:pPr>
              <w:spacing w:line="440" w:lineRule="exact"/>
              <w:jc w:val="center"/>
              <w:rPr>
                <w:color w:val="000000" w:themeColor="text1"/>
                <w:szCs w:val="21"/>
              </w:rPr>
            </w:pPr>
          </w:p>
        </w:tc>
        <w:tc>
          <w:tcPr>
            <w:tcW w:w="1800" w:type="dxa"/>
            <w:vAlign w:val="center"/>
          </w:tcPr>
          <w:p w:rsidR="005770C0" w:rsidRPr="008D6433" w:rsidRDefault="005770C0">
            <w:pPr>
              <w:spacing w:line="440" w:lineRule="exact"/>
              <w:jc w:val="center"/>
              <w:rPr>
                <w:color w:val="000000" w:themeColor="text1"/>
                <w:szCs w:val="21"/>
              </w:rPr>
            </w:pPr>
          </w:p>
        </w:tc>
        <w:tc>
          <w:tcPr>
            <w:tcW w:w="1699" w:type="dxa"/>
            <w:vAlign w:val="center"/>
          </w:tcPr>
          <w:p w:rsidR="005770C0" w:rsidRPr="008D6433" w:rsidRDefault="005770C0">
            <w:pPr>
              <w:spacing w:line="440" w:lineRule="exact"/>
              <w:jc w:val="center"/>
              <w:rPr>
                <w:color w:val="000000" w:themeColor="text1"/>
                <w:szCs w:val="21"/>
              </w:rPr>
            </w:pPr>
          </w:p>
        </w:tc>
        <w:tc>
          <w:tcPr>
            <w:tcW w:w="1559" w:type="dxa"/>
            <w:vAlign w:val="center"/>
          </w:tcPr>
          <w:p w:rsidR="005770C0" w:rsidRPr="008D6433" w:rsidRDefault="005770C0">
            <w:pPr>
              <w:spacing w:line="440" w:lineRule="exact"/>
              <w:jc w:val="center"/>
              <w:rPr>
                <w:color w:val="000000" w:themeColor="text1"/>
                <w:szCs w:val="21"/>
              </w:rPr>
            </w:pPr>
          </w:p>
        </w:tc>
        <w:tc>
          <w:tcPr>
            <w:tcW w:w="993" w:type="dxa"/>
            <w:vAlign w:val="center"/>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r w:rsidR="005770C0" w:rsidRPr="008D6433">
        <w:tc>
          <w:tcPr>
            <w:tcW w:w="1101" w:type="dxa"/>
          </w:tcPr>
          <w:p w:rsidR="005770C0" w:rsidRPr="008D6433" w:rsidRDefault="005770C0">
            <w:pPr>
              <w:spacing w:line="440" w:lineRule="exact"/>
              <w:jc w:val="center"/>
              <w:rPr>
                <w:color w:val="000000" w:themeColor="text1"/>
                <w:szCs w:val="21"/>
              </w:rPr>
            </w:pPr>
          </w:p>
        </w:tc>
        <w:tc>
          <w:tcPr>
            <w:tcW w:w="1162" w:type="dxa"/>
          </w:tcPr>
          <w:p w:rsidR="005770C0" w:rsidRPr="008D6433" w:rsidRDefault="005770C0">
            <w:pPr>
              <w:spacing w:line="440" w:lineRule="exact"/>
              <w:jc w:val="center"/>
              <w:rPr>
                <w:color w:val="000000" w:themeColor="text1"/>
                <w:szCs w:val="21"/>
              </w:rPr>
            </w:pPr>
          </w:p>
        </w:tc>
        <w:tc>
          <w:tcPr>
            <w:tcW w:w="1292" w:type="dxa"/>
          </w:tcPr>
          <w:p w:rsidR="005770C0" w:rsidRPr="008D6433" w:rsidRDefault="005770C0">
            <w:pPr>
              <w:spacing w:line="440" w:lineRule="exact"/>
              <w:jc w:val="center"/>
              <w:rPr>
                <w:color w:val="000000" w:themeColor="text1"/>
                <w:szCs w:val="21"/>
              </w:rPr>
            </w:pPr>
          </w:p>
        </w:tc>
        <w:tc>
          <w:tcPr>
            <w:tcW w:w="1800" w:type="dxa"/>
          </w:tcPr>
          <w:p w:rsidR="005770C0" w:rsidRPr="008D6433" w:rsidRDefault="005770C0">
            <w:pPr>
              <w:spacing w:line="440" w:lineRule="exact"/>
              <w:jc w:val="center"/>
              <w:rPr>
                <w:color w:val="000000" w:themeColor="text1"/>
                <w:szCs w:val="21"/>
              </w:rPr>
            </w:pPr>
          </w:p>
        </w:tc>
        <w:tc>
          <w:tcPr>
            <w:tcW w:w="1699" w:type="dxa"/>
          </w:tcPr>
          <w:p w:rsidR="005770C0" w:rsidRPr="008D6433" w:rsidRDefault="005770C0">
            <w:pPr>
              <w:spacing w:line="440" w:lineRule="exact"/>
              <w:jc w:val="center"/>
              <w:rPr>
                <w:color w:val="000000" w:themeColor="text1"/>
                <w:szCs w:val="21"/>
              </w:rPr>
            </w:pPr>
          </w:p>
        </w:tc>
        <w:tc>
          <w:tcPr>
            <w:tcW w:w="1559" w:type="dxa"/>
          </w:tcPr>
          <w:p w:rsidR="005770C0" w:rsidRPr="008D6433" w:rsidRDefault="005770C0">
            <w:pPr>
              <w:spacing w:line="440" w:lineRule="exact"/>
              <w:jc w:val="center"/>
              <w:rPr>
                <w:color w:val="000000" w:themeColor="text1"/>
                <w:szCs w:val="21"/>
              </w:rPr>
            </w:pPr>
          </w:p>
        </w:tc>
        <w:tc>
          <w:tcPr>
            <w:tcW w:w="993" w:type="dxa"/>
          </w:tcPr>
          <w:p w:rsidR="005770C0" w:rsidRPr="008D6433" w:rsidRDefault="005770C0">
            <w:pPr>
              <w:spacing w:line="440" w:lineRule="exact"/>
              <w:jc w:val="center"/>
              <w:rPr>
                <w:color w:val="000000" w:themeColor="text1"/>
                <w:szCs w:val="21"/>
              </w:rPr>
            </w:pPr>
          </w:p>
        </w:tc>
      </w:tr>
    </w:tbl>
    <w:p w:rsidR="005770C0" w:rsidRPr="008D6433" w:rsidRDefault="005770C0">
      <w:pPr>
        <w:topLinePunct/>
        <w:spacing w:line="440" w:lineRule="exact"/>
        <w:rPr>
          <w:color w:val="000000" w:themeColor="text1"/>
        </w:rPr>
      </w:pPr>
    </w:p>
    <w:p w:rsidR="005770C0" w:rsidRPr="008D6433" w:rsidRDefault="005C016A">
      <w:pPr>
        <w:topLinePunct/>
        <w:spacing w:line="440" w:lineRule="exact"/>
        <w:rPr>
          <w:rFonts w:ascii="宋体" w:hAnsi="宋体" w:cs="宋体"/>
          <w:color w:val="000000" w:themeColor="text1"/>
          <w:szCs w:val="23"/>
        </w:rPr>
      </w:pPr>
      <w:r w:rsidRPr="008D6433">
        <w:rPr>
          <w:rFonts w:hint="eastAsia"/>
          <w:color w:val="000000" w:themeColor="text1"/>
          <w:sz w:val="24"/>
          <w:szCs w:val="24"/>
        </w:rPr>
        <w:t>注：应附相关证明</w:t>
      </w:r>
      <w:r w:rsidRPr="008D6433">
        <w:rPr>
          <w:color w:val="000000" w:themeColor="text1"/>
        </w:rPr>
        <w:br w:type="page"/>
      </w:r>
      <w:bookmarkStart w:id="88" w:name="_Toc368430065"/>
      <w:bookmarkStart w:id="89" w:name="_Toc144974873"/>
      <w:bookmarkStart w:id="90" w:name="_Toc152045805"/>
      <w:bookmarkStart w:id="91" w:name="_Toc152042594"/>
      <w:r w:rsidRPr="008D6433">
        <w:rPr>
          <w:rFonts w:ascii="宋体" w:hAnsi="宋体" w:cs="宋体"/>
          <w:color w:val="000000" w:themeColor="text1"/>
          <w:sz w:val="24"/>
          <w:szCs w:val="24"/>
        </w:rPr>
        <w:lastRenderedPageBreak/>
        <w:t>（二）主要</w:t>
      </w:r>
      <w:r w:rsidRPr="008D6433">
        <w:rPr>
          <w:rFonts w:ascii="宋体" w:hAnsi="宋体" w:cs="宋体" w:hint="eastAsia"/>
          <w:color w:val="000000" w:themeColor="text1"/>
          <w:sz w:val="24"/>
          <w:szCs w:val="24"/>
        </w:rPr>
        <w:t>管理</w:t>
      </w:r>
      <w:r w:rsidRPr="008D6433">
        <w:rPr>
          <w:rFonts w:ascii="宋体" w:hAnsi="宋体" w:cs="宋体"/>
          <w:color w:val="000000" w:themeColor="text1"/>
          <w:sz w:val="24"/>
          <w:szCs w:val="24"/>
        </w:rPr>
        <w:t>人员简历表</w:t>
      </w:r>
      <w:bookmarkEnd w:id="88"/>
      <w:bookmarkEnd w:id="89"/>
      <w:bookmarkEnd w:id="90"/>
      <w:bookmarkEnd w:id="91"/>
    </w:p>
    <w:p w:rsidR="005770C0" w:rsidRPr="008D6433" w:rsidRDefault="005770C0">
      <w:pPr>
        <w:topLinePunct/>
        <w:spacing w:line="440" w:lineRule="exact"/>
        <w:jc w:val="center"/>
        <w:rPr>
          <w:rFonts w:eastAsia="黑体"/>
          <w:color w:val="000000" w:themeColor="text1"/>
          <w:sz w:val="23"/>
          <w:szCs w:val="23"/>
        </w:rPr>
      </w:pPr>
    </w:p>
    <w:tbl>
      <w:tblPr>
        <w:tblW w:w="8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5"/>
        <w:gridCol w:w="2096"/>
        <w:gridCol w:w="2099"/>
        <w:gridCol w:w="2096"/>
      </w:tblGrid>
      <w:tr w:rsidR="005770C0" w:rsidRPr="008D6433">
        <w:tc>
          <w:tcPr>
            <w:tcW w:w="2105" w:type="dxa"/>
            <w:vAlign w:val="center"/>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岗位名称</w:t>
            </w:r>
          </w:p>
        </w:tc>
        <w:tc>
          <w:tcPr>
            <w:tcW w:w="6291" w:type="dxa"/>
            <w:gridSpan w:val="3"/>
          </w:tcPr>
          <w:p w:rsidR="005770C0" w:rsidRPr="008D6433" w:rsidRDefault="005770C0">
            <w:pPr>
              <w:spacing w:line="440" w:lineRule="exact"/>
              <w:jc w:val="center"/>
              <w:rPr>
                <w:color w:val="000000" w:themeColor="text1"/>
                <w:szCs w:val="21"/>
              </w:rPr>
            </w:pPr>
          </w:p>
        </w:tc>
      </w:tr>
      <w:tr w:rsidR="005770C0" w:rsidRPr="008D6433">
        <w:tc>
          <w:tcPr>
            <w:tcW w:w="2105"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姓</w:t>
            </w:r>
            <w:r w:rsidRPr="008D6433">
              <w:rPr>
                <w:rFonts w:hint="eastAsia"/>
                <w:color w:val="000000" w:themeColor="text1"/>
                <w:szCs w:val="21"/>
              </w:rPr>
              <w:t xml:space="preserve">    </w:t>
            </w:r>
            <w:r w:rsidRPr="008D6433">
              <w:rPr>
                <w:rFonts w:hint="eastAsia"/>
                <w:color w:val="000000" w:themeColor="text1"/>
                <w:szCs w:val="21"/>
              </w:rPr>
              <w:t>名</w:t>
            </w:r>
          </w:p>
        </w:tc>
        <w:tc>
          <w:tcPr>
            <w:tcW w:w="2096" w:type="dxa"/>
          </w:tcPr>
          <w:p w:rsidR="005770C0" w:rsidRPr="008D6433" w:rsidRDefault="005770C0">
            <w:pPr>
              <w:spacing w:line="440" w:lineRule="exact"/>
              <w:jc w:val="center"/>
              <w:rPr>
                <w:color w:val="000000" w:themeColor="text1"/>
                <w:szCs w:val="21"/>
              </w:rPr>
            </w:pPr>
          </w:p>
        </w:tc>
        <w:tc>
          <w:tcPr>
            <w:tcW w:w="2099"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年</w:t>
            </w:r>
            <w:r w:rsidRPr="008D6433">
              <w:rPr>
                <w:rFonts w:hint="eastAsia"/>
                <w:color w:val="000000" w:themeColor="text1"/>
                <w:szCs w:val="21"/>
              </w:rPr>
              <w:t xml:space="preserve">    </w:t>
            </w:r>
            <w:r w:rsidRPr="008D6433">
              <w:rPr>
                <w:rFonts w:hint="eastAsia"/>
                <w:color w:val="000000" w:themeColor="text1"/>
                <w:szCs w:val="21"/>
              </w:rPr>
              <w:t>龄</w:t>
            </w:r>
          </w:p>
        </w:tc>
        <w:tc>
          <w:tcPr>
            <w:tcW w:w="2096" w:type="dxa"/>
          </w:tcPr>
          <w:p w:rsidR="005770C0" w:rsidRPr="008D6433" w:rsidRDefault="005770C0">
            <w:pPr>
              <w:spacing w:line="440" w:lineRule="exact"/>
              <w:jc w:val="center"/>
              <w:rPr>
                <w:color w:val="000000" w:themeColor="text1"/>
                <w:szCs w:val="21"/>
              </w:rPr>
            </w:pPr>
          </w:p>
        </w:tc>
      </w:tr>
      <w:tr w:rsidR="005770C0" w:rsidRPr="008D6433">
        <w:tc>
          <w:tcPr>
            <w:tcW w:w="2105"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性</w:t>
            </w:r>
            <w:r w:rsidRPr="008D6433">
              <w:rPr>
                <w:rFonts w:hint="eastAsia"/>
                <w:color w:val="000000" w:themeColor="text1"/>
                <w:szCs w:val="21"/>
              </w:rPr>
              <w:t xml:space="preserve">    </w:t>
            </w:r>
            <w:r w:rsidRPr="008D6433">
              <w:rPr>
                <w:rFonts w:hint="eastAsia"/>
                <w:color w:val="000000" w:themeColor="text1"/>
                <w:szCs w:val="21"/>
              </w:rPr>
              <w:t>别</w:t>
            </w:r>
          </w:p>
        </w:tc>
        <w:tc>
          <w:tcPr>
            <w:tcW w:w="2096" w:type="dxa"/>
          </w:tcPr>
          <w:p w:rsidR="005770C0" w:rsidRPr="008D6433" w:rsidRDefault="005770C0">
            <w:pPr>
              <w:spacing w:line="440" w:lineRule="exact"/>
              <w:jc w:val="center"/>
              <w:rPr>
                <w:color w:val="000000" w:themeColor="text1"/>
                <w:szCs w:val="21"/>
              </w:rPr>
            </w:pPr>
          </w:p>
        </w:tc>
        <w:tc>
          <w:tcPr>
            <w:tcW w:w="2099"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毕业学校</w:t>
            </w:r>
          </w:p>
        </w:tc>
        <w:tc>
          <w:tcPr>
            <w:tcW w:w="2096" w:type="dxa"/>
          </w:tcPr>
          <w:p w:rsidR="005770C0" w:rsidRPr="008D6433" w:rsidRDefault="005770C0">
            <w:pPr>
              <w:spacing w:line="440" w:lineRule="exact"/>
              <w:jc w:val="center"/>
              <w:rPr>
                <w:color w:val="000000" w:themeColor="text1"/>
                <w:szCs w:val="21"/>
              </w:rPr>
            </w:pPr>
          </w:p>
        </w:tc>
      </w:tr>
      <w:tr w:rsidR="005770C0" w:rsidRPr="008D6433">
        <w:tc>
          <w:tcPr>
            <w:tcW w:w="2105"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学历和专业</w:t>
            </w:r>
          </w:p>
        </w:tc>
        <w:tc>
          <w:tcPr>
            <w:tcW w:w="2096" w:type="dxa"/>
          </w:tcPr>
          <w:p w:rsidR="005770C0" w:rsidRPr="008D6433" w:rsidRDefault="005770C0">
            <w:pPr>
              <w:spacing w:line="440" w:lineRule="exact"/>
              <w:jc w:val="center"/>
              <w:rPr>
                <w:color w:val="000000" w:themeColor="text1"/>
                <w:szCs w:val="21"/>
              </w:rPr>
            </w:pPr>
          </w:p>
        </w:tc>
        <w:tc>
          <w:tcPr>
            <w:tcW w:w="2099"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毕业时间</w:t>
            </w:r>
          </w:p>
        </w:tc>
        <w:tc>
          <w:tcPr>
            <w:tcW w:w="2096" w:type="dxa"/>
          </w:tcPr>
          <w:p w:rsidR="005770C0" w:rsidRPr="008D6433" w:rsidRDefault="005770C0">
            <w:pPr>
              <w:spacing w:line="440" w:lineRule="exact"/>
              <w:jc w:val="center"/>
              <w:rPr>
                <w:color w:val="000000" w:themeColor="text1"/>
                <w:szCs w:val="21"/>
              </w:rPr>
            </w:pPr>
          </w:p>
        </w:tc>
      </w:tr>
      <w:tr w:rsidR="005770C0" w:rsidRPr="008D6433">
        <w:tc>
          <w:tcPr>
            <w:tcW w:w="2105"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拥有的执业资格</w:t>
            </w:r>
          </w:p>
        </w:tc>
        <w:tc>
          <w:tcPr>
            <w:tcW w:w="2096" w:type="dxa"/>
          </w:tcPr>
          <w:p w:rsidR="005770C0" w:rsidRPr="008D6433" w:rsidRDefault="005770C0">
            <w:pPr>
              <w:spacing w:line="440" w:lineRule="exact"/>
              <w:jc w:val="center"/>
              <w:rPr>
                <w:color w:val="000000" w:themeColor="text1"/>
                <w:szCs w:val="21"/>
              </w:rPr>
            </w:pPr>
          </w:p>
        </w:tc>
        <w:tc>
          <w:tcPr>
            <w:tcW w:w="2099"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专业职称</w:t>
            </w:r>
          </w:p>
        </w:tc>
        <w:tc>
          <w:tcPr>
            <w:tcW w:w="2096" w:type="dxa"/>
          </w:tcPr>
          <w:p w:rsidR="005770C0" w:rsidRPr="008D6433" w:rsidRDefault="005770C0">
            <w:pPr>
              <w:spacing w:line="440" w:lineRule="exact"/>
              <w:jc w:val="center"/>
              <w:rPr>
                <w:color w:val="000000" w:themeColor="text1"/>
                <w:szCs w:val="21"/>
              </w:rPr>
            </w:pPr>
          </w:p>
        </w:tc>
      </w:tr>
      <w:tr w:rsidR="005770C0" w:rsidRPr="008D6433">
        <w:tc>
          <w:tcPr>
            <w:tcW w:w="2105"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执业资格证书编号</w:t>
            </w:r>
          </w:p>
        </w:tc>
        <w:tc>
          <w:tcPr>
            <w:tcW w:w="2096" w:type="dxa"/>
          </w:tcPr>
          <w:p w:rsidR="005770C0" w:rsidRPr="008D6433" w:rsidRDefault="005770C0">
            <w:pPr>
              <w:spacing w:line="440" w:lineRule="exact"/>
              <w:jc w:val="center"/>
              <w:rPr>
                <w:color w:val="000000" w:themeColor="text1"/>
                <w:szCs w:val="21"/>
              </w:rPr>
            </w:pPr>
          </w:p>
        </w:tc>
        <w:tc>
          <w:tcPr>
            <w:tcW w:w="2099" w:type="dxa"/>
          </w:tcPr>
          <w:p w:rsidR="005770C0" w:rsidRPr="008D6433" w:rsidRDefault="005C016A">
            <w:pPr>
              <w:spacing w:line="440" w:lineRule="exact"/>
              <w:jc w:val="center"/>
              <w:rPr>
                <w:color w:val="000000" w:themeColor="text1"/>
                <w:szCs w:val="21"/>
              </w:rPr>
            </w:pPr>
            <w:r w:rsidRPr="008D6433">
              <w:rPr>
                <w:rFonts w:hint="eastAsia"/>
                <w:color w:val="000000" w:themeColor="text1"/>
                <w:szCs w:val="21"/>
              </w:rPr>
              <w:t>工作年限</w:t>
            </w:r>
          </w:p>
        </w:tc>
        <w:tc>
          <w:tcPr>
            <w:tcW w:w="2096" w:type="dxa"/>
          </w:tcPr>
          <w:p w:rsidR="005770C0" w:rsidRPr="008D6433" w:rsidRDefault="005770C0">
            <w:pPr>
              <w:spacing w:line="440" w:lineRule="exact"/>
              <w:jc w:val="center"/>
              <w:rPr>
                <w:color w:val="000000" w:themeColor="text1"/>
                <w:szCs w:val="21"/>
              </w:rPr>
            </w:pPr>
          </w:p>
        </w:tc>
      </w:tr>
      <w:tr w:rsidR="005770C0" w:rsidRPr="008D6433">
        <w:trPr>
          <w:trHeight w:val="6795"/>
        </w:trPr>
        <w:tc>
          <w:tcPr>
            <w:tcW w:w="2105" w:type="dxa"/>
          </w:tcPr>
          <w:p w:rsidR="005770C0" w:rsidRPr="008D6433" w:rsidRDefault="005770C0">
            <w:pPr>
              <w:spacing w:line="440" w:lineRule="exact"/>
              <w:jc w:val="center"/>
              <w:rPr>
                <w:color w:val="000000" w:themeColor="text1"/>
                <w:szCs w:val="21"/>
              </w:rPr>
            </w:pPr>
          </w:p>
          <w:p w:rsidR="005770C0" w:rsidRPr="008D6433" w:rsidRDefault="005770C0">
            <w:pPr>
              <w:spacing w:line="440" w:lineRule="exact"/>
              <w:jc w:val="center"/>
              <w:rPr>
                <w:color w:val="000000" w:themeColor="text1"/>
                <w:szCs w:val="21"/>
              </w:rPr>
            </w:pPr>
          </w:p>
          <w:p w:rsidR="005770C0" w:rsidRPr="008D6433" w:rsidRDefault="005770C0">
            <w:pPr>
              <w:spacing w:line="440" w:lineRule="exact"/>
              <w:jc w:val="center"/>
              <w:rPr>
                <w:color w:val="000000" w:themeColor="text1"/>
                <w:szCs w:val="21"/>
              </w:rPr>
            </w:pP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主</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要</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工</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作</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业</w:t>
            </w:r>
          </w:p>
          <w:p w:rsidR="005770C0" w:rsidRPr="008D6433" w:rsidRDefault="005C016A">
            <w:pPr>
              <w:spacing w:line="440" w:lineRule="exact"/>
              <w:jc w:val="center"/>
              <w:rPr>
                <w:color w:val="000000" w:themeColor="text1"/>
                <w:szCs w:val="21"/>
              </w:rPr>
            </w:pPr>
            <w:proofErr w:type="gramStart"/>
            <w:r w:rsidRPr="008D6433">
              <w:rPr>
                <w:rFonts w:hint="eastAsia"/>
                <w:color w:val="000000" w:themeColor="text1"/>
                <w:szCs w:val="21"/>
              </w:rPr>
              <w:t>绩</w:t>
            </w:r>
            <w:proofErr w:type="gramEnd"/>
          </w:p>
          <w:p w:rsidR="005770C0" w:rsidRPr="008D6433" w:rsidRDefault="005C016A">
            <w:pPr>
              <w:spacing w:line="440" w:lineRule="exact"/>
              <w:jc w:val="center"/>
              <w:rPr>
                <w:color w:val="000000" w:themeColor="text1"/>
                <w:szCs w:val="21"/>
              </w:rPr>
            </w:pPr>
            <w:r w:rsidRPr="008D6433">
              <w:rPr>
                <w:rFonts w:hint="eastAsia"/>
                <w:color w:val="000000" w:themeColor="text1"/>
                <w:szCs w:val="21"/>
              </w:rPr>
              <w:t>及</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担</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任</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的</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主</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要</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工</w:t>
            </w:r>
          </w:p>
          <w:p w:rsidR="005770C0" w:rsidRPr="008D6433" w:rsidRDefault="005C016A">
            <w:pPr>
              <w:spacing w:line="440" w:lineRule="exact"/>
              <w:jc w:val="center"/>
              <w:rPr>
                <w:color w:val="000000" w:themeColor="text1"/>
                <w:szCs w:val="21"/>
              </w:rPr>
            </w:pPr>
            <w:r w:rsidRPr="008D6433">
              <w:rPr>
                <w:rFonts w:hint="eastAsia"/>
                <w:color w:val="000000" w:themeColor="text1"/>
                <w:szCs w:val="21"/>
              </w:rPr>
              <w:t>作</w:t>
            </w:r>
          </w:p>
          <w:p w:rsidR="005770C0" w:rsidRPr="008D6433" w:rsidRDefault="005770C0">
            <w:pPr>
              <w:spacing w:line="440" w:lineRule="exact"/>
              <w:jc w:val="center"/>
              <w:rPr>
                <w:color w:val="000000" w:themeColor="text1"/>
                <w:szCs w:val="21"/>
              </w:rPr>
            </w:pPr>
          </w:p>
        </w:tc>
        <w:tc>
          <w:tcPr>
            <w:tcW w:w="6291" w:type="dxa"/>
            <w:gridSpan w:val="3"/>
          </w:tcPr>
          <w:p w:rsidR="005770C0" w:rsidRPr="008D6433" w:rsidRDefault="005770C0">
            <w:pPr>
              <w:spacing w:line="440" w:lineRule="exact"/>
              <w:jc w:val="center"/>
              <w:rPr>
                <w:color w:val="000000" w:themeColor="text1"/>
                <w:szCs w:val="21"/>
              </w:rPr>
            </w:pPr>
          </w:p>
        </w:tc>
      </w:tr>
    </w:tbl>
    <w:p w:rsidR="005770C0" w:rsidRPr="008D6433" w:rsidRDefault="005770C0">
      <w:pPr>
        <w:spacing w:line="440" w:lineRule="exact"/>
        <w:rPr>
          <w:rFonts w:eastAsia="黑体"/>
          <w:color w:val="000000" w:themeColor="text1"/>
          <w:sz w:val="24"/>
          <w:szCs w:val="24"/>
        </w:rPr>
      </w:pPr>
    </w:p>
    <w:p w:rsidR="005770C0" w:rsidRPr="008D6433" w:rsidRDefault="005C016A">
      <w:pPr>
        <w:topLinePunct/>
        <w:spacing w:line="440" w:lineRule="exact"/>
        <w:rPr>
          <w:color w:val="000000" w:themeColor="text1"/>
          <w:sz w:val="24"/>
          <w:szCs w:val="24"/>
        </w:rPr>
      </w:pPr>
      <w:r w:rsidRPr="008D6433">
        <w:rPr>
          <w:rFonts w:hint="eastAsia"/>
          <w:color w:val="000000" w:themeColor="text1"/>
          <w:sz w:val="24"/>
          <w:szCs w:val="24"/>
        </w:rPr>
        <w:t>注：应附相关证明</w:t>
      </w:r>
    </w:p>
    <w:p w:rsidR="005770C0" w:rsidRPr="008D6433" w:rsidRDefault="005770C0">
      <w:pPr>
        <w:ind w:firstLineChars="200" w:firstLine="480"/>
        <w:rPr>
          <w:color w:val="000000" w:themeColor="text1"/>
          <w:sz w:val="24"/>
          <w:szCs w:val="24"/>
        </w:rPr>
      </w:pPr>
    </w:p>
    <w:p w:rsidR="005770C0" w:rsidRPr="008D6433" w:rsidRDefault="005770C0">
      <w:pPr>
        <w:ind w:firstLineChars="200" w:firstLine="480"/>
        <w:rPr>
          <w:color w:val="000000" w:themeColor="text1"/>
          <w:sz w:val="24"/>
          <w:szCs w:val="24"/>
        </w:rPr>
      </w:pPr>
    </w:p>
    <w:p w:rsidR="005770C0" w:rsidRPr="008D6433" w:rsidRDefault="005770C0">
      <w:pPr>
        <w:spacing w:line="440" w:lineRule="exact"/>
        <w:jc w:val="center"/>
        <w:rPr>
          <w:rFonts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7</w:t>
      </w:r>
    </w:p>
    <w:p w:rsidR="005770C0" w:rsidRPr="008D6433" w:rsidRDefault="005C016A">
      <w:pPr>
        <w:spacing w:line="440" w:lineRule="exact"/>
        <w:jc w:val="center"/>
        <w:rPr>
          <w:rFonts w:hAnsi="宋体"/>
          <w:b/>
          <w:color w:val="000000" w:themeColor="text1"/>
          <w:sz w:val="32"/>
          <w:szCs w:val="32"/>
        </w:rPr>
      </w:pPr>
      <w:r w:rsidRPr="008D6433">
        <w:rPr>
          <w:rFonts w:hAnsi="宋体" w:hint="eastAsia"/>
          <w:b/>
          <w:color w:val="000000" w:themeColor="text1"/>
          <w:sz w:val="32"/>
          <w:szCs w:val="32"/>
        </w:rPr>
        <w:t>企业基本情况</w:t>
      </w:r>
    </w:p>
    <w:p w:rsidR="005770C0" w:rsidRPr="008D6433" w:rsidRDefault="005770C0">
      <w:pPr>
        <w:ind w:firstLineChars="200" w:firstLine="420"/>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供应商名称</w:t>
            </w:r>
          </w:p>
        </w:tc>
        <w:tc>
          <w:tcPr>
            <w:tcW w:w="7020" w:type="dxa"/>
            <w:gridSpan w:val="9"/>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注册地址</w:t>
            </w:r>
          </w:p>
        </w:tc>
        <w:tc>
          <w:tcPr>
            <w:tcW w:w="3389" w:type="dxa"/>
            <w:gridSpan w:val="5"/>
            <w:vAlign w:val="center"/>
          </w:tcPr>
          <w:p w:rsidR="005770C0" w:rsidRPr="008D6433" w:rsidRDefault="005770C0">
            <w:pPr>
              <w:jc w:val="center"/>
              <w:rPr>
                <w:rFonts w:ascii="宋体" w:hAnsi="宋体"/>
                <w:color w:val="000000" w:themeColor="text1"/>
                <w:szCs w:val="21"/>
              </w:rPr>
            </w:pPr>
          </w:p>
        </w:tc>
        <w:tc>
          <w:tcPr>
            <w:tcW w:w="1246"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邮政编码</w:t>
            </w:r>
          </w:p>
        </w:tc>
        <w:tc>
          <w:tcPr>
            <w:tcW w:w="2385" w:type="dxa"/>
            <w:gridSpan w:val="3"/>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Merge w:val="restart"/>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联系方式</w:t>
            </w:r>
          </w:p>
        </w:tc>
        <w:tc>
          <w:tcPr>
            <w:tcW w:w="897"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联系人</w:t>
            </w:r>
          </w:p>
        </w:tc>
        <w:tc>
          <w:tcPr>
            <w:tcW w:w="2492" w:type="dxa"/>
            <w:gridSpan w:val="4"/>
            <w:vAlign w:val="center"/>
          </w:tcPr>
          <w:p w:rsidR="005770C0" w:rsidRPr="008D6433" w:rsidRDefault="005770C0">
            <w:pPr>
              <w:jc w:val="center"/>
              <w:rPr>
                <w:rFonts w:ascii="宋体" w:hAnsi="宋体"/>
                <w:color w:val="000000" w:themeColor="text1"/>
                <w:szCs w:val="21"/>
              </w:rPr>
            </w:pPr>
          </w:p>
        </w:tc>
        <w:tc>
          <w:tcPr>
            <w:tcW w:w="1246"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电  话</w:t>
            </w:r>
          </w:p>
        </w:tc>
        <w:tc>
          <w:tcPr>
            <w:tcW w:w="2385" w:type="dxa"/>
            <w:gridSpan w:val="3"/>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Merge/>
            <w:vAlign w:val="center"/>
          </w:tcPr>
          <w:p w:rsidR="005770C0" w:rsidRPr="008D6433" w:rsidRDefault="005770C0">
            <w:pPr>
              <w:jc w:val="center"/>
              <w:rPr>
                <w:rFonts w:ascii="宋体" w:hAnsi="宋体"/>
                <w:color w:val="000000" w:themeColor="text1"/>
                <w:szCs w:val="21"/>
              </w:rPr>
            </w:pPr>
          </w:p>
        </w:tc>
        <w:tc>
          <w:tcPr>
            <w:tcW w:w="897"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传  真</w:t>
            </w:r>
          </w:p>
        </w:tc>
        <w:tc>
          <w:tcPr>
            <w:tcW w:w="2492" w:type="dxa"/>
            <w:gridSpan w:val="4"/>
            <w:vAlign w:val="center"/>
          </w:tcPr>
          <w:p w:rsidR="005770C0" w:rsidRPr="008D6433" w:rsidRDefault="005770C0">
            <w:pPr>
              <w:jc w:val="center"/>
              <w:rPr>
                <w:rFonts w:ascii="宋体" w:hAnsi="宋体"/>
                <w:color w:val="000000" w:themeColor="text1"/>
                <w:szCs w:val="21"/>
              </w:rPr>
            </w:pPr>
          </w:p>
        </w:tc>
        <w:tc>
          <w:tcPr>
            <w:tcW w:w="1246"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网  址</w:t>
            </w:r>
          </w:p>
        </w:tc>
        <w:tc>
          <w:tcPr>
            <w:tcW w:w="2385" w:type="dxa"/>
            <w:gridSpan w:val="3"/>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组织结构</w:t>
            </w:r>
          </w:p>
        </w:tc>
        <w:tc>
          <w:tcPr>
            <w:tcW w:w="7020" w:type="dxa"/>
            <w:gridSpan w:val="9"/>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法定代表人</w:t>
            </w:r>
          </w:p>
        </w:tc>
        <w:tc>
          <w:tcPr>
            <w:tcW w:w="897"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pPr>
              <w:jc w:val="center"/>
              <w:rPr>
                <w:rFonts w:ascii="宋体" w:hAnsi="宋体"/>
                <w:color w:val="000000" w:themeColor="text1"/>
                <w:szCs w:val="21"/>
              </w:rPr>
            </w:pPr>
          </w:p>
        </w:tc>
        <w:tc>
          <w:tcPr>
            <w:tcW w:w="1276" w:type="dxa"/>
            <w:gridSpan w:val="2"/>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pPr>
              <w:jc w:val="center"/>
              <w:rPr>
                <w:rFonts w:ascii="宋体" w:hAnsi="宋体"/>
                <w:color w:val="000000" w:themeColor="text1"/>
                <w:szCs w:val="21"/>
              </w:rPr>
            </w:pPr>
          </w:p>
        </w:tc>
        <w:tc>
          <w:tcPr>
            <w:tcW w:w="709"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技术负责人</w:t>
            </w:r>
          </w:p>
        </w:tc>
        <w:tc>
          <w:tcPr>
            <w:tcW w:w="897"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pPr>
              <w:jc w:val="center"/>
              <w:rPr>
                <w:rFonts w:ascii="宋体" w:hAnsi="宋体"/>
                <w:color w:val="000000" w:themeColor="text1"/>
                <w:szCs w:val="21"/>
              </w:rPr>
            </w:pPr>
          </w:p>
        </w:tc>
        <w:tc>
          <w:tcPr>
            <w:tcW w:w="1276" w:type="dxa"/>
            <w:gridSpan w:val="2"/>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pPr>
              <w:jc w:val="center"/>
              <w:rPr>
                <w:rFonts w:ascii="宋体" w:hAnsi="宋体"/>
                <w:color w:val="000000" w:themeColor="text1"/>
                <w:szCs w:val="21"/>
              </w:rPr>
            </w:pPr>
          </w:p>
        </w:tc>
        <w:tc>
          <w:tcPr>
            <w:tcW w:w="709"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成立时间</w:t>
            </w:r>
          </w:p>
        </w:tc>
        <w:tc>
          <w:tcPr>
            <w:tcW w:w="1918" w:type="dxa"/>
            <w:gridSpan w:val="2"/>
            <w:vAlign w:val="center"/>
          </w:tcPr>
          <w:p w:rsidR="005770C0" w:rsidRPr="008D6433" w:rsidRDefault="005770C0">
            <w:pPr>
              <w:jc w:val="center"/>
              <w:rPr>
                <w:rFonts w:ascii="宋体" w:hAnsi="宋体"/>
                <w:color w:val="000000" w:themeColor="text1"/>
                <w:szCs w:val="21"/>
              </w:rPr>
            </w:pPr>
          </w:p>
        </w:tc>
        <w:tc>
          <w:tcPr>
            <w:tcW w:w="5102" w:type="dxa"/>
            <w:gridSpan w:val="7"/>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员工总人数：</w:t>
            </w: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企业资质等级</w:t>
            </w:r>
          </w:p>
        </w:tc>
        <w:tc>
          <w:tcPr>
            <w:tcW w:w="897" w:type="dxa"/>
            <w:vAlign w:val="center"/>
          </w:tcPr>
          <w:p w:rsidR="005770C0" w:rsidRPr="008D6433" w:rsidRDefault="005770C0">
            <w:pPr>
              <w:jc w:val="center"/>
              <w:rPr>
                <w:rFonts w:ascii="宋体" w:hAnsi="宋体"/>
                <w:color w:val="000000" w:themeColor="text1"/>
                <w:szCs w:val="21"/>
              </w:rPr>
            </w:pPr>
          </w:p>
        </w:tc>
        <w:tc>
          <w:tcPr>
            <w:tcW w:w="1021" w:type="dxa"/>
            <w:vAlign w:val="center"/>
          </w:tcPr>
          <w:p w:rsidR="005770C0" w:rsidRPr="008D6433" w:rsidRDefault="005770C0">
            <w:pPr>
              <w:jc w:val="center"/>
              <w:rPr>
                <w:rFonts w:ascii="宋体" w:hAnsi="宋体"/>
                <w:color w:val="000000" w:themeColor="text1"/>
                <w:szCs w:val="21"/>
              </w:rPr>
            </w:pPr>
          </w:p>
        </w:tc>
        <w:tc>
          <w:tcPr>
            <w:tcW w:w="993" w:type="dxa"/>
            <w:vMerge w:val="restart"/>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其中</w:t>
            </w:r>
          </w:p>
        </w:tc>
        <w:tc>
          <w:tcPr>
            <w:tcW w:w="1984" w:type="dxa"/>
            <w:gridSpan w:val="4"/>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2125" w:type="dxa"/>
            <w:gridSpan w:val="2"/>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营业执照号</w:t>
            </w:r>
          </w:p>
        </w:tc>
        <w:tc>
          <w:tcPr>
            <w:tcW w:w="897" w:type="dxa"/>
            <w:vAlign w:val="center"/>
          </w:tcPr>
          <w:p w:rsidR="005770C0" w:rsidRPr="008D6433" w:rsidRDefault="005770C0">
            <w:pPr>
              <w:jc w:val="center"/>
              <w:rPr>
                <w:rFonts w:ascii="宋体" w:hAnsi="宋体"/>
                <w:color w:val="000000" w:themeColor="text1"/>
                <w:szCs w:val="21"/>
              </w:rPr>
            </w:pPr>
          </w:p>
        </w:tc>
        <w:tc>
          <w:tcPr>
            <w:tcW w:w="1021" w:type="dxa"/>
            <w:vAlign w:val="center"/>
          </w:tcPr>
          <w:p w:rsidR="005770C0" w:rsidRPr="008D6433" w:rsidRDefault="005770C0">
            <w:pPr>
              <w:jc w:val="center"/>
              <w:rPr>
                <w:rFonts w:ascii="宋体" w:hAnsi="宋体"/>
                <w:color w:val="000000" w:themeColor="text1"/>
                <w:szCs w:val="21"/>
              </w:rPr>
            </w:pPr>
          </w:p>
        </w:tc>
        <w:tc>
          <w:tcPr>
            <w:tcW w:w="993" w:type="dxa"/>
            <w:vMerge/>
            <w:vAlign w:val="center"/>
          </w:tcPr>
          <w:p w:rsidR="005770C0" w:rsidRPr="008D6433" w:rsidRDefault="005770C0">
            <w:pPr>
              <w:jc w:val="center"/>
              <w:rPr>
                <w:rFonts w:ascii="宋体" w:hAnsi="宋体"/>
                <w:color w:val="000000" w:themeColor="text1"/>
                <w:szCs w:val="21"/>
              </w:rPr>
            </w:pPr>
          </w:p>
        </w:tc>
        <w:tc>
          <w:tcPr>
            <w:tcW w:w="1984" w:type="dxa"/>
            <w:gridSpan w:val="4"/>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高级职称人员</w:t>
            </w:r>
          </w:p>
        </w:tc>
        <w:tc>
          <w:tcPr>
            <w:tcW w:w="2125" w:type="dxa"/>
            <w:gridSpan w:val="2"/>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注册资金</w:t>
            </w:r>
          </w:p>
        </w:tc>
        <w:tc>
          <w:tcPr>
            <w:tcW w:w="897" w:type="dxa"/>
            <w:vAlign w:val="center"/>
          </w:tcPr>
          <w:p w:rsidR="005770C0" w:rsidRPr="008D6433" w:rsidRDefault="005770C0">
            <w:pPr>
              <w:jc w:val="center"/>
              <w:rPr>
                <w:rFonts w:ascii="宋体" w:hAnsi="宋体"/>
                <w:color w:val="000000" w:themeColor="text1"/>
                <w:szCs w:val="21"/>
              </w:rPr>
            </w:pPr>
          </w:p>
        </w:tc>
        <w:tc>
          <w:tcPr>
            <w:tcW w:w="1021" w:type="dxa"/>
            <w:vAlign w:val="center"/>
          </w:tcPr>
          <w:p w:rsidR="005770C0" w:rsidRPr="008D6433" w:rsidRDefault="005770C0">
            <w:pPr>
              <w:jc w:val="center"/>
              <w:rPr>
                <w:rFonts w:ascii="宋体" w:hAnsi="宋体"/>
                <w:color w:val="000000" w:themeColor="text1"/>
                <w:szCs w:val="21"/>
              </w:rPr>
            </w:pPr>
          </w:p>
        </w:tc>
        <w:tc>
          <w:tcPr>
            <w:tcW w:w="993" w:type="dxa"/>
            <w:vMerge/>
            <w:vAlign w:val="center"/>
          </w:tcPr>
          <w:p w:rsidR="005770C0" w:rsidRPr="008D6433" w:rsidRDefault="005770C0">
            <w:pPr>
              <w:jc w:val="center"/>
              <w:rPr>
                <w:rFonts w:ascii="宋体" w:hAnsi="宋体"/>
                <w:color w:val="000000" w:themeColor="text1"/>
                <w:szCs w:val="21"/>
              </w:rPr>
            </w:pPr>
          </w:p>
        </w:tc>
        <w:tc>
          <w:tcPr>
            <w:tcW w:w="1984" w:type="dxa"/>
            <w:gridSpan w:val="4"/>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中级职称人员</w:t>
            </w:r>
          </w:p>
        </w:tc>
        <w:tc>
          <w:tcPr>
            <w:tcW w:w="2125" w:type="dxa"/>
            <w:gridSpan w:val="2"/>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开户银行</w:t>
            </w:r>
          </w:p>
        </w:tc>
        <w:tc>
          <w:tcPr>
            <w:tcW w:w="897" w:type="dxa"/>
            <w:vAlign w:val="center"/>
          </w:tcPr>
          <w:p w:rsidR="005770C0" w:rsidRPr="008D6433" w:rsidRDefault="005770C0">
            <w:pPr>
              <w:jc w:val="center"/>
              <w:rPr>
                <w:rFonts w:ascii="宋体" w:hAnsi="宋体"/>
                <w:color w:val="000000" w:themeColor="text1"/>
                <w:szCs w:val="21"/>
              </w:rPr>
            </w:pPr>
          </w:p>
        </w:tc>
        <w:tc>
          <w:tcPr>
            <w:tcW w:w="1021" w:type="dxa"/>
            <w:vAlign w:val="center"/>
          </w:tcPr>
          <w:p w:rsidR="005770C0" w:rsidRPr="008D6433" w:rsidRDefault="005770C0">
            <w:pPr>
              <w:jc w:val="center"/>
              <w:rPr>
                <w:rFonts w:ascii="宋体" w:hAnsi="宋体"/>
                <w:color w:val="000000" w:themeColor="text1"/>
                <w:szCs w:val="21"/>
              </w:rPr>
            </w:pPr>
          </w:p>
        </w:tc>
        <w:tc>
          <w:tcPr>
            <w:tcW w:w="993" w:type="dxa"/>
            <w:vMerge/>
            <w:vAlign w:val="center"/>
          </w:tcPr>
          <w:p w:rsidR="005770C0" w:rsidRPr="008D6433" w:rsidRDefault="005770C0">
            <w:pPr>
              <w:jc w:val="center"/>
              <w:rPr>
                <w:rFonts w:ascii="宋体" w:hAnsi="宋体"/>
                <w:color w:val="000000" w:themeColor="text1"/>
                <w:szCs w:val="21"/>
              </w:rPr>
            </w:pPr>
          </w:p>
        </w:tc>
        <w:tc>
          <w:tcPr>
            <w:tcW w:w="1984" w:type="dxa"/>
            <w:gridSpan w:val="4"/>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初级职称人员</w:t>
            </w:r>
          </w:p>
        </w:tc>
        <w:tc>
          <w:tcPr>
            <w:tcW w:w="2125" w:type="dxa"/>
            <w:gridSpan w:val="2"/>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账号</w:t>
            </w:r>
          </w:p>
        </w:tc>
        <w:tc>
          <w:tcPr>
            <w:tcW w:w="897" w:type="dxa"/>
            <w:vAlign w:val="center"/>
          </w:tcPr>
          <w:p w:rsidR="005770C0" w:rsidRPr="008D6433" w:rsidRDefault="005770C0">
            <w:pPr>
              <w:jc w:val="center"/>
              <w:rPr>
                <w:rFonts w:ascii="宋体" w:hAnsi="宋体"/>
                <w:color w:val="000000" w:themeColor="text1"/>
                <w:szCs w:val="21"/>
              </w:rPr>
            </w:pPr>
          </w:p>
        </w:tc>
        <w:tc>
          <w:tcPr>
            <w:tcW w:w="1021" w:type="dxa"/>
            <w:vAlign w:val="center"/>
          </w:tcPr>
          <w:p w:rsidR="005770C0" w:rsidRPr="008D6433" w:rsidRDefault="005770C0">
            <w:pPr>
              <w:jc w:val="center"/>
              <w:rPr>
                <w:rFonts w:ascii="宋体" w:hAnsi="宋体"/>
                <w:color w:val="000000" w:themeColor="text1"/>
                <w:szCs w:val="21"/>
              </w:rPr>
            </w:pPr>
          </w:p>
        </w:tc>
        <w:tc>
          <w:tcPr>
            <w:tcW w:w="993" w:type="dxa"/>
            <w:vMerge/>
            <w:vAlign w:val="center"/>
          </w:tcPr>
          <w:p w:rsidR="005770C0" w:rsidRPr="008D6433" w:rsidRDefault="005770C0">
            <w:pPr>
              <w:jc w:val="center"/>
              <w:rPr>
                <w:rFonts w:ascii="宋体" w:hAnsi="宋体"/>
                <w:color w:val="000000" w:themeColor="text1"/>
                <w:szCs w:val="21"/>
              </w:rPr>
            </w:pPr>
          </w:p>
        </w:tc>
        <w:tc>
          <w:tcPr>
            <w:tcW w:w="1984" w:type="dxa"/>
            <w:gridSpan w:val="4"/>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技  工</w:t>
            </w:r>
          </w:p>
        </w:tc>
        <w:tc>
          <w:tcPr>
            <w:tcW w:w="2125" w:type="dxa"/>
            <w:gridSpan w:val="2"/>
            <w:vAlign w:val="center"/>
          </w:tcPr>
          <w:p w:rsidR="005770C0" w:rsidRPr="008D6433" w:rsidRDefault="005770C0">
            <w:pPr>
              <w:jc w:val="center"/>
              <w:rPr>
                <w:rFonts w:ascii="宋体" w:hAnsi="宋体"/>
                <w:color w:val="000000" w:themeColor="text1"/>
                <w:szCs w:val="21"/>
              </w:rPr>
            </w:pPr>
          </w:p>
        </w:tc>
      </w:tr>
      <w:tr w:rsidR="005770C0" w:rsidRPr="008D6433">
        <w:trPr>
          <w:trHeight w:val="2078"/>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荣誉</w:t>
            </w:r>
          </w:p>
        </w:tc>
        <w:tc>
          <w:tcPr>
            <w:tcW w:w="7020" w:type="dxa"/>
            <w:gridSpan w:val="9"/>
            <w:vAlign w:val="center"/>
          </w:tcPr>
          <w:p w:rsidR="005770C0" w:rsidRPr="008D6433" w:rsidRDefault="005770C0">
            <w:pPr>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备注</w:t>
            </w:r>
          </w:p>
        </w:tc>
        <w:tc>
          <w:tcPr>
            <w:tcW w:w="7020" w:type="dxa"/>
            <w:gridSpan w:val="9"/>
            <w:vAlign w:val="center"/>
          </w:tcPr>
          <w:p w:rsidR="005770C0" w:rsidRPr="008D6433" w:rsidRDefault="005770C0">
            <w:pPr>
              <w:jc w:val="center"/>
              <w:rPr>
                <w:rFonts w:ascii="宋体" w:hAnsi="宋体"/>
                <w:color w:val="000000" w:themeColor="text1"/>
                <w:szCs w:val="21"/>
              </w:rPr>
            </w:pPr>
          </w:p>
        </w:tc>
      </w:tr>
    </w:tbl>
    <w:p w:rsidR="005770C0" w:rsidRPr="008D6433" w:rsidRDefault="005770C0">
      <w:pPr>
        <w:ind w:firstLineChars="200" w:firstLine="420"/>
        <w:rPr>
          <w:color w:val="000000" w:themeColor="text1"/>
        </w:rPr>
      </w:pPr>
    </w:p>
    <w:p w:rsidR="005770C0" w:rsidRPr="008D6433" w:rsidRDefault="005770C0">
      <w:pPr>
        <w:ind w:firstLineChars="200" w:firstLine="420"/>
        <w:rPr>
          <w:color w:val="000000" w:themeColor="text1"/>
        </w:rPr>
      </w:pPr>
    </w:p>
    <w:p w:rsidR="005770C0" w:rsidRPr="008D6433" w:rsidRDefault="005C016A">
      <w:pPr>
        <w:topLinePunct/>
        <w:spacing w:line="440" w:lineRule="exact"/>
        <w:rPr>
          <w:color w:val="000000" w:themeColor="text1"/>
          <w:sz w:val="24"/>
          <w:szCs w:val="24"/>
        </w:rPr>
      </w:pPr>
      <w:r w:rsidRPr="008D6433">
        <w:rPr>
          <w:rFonts w:hint="eastAsia"/>
          <w:color w:val="000000" w:themeColor="text1"/>
          <w:sz w:val="24"/>
          <w:szCs w:val="24"/>
        </w:rPr>
        <w:t>注：应</w:t>
      </w:r>
      <w:proofErr w:type="gramStart"/>
      <w:r w:rsidRPr="008D6433">
        <w:rPr>
          <w:rFonts w:hint="eastAsia"/>
          <w:color w:val="000000" w:themeColor="text1"/>
          <w:sz w:val="24"/>
          <w:szCs w:val="24"/>
        </w:rPr>
        <w:t>附资格</w:t>
      </w:r>
      <w:proofErr w:type="gramEnd"/>
      <w:r w:rsidRPr="008D6433">
        <w:rPr>
          <w:rFonts w:hint="eastAsia"/>
          <w:color w:val="000000" w:themeColor="text1"/>
          <w:sz w:val="24"/>
          <w:szCs w:val="24"/>
        </w:rPr>
        <w:t>证明文件及荣誉证明材料</w:t>
      </w:r>
    </w:p>
    <w:p w:rsidR="005770C0" w:rsidRPr="008D6433" w:rsidRDefault="005770C0">
      <w:pPr>
        <w:ind w:firstLineChars="200" w:firstLine="420"/>
        <w:rPr>
          <w:bCs/>
          <w:color w:val="000000" w:themeColor="text1"/>
        </w:rPr>
      </w:pPr>
    </w:p>
    <w:p w:rsidR="005770C0" w:rsidRPr="008D6433" w:rsidRDefault="005770C0">
      <w:pPr>
        <w:ind w:firstLineChars="200" w:firstLine="420"/>
        <w:rPr>
          <w:color w:val="000000" w:themeColor="text1"/>
        </w:rPr>
      </w:pPr>
    </w:p>
    <w:p w:rsidR="005770C0" w:rsidRPr="008D6433" w:rsidRDefault="005C016A">
      <w:pPr>
        <w:widowControl/>
        <w:jc w:val="left"/>
        <w:rPr>
          <w:color w:val="000000" w:themeColor="text1"/>
        </w:rPr>
      </w:pPr>
      <w:r w:rsidRPr="008D6433">
        <w:rPr>
          <w:color w:val="000000" w:themeColor="text1"/>
        </w:rPr>
        <w:br w:type="page"/>
      </w:r>
    </w:p>
    <w:p w:rsidR="005770C0" w:rsidRPr="008D6433" w:rsidRDefault="005C016A">
      <w:pPr>
        <w:spacing w:line="440" w:lineRule="exact"/>
        <w:rPr>
          <w:rFonts w:ascii="宋体" w:hAnsi="宋体"/>
          <w:color w:val="000000" w:themeColor="text1"/>
          <w:sz w:val="24"/>
          <w:szCs w:val="24"/>
        </w:rPr>
      </w:pPr>
      <w:r w:rsidRPr="008D6433">
        <w:rPr>
          <w:rFonts w:ascii="宋体" w:hAnsi="宋体" w:hint="eastAsia"/>
          <w:color w:val="000000" w:themeColor="text1"/>
          <w:sz w:val="24"/>
          <w:szCs w:val="24"/>
        </w:rPr>
        <w:lastRenderedPageBreak/>
        <w:t>附件</w:t>
      </w:r>
      <w:r w:rsidRPr="008D6433">
        <w:rPr>
          <w:rFonts w:ascii="宋体" w:hAnsi="宋体"/>
          <w:color w:val="000000" w:themeColor="text1"/>
          <w:sz w:val="24"/>
          <w:szCs w:val="24"/>
        </w:rPr>
        <w:t>7</w:t>
      </w:r>
      <w:r w:rsidRPr="008D6433">
        <w:rPr>
          <w:rFonts w:ascii="宋体" w:hAnsi="宋体" w:hint="eastAsia"/>
          <w:color w:val="000000" w:themeColor="text1"/>
          <w:sz w:val="24"/>
          <w:szCs w:val="24"/>
        </w:rPr>
        <w:t>-1 资格证明文件</w:t>
      </w:r>
    </w:p>
    <w:p w:rsidR="005770C0" w:rsidRPr="008D6433" w:rsidRDefault="005C016A">
      <w:pPr>
        <w:spacing w:line="440" w:lineRule="exact"/>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hint="eastAsia"/>
          <w:color w:val="000000" w:themeColor="text1"/>
          <w:sz w:val="24"/>
          <w:szCs w:val="24"/>
        </w:rPr>
        <w:tab/>
        <w:t>营业执照或法人登记证书等；</w:t>
      </w:r>
    </w:p>
    <w:p w:rsidR="005770C0" w:rsidRPr="008D6433" w:rsidRDefault="005C016A">
      <w:pPr>
        <w:spacing w:line="440" w:lineRule="exact"/>
        <w:rPr>
          <w:rFonts w:ascii="宋体" w:hAnsi="宋体"/>
          <w:color w:val="000000" w:themeColor="text1"/>
          <w:sz w:val="24"/>
          <w:szCs w:val="24"/>
        </w:rPr>
      </w:pPr>
      <w:r w:rsidRPr="008D6433">
        <w:rPr>
          <w:rFonts w:ascii="宋体" w:hAnsi="宋体" w:hint="eastAsia"/>
          <w:color w:val="000000" w:themeColor="text1"/>
          <w:sz w:val="24"/>
          <w:szCs w:val="24"/>
        </w:rPr>
        <w:t>2.</w:t>
      </w:r>
      <w:r w:rsidRPr="008D6433">
        <w:rPr>
          <w:rFonts w:ascii="宋体" w:hAnsi="宋体" w:hint="eastAsia"/>
          <w:color w:val="000000" w:themeColor="text1"/>
          <w:sz w:val="24"/>
          <w:szCs w:val="24"/>
        </w:rPr>
        <w:tab/>
        <w:t>财务状况及税收、社会保障资金缴纳情况声明函；</w:t>
      </w:r>
    </w:p>
    <w:p w:rsidR="005770C0" w:rsidRPr="008D6433" w:rsidRDefault="005C016A">
      <w:pPr>
        <w:spacing w:line="440" w:lineRule="exact"/>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 xml:space="preserve">. </w:t>
      </w:r>
      <w:r w:rsidRPr="008D6433">
        <w:rPr>
          <w:rFonts w:ascii="宋体" w:hAnsi="宋体"/>
          <w:color w:val="000000" w:themeColor="text1"/>
          <w:sz w:val="24"/>
          <w:szCs w:val="24"/>
        </w:rPr>
        <w:t xml:space="preserve"> </w:t>
      </w:r>
      <w:r w:rsidRPr="008D6433">
        <w:rPr>
          <w:rFonts w:ascii="宋体" w:hAnsi="宋体" w:hint="eastAsia"/>
          <w:color w:val="000000" w:themeColor="text1"/>
          <w:sz w:val="24"/>
          <w:szCs w:val="24"/>
        </w:rPr>
        <w:t>资质证书；</w:t>
      </w:r>
    </w:p>
    <w:p w:rsidR="005770C0" w:rsidRPr="008D6433" w:rsidRDefault="005C016A">
      <w:pPr>
        <w:spacing w:line="440" w:lineRule="exact"/>
        <w:rPr>
          <w:rFonts w:ascii="宋体" w:hAnsi="宋体"/>
          <w:color w:val="000000" w:themeColor="text1"/>
          <w:sz w:val="24"/>
          <w:szCs w:val="24"/>
        </w:rPr>
      </w:pP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具备履行合同所必需的设备和专业技术能力的证明材料；</w:t>
      </w:r>
    </w:p>
    <w:p w:rsidR="005770C0" w:rsidRPr="008D6433" w:rsidRDefault="005C016A">
      <w:pPr>
        <w:spacing w:line="440" w:lineRule="exact"/>
        <w:rPr>
          <w:rFonts w:ascii="宋体" w:hAnsi="宋体"/>
          <w:color w:val="000000" w:themeColor="text1"/>
          <w:sz w:val="24"/>
          <w:szCs w:val="24"/>
        </w:rPr>
      </w:pPr>
      <w:r w:rsidRPr="008D6433">
        <w:rPr>
          <w:rFonts w:ascii="宋体" w:hAnsi="宋体"/>
          <w:color w:val="000000" w:themeColor="text1"/>
          <w:sz w:val="24"/>
          <w:szCs w:val="24"/>
        </w:rPr>
        <w:t>5</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具备法律、行政法规规定的其他条件的证明材料；</w:t>
      </w:r>
    </w:p>
    <w:p w:rsidR="005770C0" w:rsidRPr="008D6433" w:rsidRDefault="005C016A">
      <w:pPr>
        <w:spacing w:line="440" w:lineRule="exact"/>
        <w:rPr>
          <w:rFonts w:ascii="宋体" w:hAnsi="宋体"/>
          <w:color w:val="000000" w:themeColor="text1"/>
          <w:sz w:val="24"/>
          <w:szCs w:val="24"/>
        </w:rPr>
      </w:pPr>
      <w:r w:rsidRPr="008D6433">
        <w:rPr>
          <w:rFonts w:ascii="宋体" w:hAnsi="宋体"/>
          <w:color w:val="000000" w:themeColor="text1"/>
          <w:sz w:val="24"/>
          <w:szCs w:val="24"/>
        </w:rPr>
        <w:t>6</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参加政府采购活动前3年内在经营活动中没有重大违法记录的书面声明；</w:t>
      </w:r>
    </w:p>
    <w:p w:rsidR="005770C0" w:rsidRPr="008D6433" w:rsidRDefault="005C016A">
      <w:pPr>
        <w:spacing w:line="440" w:lineRule="exact"/>
        <w:rPr>
          <w:rFonts w:ascii="宋体" w:hAnsi="宋体"/>
          <w:color w:val="000000" w:themeColor="text1"/>
          <w:sz w:val="24"/>
          <w:szCs w:val="24"/>
        </w:rPr>
      </w:pPr>
      <w:r w:rsidRPr="008D6433">
        <w:rPr>
          <w:rFonts w:ascii="宋体" w:hAnsi="宋体"/>
          <w:color w:val="000000" w:themeColor="text1"/>
          <w:sz w:val="24"/>
          <w:szCs w:val="24"/>
        </w:rPr>
        <w:t>7</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根据本比选文件采购需求还需提供的其他证明文件。</w:t>
      </w:r>
    </w:p>
    <w:p w:rsidR="005770C0" w:rsidRPr="008D6433" w:rsidRDefault="005770C0">
      <w:pPr>
        <w:spacing w:line="440" w:lineRule="exact"/>
        <w:rPr>
          <w:rFonts w:ascii="宋体" w:hAnsi="宋体"/>
          <w:color w:val="000000" w:themeColor="text1"/>
          <w:sz w:val="24"/>
          <w:szCs w:val="24"/>
        </w:rPr>
      </w:pPr>
    </w:p>
    <w:p w:rsidR="005770C0" w:rsidRPr="008D6433" w:rsidRDefault="005770C0">
      <w:pPr>
        <w:spacing w:line="440" w:lineRule="exact"/>
        <w:rPr>
          <w:rFonts w:ascii="宋体"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8</w:t>
      </w:r>
    </w:p>
    <w:p w:rsidR="005770C0" w:rsidRPr="008D6433" w:rsidRDefault="005C016A">
      <w:pPr>
        <w:spacing w:line="440" w:lineRule="exact"/>
        <w:jc w:val="center"/>
        <w:rPr>
          <w:rFonts w:hAnsi="宋体"/>
          <w:b/>
          <w:color w:val="000000" w:themeColor="text1"/>
          <w:sz w:val="32"/>
          <w:szCs w:val="32"/>
        </w:rPr>
      </w:pPr>
      <w:r w:rsidRPr="008D6433">
        <w:rPr>
          <w:rFonts w:hAnsi="宋体" w:hint="eastAsia"/>
          <w:b/>
          <w:color w:val="000000" w:themeColor="text1"/>
          <w:sz w:val="32"/>
          <w:szCs w:val="32"/>
        </w:rPr>
        <w:t>企业近年完成的类似项目情况表</w:t>
      </w:r>
    </w:p>
    <w:p w:rsidR="005770C0" w:rsidRPr="008D6433" w:rsidRDefault="005770C0">
      <w:pPr>
        <w:spacing w:beforeLines="50" w:before="120" w:afterLines="50" w:after="120" w:line="440" w:lineRule="exact"/>
        <w:rPr>
          <w:rFonts w:ascii="黑体" w:eastAsia="黑体" w:hAnsi="宋体"/>
          <w:color w:val="000000" w:themeColor="text1"/>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项目名称</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项目所在地</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发包人名称</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发包人地址</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发包人联系人及电话</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合同价格</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开工日期</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竣工日期</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承担的工作</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工程质量</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6094" w:type="dxa"/>
            <w:vAlign w:val="center"/>
          </w:tcPr>
          <w:p w:rsidR="005770C0" w:rsidRPr="008D6433" w:rsidRDefault="005770C0">
            <w:pPr>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pPr>
              <w:jc w:val="center"/>
              <w:rPr>
                <w:rFonts w:ascii="宋体" w:hAnsi="宋体"/>
                <w:color w:val="000000" w:themeColor="text1"/>
                <w:szCs w:val="21"/>
              </w:rPr>
            </w:pPr>
            <w:r w:rsidRPr="008D6433">
              <w:rPr>
                <w:rFonts w:ascii="宋体" w:hAnsi="宋体" w:hint="eastAsia"/>
                <w:color w:val="000000" w:themeColor="text1"/>
                <w:szCs w:val="21"/>
              </w:rPr>
              <w:t>备注</w:t>
            </w:r>
          </w:p>
        </w:tc>
        <w:tc>
          <w:tcPr>
            <w:tcW w:w="6094" w:type="dxa"/>
            <w:vAlign w:val="center"/>
          </w:tcPr>
          <w:p w:rsidR="005770C0" w:rsidRPr="008D6433" w:rsidRDefault="005770C0">
            <w:pPr>
              <w:jc w:val="center"/>
              <w:rPr>
                <w:rFonts w:ascii="宋体" w:hAnsi="宋体"/>
                <w:color w:val="000000" w:themeColor="text1"/>
                <w:szCs w:val="21"/>
              </w:rPr>
            </w:pPr>
          </w:p>
        </w:tc>
      </w:tr>
    </w:tbl>
    <w:p w:rsidR="005770C0" w:rsidRPr="008D6433" w:rsidRDefault="005770C0">
      <w:pPr>
        <w:ind w:firstLineChars="200" w:firstLine="420"/>
        <w:rPr>
          <w:color w:val="000000" w:themeColor="text1"/>
        </w:rPr>
      </w:pPr>
    </w:p>
    <w:p w:rsidR="005770C0" w:rsidRPr="008D6433" w:rsidRDefault="005C016A">
      <w:pPr>
        <w:topLinePunct/>
        <w:spacing w:line="440" w:lineRule="exact"/>
        <w:rPr>
          <w:color w:val="000000" w:themeColor="text1"/>
        </w:rPr>
      </w:pPr>
      <w:r w:rsidRPr="008D6433">
        <w:rPr>
          <w:rFonts w:hint="eastAsia"/>
          <w:color w:val="000000" w:themeColor="text1"/>
        </w:rPr>
        <w:t>注：应附相关证明</w:t>
      </w:r>
    </w:p>
    <w:p w:rsidR="005770C0" w:rsidRPr="008D6433" w:rsidRDefault="005770C0">
      <w:pPr>
        <w:jc w:val="center"/>
        <w:rPr>
          <w:b/>
          <w:bCs/>
          <w:color w:val="000000" w:themeColor="text1"/>
        </w:rPr>
      </w:pPr>
    </w:p>
    <w:p w:rsidR="005770C0" w:rsidRPr="008D6433" w:rsidRDefault="005770C0">
      <w:pPr>
        <w:rPr>
          <w:color w:val="000000" w:themeColor="text1"/>
        </w:rPr>
        <w:sectPr w:rsidR="005770C0" w:rsidRPr="008D6433">
          <w:pgSz w:w="11907" w:h="16840"/>
          <w:pgMar w:top="851" w:right="1797" w:bottom="709" w:left="1797" w:header="851" w:footer="992" w:gutter="0"/>
          <w:cols w:space="720"/>
          <w:docGrid w:linePitch="286"/>
        </w:sect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9</w:t>
      </w:r>
    </w:p>
    <w:p w:rsidR="005770C0" w:rsidRPr="008D6433" w:rsidRDefault="005770C0">
      <w:pPr>
        <w:jc w:val="center"/>
        <w:rPr>
          <w:b/>
          <w:bCs/>
          <w:color w:val="000000" w:themeColor="text1"/>
          <w:sz w:val="32"/>
        </w:rPr>
      </w:pPr>
    </w:p>
    <w:p w:rsidR="005770C0" w:rsidRPr="008D6433" w:rsidRDefault="005770C0">
      <w:pPr>
        <w:jc w:val="center"/>
        <w:rPr>
          <w:b/>
          <w:bCs/>
          <w:color w:val="000000" w:themeColor="text1"/>
          <w:sz w:val="32"/>
        </w:rPr>
      </w:pPr>
    </w:p>
    <w:p w:rsidR="005770C0" w:rsidRPr="008D6433" w:rsidRDefault="005770C0">
      <w:pPr>
        <w:jc w:val="center"/>
        <w:rPr>
          <w:b/>
          <w:bCs/>
          <w:color w:val="000000" w:themeColor="text1"/>
          <w:sz w:val="32"/>
        </w:rPr>
      </w:pPr>
    </w:p>
    <w:p w:rsidR="005770C0" w:rsidRPr="008D6433" w:rsidRDefault="005C016A">
      <w:pPr>
        <w:jc w:val="center"/>
        <w:rPr>
          <w:b/>
          <w:bCs/>
          <w:color w:val="000000" w:themeColor="text1"/>
          <w:sz w:val="32"/>
          <w:szCs w:val="32"/>
        </w:rPr>
      </w:pPr>
      <w:r w:rsidRPr="008D6433">
        <w:rPr>
          <w:rFonts w:hint="eastAsia"/>
          <w:b/>
          <w:bCs/>
          <w:color w:val="000000" w:themeColor="text1"/>
          <w:sz w:val="32"/>
          <w:szCs w:val="32"/>
        </w:rPr>
        <w:t>施工进度表</w:t>
      </w:r>
    </w:p>
    <w:p w:rsidR="005770C0" w:rsidRPr="008D6433" w:rsidRDefault="005C016A">
      <w:pPr>
        <w:jc w:val="center"/>
        <w:rPr>
          <w:rFonts w:ascii="宋体"/>
          <w:b/>
          <w:color w:val="000000" w:themeColor="text1"/>
          <w:sz w:val="32"/>
          <w:szCs w:val="32"/>
        </w:rPr>
      </w:pPr>
      <w:r w:rsidRPr="008D6433">
        <w:rPr>
          <w:rFonts w:ascii="宋体" w:hint="eastAsia"/>
          <w:b/>
          <w:color w:val="000000" w:themeColor="text1"/>
          <w:sz w:val="32"/>
          <w:szCs w:val="32"/>
        </w:rPr>
        <w:t>（供应商以自认合适的格式表达）</w:t>
      </w: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rPr>
          <w:rFonts w:ascii="宋体"/>
          <w:b/>
          <w:color w:val="000000" w:themeColor="text1"/>
          <w:sz w:val="28"/>
        </w:rPr>
      </w:pPr>
    </w:p>
    <w:p w:rsidR="005770C0" w:rsidRPr="008D6433" w:rsidRDefault="005770C0">
      <w:pPr>
        <w:pStyle w:val="afe"/>
        <w:rPr>
          <w:b/>
          <w:bCs/>
          <w:color w:val="000000" w:themeColor="text1"/>
        </w:rPr>
        <w:sectPr w:rsidR="005770C0" w:rsidRPr="008D6433">
          <w:pgSz w:w="11907" w:h="16840"/>
          <w:pgMar w:top="851" w:right="1797" w:bottom="709" w:left="1797" w:header="851" w:footer="992" w:gutter="0"/>
          <w:cols w:space="720"/>
        </w:sectPr>
      </w:pPr>
    </w:p>
    <w:p w:rsidR="005770C0" w:rsidRPr="008D6433" w:rsidRDefault="005770C0">
      <w:pPr>
        <w:ind w:rightChars="33" w:right="69"/>
        <w:jc w:val="left"/>
        <w:rPr>
          <w:rFonts w:ascii="宋体"/>
          <w:color w:val="000000" w:themeColor="text1"/>
          <w:spacing w:val="8"/>
        </w:rPr>
      </w:pPr>
    </w:p>
    <w:p w:rsidR="005770C0" w:rsidRPr="008D6433" w:rsidRDefault="005C016A">
      <w:pPr>
        <w:widowControl/>
        <w:autoSpaceDE w:val="0"/>
        <w:autoSpaceDN w:val="0"/>
        <w:spacing w:line="500" w:lineRule="atLeast"/>
        <w:textAlignment w:val="bottom"/>
        <w:rPr>
          <w:rFonts w:ascii="宋体"/>
          <w:color w:val="000000" w:themeColor="text1"/>
          <w:spacing w:val="20"/>
          <w:szCs w:val="24"/>
        </w:rPr>
      </w:pPr>
      <w:r w:rsidRPr="008D6433">
        <w:rPr>
          <w:rFonts w:hint="eastAsia"/>
          <w:color w:val="000000" w:themeColor="text1"/>
          <w:spacing w:val="20"/>
        </w:rPr>
        <w:t>附件</w:t>
      </w:r>
      <w:r w:rsidRPr="008D6433">
        <w:rPr>
          <w:color w:val="000000" w:themeColor="text1"/>
          <w:spacing w:val="20"/>
        </w:rPr>
        <w:t>10</w:t>
      </w:r>
    </w:p>
    <w:p w:rsidR="005770C0" w:rsidRPr="008D6433" w:rsidRDefault="005C016A">
      <w:pPr>
        <w:spacing w:line="500" w:lineRule="atLeast"/>
        <w:jc w:val="center"/>
        <w:rPr>
          <w:rFonts w:hAnsi="宋体"/>
          <w:b/>
          <w:color w:val="000000" w:themeColor="text1"/>
          <w:sz w:val="32"/>
          <w:szCs w:val="32"/>
        </w:rPr>
      </w:pPr>
      <w:r w:rsidRPr="008D6433">
        <w:rPr>
          <w:rFonts w:hAnsi="宋体"/>
          <w:b/>
          <w:color w:val="000000" w:themeColor="text1"/>
          <w:sz w:val="32"/>
          <w:szCs w:val="32"/>
        </w:rPr>
        <w:t>施工组织设计</w:t>
      </w:r>
    </w:p>
    <w:p w:rsidR="005770C0" w:rsidRPr="008D6433" w:rsidRDefault="005770C0">
      <w:pPr>
        <w:spacing w:line="440" w:lineRule="exact"/>
        <w:rPr>
          <w:rFonts w:eastAsia="黑体"/>
          <w:color w:val="000000" w:themeColor="text1"/>
          <w:szCs w:val="21"/>
        </w:rPr>
      </w:pPr>
    </w:p>
    <w:p w:rsidR="005770C0" w:rsidRPr="008D6433" w:rsidRDefault="005C016A">
      <w:pPr>
        <w:tabs>
          <w:tab w:val="left" w:pos="720"/>
        </w:tabs>
        <w:spacing w:line="36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1.</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5770C0" w:rsidRPr="008D6433" w:rsidRDefault="005C016A">
      <w:pPr>
        <w:tabs>
          <w:tab w:val="left" w:pos="720"/>
        </w:tabs>
        <w:spacing w:line="36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2.施工组织设计除采用文字表述外可附下列图表，图表及格式要求附后。</w:t>
      </w:r>
    </w:p>
    <w:p w:rsidR="005770C0" w:rsidRPr="008D6433" w:rsidRDefault="005C016A">
      <w:pPr>
        <w:tabs>
          <w:tab w:val="left" w:pos="720"/>
        </w:tabs>
        <w:spacing w:line="36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w:t>
      </w:r>
      <w:proofErr w:type="gramStart"/>
      <w:r w:rsidRPr="008D6433">
        <w:rPr>
          <w:rFonts w:ascii="宋体" w:hAnsi="宋体"/>
          <w:color w:val="000000" w:themeColor="text1"/>
          <w:sz w:val="24"/>
          <w:szCs w:val="24"/>
        </w:rPr>
        <w:t>一</w:t>
      </w:r>
      <w:proofErr w:type="gramEnd"/>
      <w:r w:rsidRPr="008D6433">
        <w:rPr>
          <w:rFonts w:ascii="宋体" w:hAnsi="宋体"/>
          <w:color w:val="000000" w:themeColor="text1"/>
          <w:sz w:val="24"/>
          <w:szCs w:val="24"/>
        </w:rPr>
        <w:t xml:space="preserve">  拟投入本标段的主要施工设备表</w:t>
      </w:r>
    </w:p>
    <w:p w:rsidR="005770C0" w:rsidRPr="008D6433" w:rsidRDefault="005C016A">
      <w:pPr>
        <w:tabs>
          <w:tab w:val="left" w:pos="720"/>
        </w:tabs>
        <w:spacing w:line="36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附表二  拟配备本标段的试验和检测仪器设备表</w:t>
      </w:r>
    </w:p>
    <w:p w:rsidR="005770C0" w:rsidRPr="008D6433" w:rsidRDefault="005C016A">
      <w:pPr>
        <w:tabs>
          <w:tab w:val="left" w:pos="720"/>
        </w:tabs>
        <w:spacing w:line="36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附表三  劳动力计划表</w:t>
      </w:r>
    </w:p>
    <w:p w:rsidR="005770C0" w:rsidRPr="008D6433" w:rsidRDefault="005C016A">
      <w:pPr>
        <w:tabs>
          <w:tab w:val="left" w:pos="720"/>
        </w:tabs>
        <w:spacing w:line="36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附表四  计划开、</w:t>
      </w:r>
      <w:r w:rsidRPr="008D6433">
        <w:rPr>
          <w:rFonts w:ascii="宋体" w:hAnsi="宋体" w:hint="eastAsia"/>
          <w:color w:val="000000" w:themeColor="text1"/>
          <w:sz w:val="24"/>
          <w:szCs w:val="24"/>
        </w:rPr>
        <w:t>竣工</w:t>
      </w:r>
      <w:r w:rsidRPr="008D6433">
        <w:rPr>
          <w:rFonts w:ascii="宋体" w:hAnsi="宋体"/>
          <w:color w:val="000000" w:themeColor="text1"/>
          <w:sz w:val="24"/>
          <w:szCs w:val="24"/>
        </w:rPr>
        <w:t>日期和施工进度网络图</w:t>
      </w:r>
    </w:p>
    <w:p w:rsidR="005770C0" w:rsidRPr="008D6433" w:rsidRDefault="005C016A">
      <w:pPr>
        <w:tabs>
          <w:tab w:val="left" w:pos="720"/>
        </w:tabs>
        <w:spacing w:line="36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附表五  施工总平面图</w:t>
      </w:r>
    </w:p>
    <w:p w:rsidR="005770C0" w:rsidRPr="008D6433" w:rsidRDefault="005C016A">
      <w:pPr>
        <w:tabs>
          <w:tab w:val="left" w:pos="720"/>
        </w:tabs>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 xml:space="preserve">   3.供应商分析本工程的特点、难点和重点，对于关键工序、施工重点和难点提出针对性的施工方案和措施。</w:t>
      </w:r>
    </w:p>
    <w:p w:rsidR="005770C0" w:rsidRPr="008D6433" w:rsidRDefault="005770C0">
      <w:pPr>
        <w:widowControl/>
        <w:autoSpaceDE w:val="0"/>
        <w:autoSpaceDN w:val="0"/>
        <w:spacing w:line="500" w:lineRule="atLeast"/>
        <w:textAlignment w:val="bottom"/>
        <w:rPr>
          <w:rFonts w:eastAsia="黑体" w:cs="宋体"/>
          <w:color w:val="000000" w:themeColor="text1"/>
        </w:rPr>
        <w:sectPr w:rsidR="005770C0" w:rsidRPr="008D6433">
          <w:pgSz w:w="11907" w:h="16840"/>
          <w:pgMar w:top="851" w:right="1797" w:bottom="709" w:left="1797" w:header="851" w:footer="992" w:gutter="0"/>
          <w:cols w:space="720"/>
        </w:sectPr>
      </w:pPr>
      <w:bookmarkStart w:id="92" w:name="_Toc152045797"/>
      <w:bookmarkStart w:id="93" w:name="_Toc368430057"/>
      <w:bookmarkStart w:id="94" w:name="_Toc152042586"/>
      <w:bookmarkStart w:id="95" w:name="_Toc144974865"/>
    </w:p>
    <w:p w:rsidR="005770C0" w:rsidRPr="008D6433" w:rsidRDefault="005C016A">
      <w:pPr>
        <w:widowControl/>
        <w:autoSpaceDE w:val="0"/>
        <w:autoSpaceDN w:val="0"/>
        <w:spacing w:line="500" w:lineRule="atLeast"/>
        <w:textAlignment w:val="bottom"/>
        <w:rPr>
          <w:rFonts w:ascii="宋体" w:hAnsi="宋体" w:cs="宋体"/>
          <w:b/>
          <w:color w:val="000000" w:themeColor="text1"/>
          <w:szCs w:val="23"/>
        </w:rPr>
      </w:pPr>
      <w:r w:rsidRPr="008D6433">
        <w:rPr>
          <w:rFonts w:ascii="宋体" w:hAnsi="宋体" w:cs="宋体"/>
          <w:b/>
          <w:color w:val="000000" w:themeColor="text1"/>
        </w:rPr>
        <w:lastRenderedPageBreak/>
        <w:t>附表</w:t>
      </w:r>
      <w:proofErr w:type="gramStart"/>
      <w:r w:rsidRPr="008D6433">
        <w:rPr>
          <w:rFonts w:ascii="宋体" w:hAnsi="宋体" w:cs="宋体"/>
          <w:b/>
          <w:color w:val="000000" w:themeColor="text1"/>
        </w:rPr>
        <w:t>一</w:t>
      </w:r>
      <w:proofErr w:type="gramEnd"/>
      <w:r w:rsidRPr="008D6433">
        <w:rPr>
          <w:rFonts w:ascii="宋体" w:hAnsi="宋体" w:cs="宋体"/>
          <w:b/>
          <w:color w:val="000000" w:themeColor="text1"/>
        </w:rPr>
        <w:t>：</w:t>
      </w:r>
      <w:r w:rsidRPr="008D6433">
        <w:rPr>
          <w:rFonts w:ascii="宋体" w:hAnsi="宋体" w:cs="宋体"/>
          <w:b/>
          <w:color w:val="000000" w:themeColor="text1"/>
          <w:szCs w:val="23"/>
        </w:rPr>
        <w:t>拟投入本标段的主要施工设备表</w:t>
      </w:r>
      <w:bookmarkEnd w:id="92"/>
      <w:bookmarkEnd w:id="93"/>
      <w:bookmarkEnd w:id="94"/>
      <w:bookmarkEnd w:id="95"/>
    </w:p>
    <w:p w:rsidR="005770C0" w:rsidRPr="008D6433" w:rsidRDefault="005770C0">
      <w:pPr>
        <w:spacing w:line="440" w:lineRule="exact"/>
        <w:rPr>
          <w:color w:val="000000" w:themeColor="text1"/>
          <w:sz w:val="20"/>
        </w:rPr>
      </w:pPr>
    </w:p>
    <w:tbl>
      <w:tblPr>
        <w:tblW w:w="8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5770C0" w:rsidRPr="008D6433">
        <w:tc>
          <w:tcPr>
            <w:tcW w:w="665" w:type="dxa"/>
            <w:vAlign w:val="center"/>
          </w:tcPr>
          <w:p w:rsidR="005770C0" w:rsidRPr="008D6433" w:rsidRDefault="005C016A">
            <w:pPr>
              <w:spacing w:line="440" w:lineRule="exact"/>
              <w:rPr>
                <w:color w:val="000000" w:themeColor="text1"/>
                <w:szCs w:val="21"/>
              </w:rPr>
            </w:pPr>
            <w:r w:rsidRPr="008D6433">
              <w:rPr>
                <w:color w:val="000000" w:themeColor="text1"/>
                <w:szCs w:val="21"/>
              </w:rPr>
              <w:t>序号</w:t>
            </w:r>
          </w:p>
        </w:tc>
        <w:tc>
          <w:tcPr>
            <w:tcW w:w="1086"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设备名称</w:t>
            </w:r>
          </w:p>
        </w:tc>
        <w:tc>
          <w:tcPr>
            <w:tcW w:w="761"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型号</w:t>
            </w:r>
          </w:p>
          <w:p w:rsidR="005770C0" w:rsidRPr="008D6433" w:rsidRDefault="005C016A">
            <w:pPr>
              <w:spacing w:line="440" w:lineRule="exact"/>
              <w:jc w:val="center"/>
              <w:rPr>
                <w:color w:val="000000" w:themeColor="text1"/>
                <w:szCs w:val="21"/>
              </w:rPr>
            </w:pPr>
            <w:r w:rsidRPr="008D6433">
              <w:rPr>
                <w:color w:val="000000" w:themeColor="text1"/>
                <w:szCs w:val="21"/>
              </w:rPr>
              <w:t>规格</w:t>
            </w:r>
          </w:p>
        </w:tc>
        <w:tc>
          <w:tcPr>
            <w:tcW w:w="990"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国别</w:t>
            </w:r>
          </w:p>
          <w:p w:rsidR="005770C0" w:rsidRPr="008D6433" w:rsidRDefault="005C016A">
            <w:pPr>
              <w:spacing w:line="440" w:lineRule="exact"/>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制造</w:t>
            </w:r>
          </w:p>
          <w:p w:rsidR="005770C0" w:rsidRPr="008D6433" w:rsidRDefault="005C016A">
            <w:pPr>
              <w:spacing w:line="440" w:lineRule="exact"/>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额定功率（</w:t>
            </w:r>
            <w:r w:rsidRPr="008D6433">
              <w:rPr>
                <w:rFonts w:hint="eastAsia"/>
                <w:color w:val="000000" w:themeColor="text1"/>
                <w:szCs w:val="21"/>
              </w:rPr>
              <w:t>K</w:t>
            </w:r>
            <w:r w:rsidRPr="008D6433">
              <w:rPr>
                <w:color w:val="000000" w:themeColor="text1"/>
                <w:szCs w:val="21"/>
              </w:rPr>
              <w:t>W</w:t>
            </w:r>
            <w:r w:rsidRPr="008D6433">
              <w:rPr>
                <w:color w:val="000000" w:themeColor="text1"/>
                <w:szCs w:val="21"/>
              </w:rPr>
              <w:t>）</w:t>
            </w:r>
          </w:p>
        </w:tc>
        <w:tc>
          <w:tcPr>
            <w:tcW w:w="874"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生产</w:t>
            </w:r>
          </w:p>
          <w:p w:rsidR="005770C0" w:rsidRPr="008D6433" w:rsidRDefault="005C016A">
            <w:pPr>
              <w:spacing w:line="440" w:lineRule="exact"/>
              <w:jc w:val="center"/>
              <w:rPr>
                <w:color w:val="000000" w:themeColor="text1"/>
                <w:szCs w:val="21"/>
              </w:rPr>
            </w:pPr>
            <w:r w:rsidRPr="008D6433">
              <w:rPr>
                <w:color w:val="000000" w:themeColor="text1"/>
                <w:szCs w:val="21"/>
              </w:rPr>
              <w:t>能力</w:t>
            </w:r>
          </w:p>
        </w:tc>
        <w:tc>
          <w:tcPr>
            <w:tcW w:w="1055"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用于施工部位</w:t>
            </w:r>
          </w:p>
        </w:tc>
        <w:tc>
          <w:tcPr>
            <w:tcW w:w="691"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备注</w:t>
            </w:r>
          </w:p>
        </w:tc>
      </w:tr>
      <w:tr w:rsidR="005770C0" w:rsidRPr="008D6433">
        <w:tc>
          <w:tcPr>
            <w:tcW w:w="665" w:type="dxa"/>
            <w:vAlign w:val="center"/>
          </w:tcPr>
          <w:p w:rsidR="005770C0" w:rsidRPr="008D6433" w:rsidRDefault="005770C0">
            <w:pPr>
              <w:spacing w:line="440" w:lineRule="exact"/>
              <w:jc w:val="center"/>
              <w:rPr>
                <w:color w:val="000000" w:themeColor="text1"/>
                <w:szCs w:val="21"/>
              </w:rPr>
            </w:pPr>
          </w:p>
        </w:tc>
        <w:tc>
          <w:tcPr>
            <w:tcW w:w="1086" w:type="dxa"/>
            <w:vAlign w:val="center"/>
          </w:tcPr>
          <w:p w:rsidR="005770C0" w:rsidRPr="008D6433" w:rsidRDefault="005770C0">
            <w:pPr>
              <w:spacing w:line="440" w:lineRule="exact"/>
              <w:jc w:val="center"/>
              <w:rPr>
                <w:color w:val="000000" w:themeColor="text1"/>
                <w:szCs w:val="21"/>
              </w:rPr>
            </w:pPr>
          </w:p>
        </w:tc>
        <w:tc>
          <w:tcPr>
            <w:tcW w:w="761" w:type="dxa"/>
            <w:vAlign w:val="center"/>
          </w:tcPr>
          <w:p w:rsidR="005770C0" w:rsidRPr="008D6433" w:rsidRDefault="005770C0">
            <w:pPr>
              <w:spacing w:line="440" w:lineRule="exact"/>
              <w:jc w:val="center"/>
              <w:rPr>
                <w:color w:val="000000" w:themeColor="text1"/>
                <w:szCs w:val="21"/>
              </w:rPr>
            </w:pPr>
          </w:p>
        </w:tc>
        <w:tc>
          <w:tcPr>
            <w:tcW w:w="990" w:type="dxa"/>
            <w:vAlign w:val="center"/>
          </w:tcPr>
          <w:p w:rsidR="005770C0" w:rsidRPr="008D6433" w:rsidRDefault="005770C0">
            <w:pPr>
              <w:spacing w:line="440" w:lineRule="exact"/>
              <w:jc w:val="center"/>
              <w:rPr>
                <w:color w:val="000000" w:themeColor="text1"/>
                <w:szCs w:val="21"/>
              </w:rPr>
            </w:pPr>
          </w:p>
        </w:tc>
        <w:tc>
          <w:tcPr>
            <w:tcW w:w="672" w:type="dxa"/>
            <w:vAlign w:val="center"/>
          </w:tcPr>
          <w:p w:rsidR="005770C0" w:rsidRPr="008D6433" w:rsidRDefault="005770C0">
            <w:pPr>
              <w:spacing w:line="440" w:lineRule="exact"/>
              <w:jc w:val="center"/>
              <w:rPr>
                <w:color w:val="000000" w:themeColor="text1"/>
                <w:szCs w:val="21"/>
              </w:rPr>
            </w:pPr>
          </w:p>
        </w:tc>
        <w:tc>
          <w:tcPr>
            <w:tcW w:w="738" w:type="dxa"/>
            <w:vAlign w:val="center"/>
          </w:tcPr>
          <w:p w:rsidR="005770C0" w:rsidRPr="008D6433" w:rsidRDefault="005770C0">
            <w:pPr>
              <w:spacing w:line="440" w:lineRule="exact"/>
              <w:jc w:val="center"/>
              <w:rPr>
                <w:color w:val="000000" w:themeColor="text1"/>
                <w:szCs w:val="21"/>
              </w:rPr>
            </w:pPr>
          </w:p>
        </w:tc>
        <w:tc>
          <w:tcPr>
            <w:tcW w:w="1212" w:type="dxa"/>
            <w:vAlign w:val="center"/>
          </w:tcPr>
          <w:p w:rsidR="005770C0" w:rsidRPr="008D6433" w:rsidRDefault="005770C0">
            <w:pPr>
              <w:spacing w:line="440" w:lineRule="exact"/>
              <w:jc w:val="center"/>
              <w:rPr>
                <w:color w:val="000000" w:themeColor="text1"/>
                <w:szCs w:val="21"/>
              </w:rPr>
            </w:pPr>
          </w:p>
        </w:tc>
        <w:tc>
          <w:tcPr>
            <w:tcW w:w="874" w:type="dxa"/>
            <w:vAlign w:val="center"/>
          </w:tcPr>
          <w:p w:rsidR="005770C0" w:rsidRPr="008D6433" w:rsidRDefault="005770C0">
            <w:pPr>
              <w:spacing w:line="440" w:lineRule="exact"/>
              <w:jc w:val="center"/>
              <w:rPr>
                <w:color w:val="000000" w:themeColor="text1"/>
                <w:szCs w:val="21"/>
              </w:rPr>
            </w:pPr>
          </w:p>
        </w:tc>
        <w:tc>
          <w:tcPr>
            <w:tcW w:w="1055" w:type="dxa"/>
            <w:vAlign w:val="center"/>
          </w:tcPr>
          <w:p w:rsidR="005770C0" w:rsidRPr="008D6433" w:rsidRDefault="005770C0">
            <w:pPr>
              <w:spacing w:line="440" w:lineRule="exact"/>
              <w:jc w:val="center"/>
              <w:rPr>
                <w:color w:val="000000" w:themeColor="text1"/>
                <w:szCs w:val="21"/>
              </w:rPr>
            </w:pPr>
          </w:p>
        </w:tc>
        <w:tc>
          <w:tcPr>
            <w:tcW w:w="691" w:type="dxa"/>
            <w:vAlign w:val="center"/>
          </w:tcPr>
          <w:p w:rsidR="005770C0" w:rsidRPr="008D6433" w:rsidRDefault="005770C0">
            <w:pPr>
              <w:spacing w:line="440" w:lineRule="exact"/>
              <w:jc w:val="center"/>
              <w:rPr>
                <w:color w:val="000000" w:themeColor="text1"/>
                <w:szCs w:val="21"/>
              </w:rPr>
            </w:pPr>
          </w:p>
        </w:tc>
      </w:tr>
      <w:tr w:rsidR="005770C0" w:rsidRPr="008D6433">
        <w:tc>
          <w:tcPr>
            <w:tcW w:w="665" w:type="dxa"/>
            <w:vAlign w:val="center"/>
          </w:tcPr>
          <w:p w:rsidR="005770C0" w:rsidRPr="008D6433" w:rsidRDefault="005770C0">
            <w:pPr>
              <w:spacing w:line="440" w:lineRule="exact"/>
              <w:jc w:val="center"/>
              <w:rPr>
                <w:color w:val="000000" w:themeColor="text1"/>
                <w:szCs w:val="21"/>
              </w:rPr>
            </w:pPr>
          </w:p>
        </w:tc>
        <w:tc>
          <w:tcPr>
            <w:tcW w:w="1086" w:type="dxa"/>
            <w:vAlign w:val="center"/>
          </w:tcPr>
          <w:p w:rsidR="005770C0" w:rsidRPr="008D6433" w:rsidRDefault="005770C0">
            <w:pPr>
              <w:spacing w:line="440" w:lineRule="exact"/>
              <w:jc w:val="center"/>
              <w:rPr>
                <w:color w:val="000000" w:themeColor="text1"/>
                <w:szCs w:val="21"/>
              </w:rPr>
            </w:pPr>
          </w:p>
        </w:tc>
        <w:tc>
          <w:tcPr>
            <w:tcW w:w="761" w:type="dxa"/>
            <w:vAlign w:val="center"/>
          </w:tcPr>
          <w:p w:rsidR="005770C0" w:rsidRPr="008D6433" w:rsidRDefault="005770C0">
            <w:pPr>
              <w:spacing w:line="440" w:lineRule="exact"/>
              <w:jc w:val="center"/>
              <w:rPr>
                <w:color w:val="000000" w:themeColor="text1"/>
                <w:szCs w:val="21"/>
              </w:rPr>
            </w:pPr>
          </w:p>
        </w:tc>
        <w:tc>
          <w:tcPr>
            <w:tcW w:w="990" w:type="dxa"/>
            <w:vAlign w:val="center"/>
          </w:tcPr>
          <w:p w:rsidR="005770C0" w:rsidRPr="008D6433" w:rsidRDefault="005770C0">
            <w:pPr>
              <w:spacing w:line="440" w:lineRule="exact"/>
              <w:jc w:val="center"/>
              <w:rPr>
                <w:color w:val="000000" w:themeColor="text1"/>
                <w:szCs w:val="21"/>
              </w:rPr>
            </w:pPr>
          </w:p>
        </w:tc>
        <w:tc>
          <w:tcPr>
            <w:tcW w:w="672" w:type="dxa"/>
            <w:vAlign w:val="center"/>
          </w:tcPr>
          <w:p w:rsidR="005770C0" w:rsidRPr="008D6433" w:rsidRDefault="005770C0">
            <w:pPr>
              <w:spacing w:line="440" w:lineRule="exact"/>
              <w:jc w:val="center"/>
              <w:rPr>
                <w:color w:val="000000" w:themeColor="text1"/>
                <w:szCs w:val="21"/>
              </w:rPr>
            </w:pPr>
          </w:p>
        </w:tc>
        <w:tc>
          <w:tcPr>
            <w:tcW w:w="738" w:type="dxa"/>
            <w:vAlign w:val="center"/>
          </w:tcPr>
          <w:p w:rsidR="005770C0" w:rsidRPr="008D6433" w:rsidRDefault="005770C0">
            <w:pPr>
              <w:spacing w:line="440" w:lineRule="exact"/>
              <w:jc w:val="center"/>
              <w:rPr>
                <w:color w:val="000000" w:themeColor="text1"/>
                <w:szCs w:val="21"/>
              </w:rPr>
            </w:pPr>
          </w:p>
        </w:tc>
        <w:tc>
          <w:tcPr>
            <w:tcW w:w="1212" w:type="dxa"/>
            <w:vAlign w:val="center"/>
          </w:tcPr>
          <w:p w:rsidR="005770C0" w:rsidRPr="008D6433" w:rsidRDefault="005770C0">
            <w:pPr>
              <w:spacing w:line="440" w:lineRule="exact"/>
              <w:jc w:val="center"/>
              <w:rPr>
                <w:color w:val="000000" w:themeColor="text1"/>
                <w:szCs w:val="21"/>
              </w:rPr>
            </w:pPr>
          </w:p>
        </w:tc>
        <w:tc>
          <w:tcPr>
            <w:tcW w:w="874" w:type="dxa"/>
            <w:vAlign w:val="center"/>
          </w:tcPr>
          <w:p w:rsidR="005770C0" w:rsidRPr="008D6433" w:rsidRDefault="005770C0">
            <w:pPr>
              <w:spacing w:line="440" w:lineRule="exact"/>
              <w:jc w:val="center"/>
              <w:rPr>
                <w:color w:val="000000" w:themeColor="text1"/>
                <w:szCs w:val="21"/>
              </w:rPr>
            </w:pPr>
          </w:p>
        </w:tc>
        <w:tc>
          <w:tcPr>
            <w:tcW w:w="1055" w:type="dxa"/>
            <w:vAlign w:val="center"/>
          </w:tcPr>
          <w:p w:rsidR="005770C0" w:rsidRPr="008D6433" w:rsidRDefault="005770C0">
            <w:pPr>
              <w:spacing w:line="440" w:lineRule="exact"/>
              <w:jc w:val="center"/>
              <w:rPr>
                <w:color w:val="000000" w:themeColor="text1"/>
                <w:szCs w:val="21"/>
              </w:rPr>
            </w:pPr>
          </w:p>
        </w:tc>
        <w:tc>
          <w:tcPr>
            <w:tcW w:w="691" w:type="dxa"/>
            <w:vAlign w:val="center"/>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r w:rsidR="005770C0" w:rsidRPr="008D6433">
        <w:tc>
          <w:tcPr>
            <w:tcW w:w="665" w:type="dxa"/>
          </w:tcPr>
          <w:p w:rsidR="005770C0" w:rsidRPr="008D6433" w:rsidRDefault="005770C0">
            <w:pPr>
              <w:spacing w:line="440" w:lineRule="exact"/>
              <w:jc w:val="center"/>
              <w:rPr>
                <w:color w:val="000000" w:themeColor="text1"/>
                <w:szCs w:val="21"/>
              </w:rPr>
            </w:pPr>
          </w:p>
        </w:tc>
        <w:tc>
          <w:tcPr>
            <w:tcW w:w="1086" w:type="dxa"/>
          </w:tcPr>
          <w:p w:rsidR="005770C0" w:rsidRPr="008D6433" w:rsidRDefault="005770C0">
            <w:pPr>
              <w:spacing w:line="440" w:lineRule="exact"/>
              <w:jc w:val="center"/>
              <w:rPr>
                <w:color w:val="000000" w:themeColor="text1"/>
                <w:szCs w:val="21"/>
              </w:rPr>
            </w:pPr>
          </w:p>
        </w:tc>
        <w:tc>
          <w:tcPr>
            <w:tcW w:w="761" w:type="dxa"/>
          </w:tcPr>
          <w:p w:rsidR="005770C0" w:rsidRPr="008D6433" w:rsidRDefault="005770C0">
            <w:pPr>
              <w:spacing w:line="440" w:lineRule="exact"/>
              <w:jc w:val="center"/>
              <w:rPr>
                <w:color w:val="000000" w:themeColor="text1"/>
                <w:szCs w:val="21"/>
              </w:rPr>
            </w:pPr>
          </w:p>
        </w:tc>
        <w:tc>
          <w:tcPr>
            <w:tcW w:w="990"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874" w:type="dxa"/>
          </w:tcPr>
          <w:p w:rsidR="005770C0" w:rsidRPr="008D6433" w:rsidRDefault="005770C0">
            <w:pPr>
              <w:spacing w:line="440" w:lineRule="exact"/>
              <w:jc w:val="center"/>
              <w:rPr>
                <w:color w:val="000000" w:themeColor="text1"/>
                <w:szCs w:val="21"/>
              </w:rPr>
            </w:pPr>
          </w:p>
        </w:tc>
        <w:tc>
          <w:tcPr>
            <w:tcW w:w="1055" w:type="dxa"/>
          </w:tcPr>
          <w:p w:rsidR="005770C0" w:rsidRPr="008D6433" w:rsidRDefault="005770C0">
            <w:pPr>
              <w:spacing w:line="440" w:lineRule="exact"/>
              <w:jc w:val="center"/>
              <w:rPr>
                <w:color w:val="000000" w:themeColor="text1"/>
                <w:szCs w:val="21"/>
              </w:rPr>
            </w:pPr>
          </w:p>
        </w:tc>
        <w:tc>
          <w:tcPr>
            <w:tcW w:w="691" w:type="dxa"/>
          </w:tcPr>
          <w:p w:rsidR="005770C0" w:rsidRPr="008D6433" w:rsidRDefault="005770C0">
            <w:pPr>
              <w:spacing w:line="440" w:lineRule="exact"/>
              <w:jc w:val="center"/>
              <w:rPr>
                <w:color w:val="000000" w:themeColor="text1"/>
                <w:szCs w:val="21"/>
              </w:rPr>
            </w:pPr>
          </w:p>
        </w:tc>
      </w:tr>
    </w:tbl>
    <w:p w:rsidR="005770C0" w:rsidRPr="008D6433" w:rsidRDefault="005C016A">
      <w:pPr>
        <w:spacing w:line="440" w:lineRule="exact"/>
        <w:rPr>
          <w:rFonts w:ascii="宋体" w:hAnsi="宋体" w:cs="宋体"/>
          <w:b/>
          <w:color w:val="000000" w:themeColor="text1"/>
        </w:rPr>
      </w:pPr>
      <w:r w:rsidRPr="008D6433">
        <w:rPr>
          <w:rFonts w:eastAsia="黑体"/>
          <w:color w:val="000000" w:themeColor="text1"/>
          <w:sz w:val="20"/>
        </w:rPr>
        <w:br w:type="page"/>
      </w:r>
      <w:bookmarkStart w:id="96" w:name="_Toc368430058"/>
      <w:bookmarkStart w:id="97" w:name="_Toc152045798"/>
      <w:bookmarkStart w:id="98" w:name="_Toc152042587"/>
      <w:bookmarkStart w:id="99" w:name="_Toc144974866"/>
      <w:r w:rsidRPr="008D6433">
        <w:rPr>
          <w:rFonts w:ascii="宋体" w:hAnsi="宋体" w:cs="宋体" w:hint="eastAsia"/>
          <w:b/>
          <w:color w:val="000000" w:themeColor="text1"/>
        </w:rPr>
        <w:lastRenderedPageBreak/>
        <w:t>附表二：拟配备本标段的试验和检测仪器设备表</w:t>
      </w:r>
      <w:bookmarkEnd w:id="96"/>
      <w:bookmarkEnd w:id="97"/>
      <w:bookmarkEnd w:id="98"/>
      <w:bookmarkEnd w:id="99"/>
    </w:p>
    <w:p w:rsidR="005770C0" w:rsidRPr="008D6433" w:rsidRDefault="005770C0">
      <w:pPr>
        <w:spacing w:line="440" w:lineRule="exact"/>
        <w:rPr>
          <w:color w:val="000000" w:themeColor="text1"/>
          <w:sz w:val="20"/>
        </w:rPr>
      </w:pPr>
    </w:p>
    <w:tbl>
      <w:tblPr>
        <w:tblW w:w="8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5770C0" w:rsidRPr="008D6433">
        <w:tc>
          <w:tcPr>
            <w:tcW w:w="666" w:type="dxa"/>
            <w:vAlign w:val="center"/>
          </w:tcPr>
          <w:p w:rsidR="005770C0" w:rsidRPr="008D6433" w:rsidRDefault="005C016A">
            <w:pPr>
              <w:spacing w:line="440" w:lineRule="exact"/>
              <w:rPr>
                <w:color w:val="000000" w:themeColor="text1"/>
                <w:szCs w:val="21"/>
              </w:rPr>
            </w:pPr>
            <w:r w:rsidRPr="008D6433">
              <w:rPr>
                <w:color w:val="000000" w:themeColor="text1"/>
                <w:szCs w:val="21"/>
              </w:rPr>
              <w:t>序号</w:t>
            </w:r>
          </w:p>
        </w:tc>
        <w:tc>
          <w:tcPr>
            <w:tcW w:w="1087"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仪器设备名称</w:t>
            </w:r>
          </w:p>
        </w:tc>
        <w:tc>
          <w:tcPr>
            <w:tcW w:w="760"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型号</w:t>
            </w:r>
          </w:p>
          <w:p w:rsidR="005770C0" w:rsidRPr="008D6433" w:rsidRDefault="005C016A">
            <w:pPr>
              <w:spacing w:line="440" w:lineRule="exact"/>
              <w:jc w:val="center"/>
              <w:rPr>
                <w:color w:val="000000" w:themeColor="text1"/>
                <w:szCs w:val="21"/>
              </w:rPr>
            </w:pPr>
            <w:r w:rsidRPr="008D6433">
              <w:rPr>
                <w:color w:val="000000" w:themeColor="text1"/>
                <w:szCs w:val="21"/>
              </w:rPr>
              <w:t>规格</w:t>
            </w:r>
          </w:p>
        </w:tc>
        <w:tc>
          <w:tcPr>
            <w:tcW w:w="991"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国别</w:t>
            </w:r>
          </w:p>
          <w:p w:rsidR="005770C0" w:rsidRPr="008D6433" w:rsidRDefault="005C016A">
            <w:pPr>
              <w:spacing w:line="440" w:lineRule="exact"/>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制造</w:t>
            </w:r>
          </w:p>
          <w:p w:rsidR="005770C0" w:rsidRPr="008D6433" w:rsidRDefault="005C016A">
            <w:pPr>
              <w:spacing w:line="440" w:lineRule="exact"/>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已使用台时数</w:t>
            </w:r>
          </w:p>
        </w:tc>
        <w:tc>
          <w:tcPr>
            <w:tcW w:w="1653"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用途</w:t>
            </w:r>
          </w:p>
        </w:tc>
        <w:tc>
          <w:tcPr>
            <w:tcW w:w="688"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备注</w:t>
            </w:r>
          </w:p>
        </w:tc>
      </w:tr>
      <w:tr w:rsidR="005770C0" w:rsidRPr="008D6433">
        <w:tc>
          <w:tcPr>
            <w:tcW w:w="666" w:type="dxa"/>
            <w:vAlign w:val="center"/>
          </w:tcPr>
          <w:p w:rsidR="005770C0" w:rsidRPr="008D6433" w:rsidRDefault="005770C0">
            <w:pPr>
              <w:spacing w:line="440" w:lineRule="exact"/>
              <w:jc w:val="center"/>
              <w:rPr>
                <w:color w:val="000000" w:themeColor="text1"/>
                <w:szCs w:val="21"/>
              </w:rPr>
            </w:pPr>
          </w:p>
        </w:tc>
        <w:tc>
          <w:tcPr>
            <w:tcW w:w="1087" w:type="dxa"/>
            <w:vAlign w:val="center"/>
          </w:tcPr>
          <w:p w:rsidR="005770C0" w:rsidRPr="008D6433" w:rsidRDefault="005770C0">
            <w:pPr>
              <w:spacing w:line="440" w:lineRule="exact"/>
              <w:jc w:val="center"/>
              <w:rPr>
                <w:color w:val="000000" w:themeColor="text1"/>
                <w:szCs w:val="21"/>
              </w:rPr>
            </w:pPr>
          </w:p>
        </w:tc>
        <w:tc>
          <w:tcPr>
            <w:tcW w:w="760" w:type="dxa"/>
            <w:vAlign w:val="center"/>
          </w:tcPr>
          <w:p w:rsidR="005770C0" w:rsidRPr="008D6433" w:rsidRDefault="005770C0">
            <w:pPr>
              <w:spacing w:line="440" w:lineRule="exact"/>
              <w:jc w:val="center"/>
              <w:rPr>
                <w:color w:val="000000" w:themeColor="text1"/>
                <w:szCs w:val="21"/>
              </w:rPr>
            </w:pPr>
          </w:p>
        </w:tc>
        <w:tc>
          <w:tcPr>
            <w:tcW w:w="991" w:type="dxa"/>
            <w:vAlign w:val="center"/>
          </w:tcPr>
          <w:p w:rsidR="005770C0" w:rsidRPr="008D6433" w:rsidRDefault="005770C0">
            <w:pPr>
              <w:spacing w:line="440" w:lineRule="exact"/>
              <w:jc w:val="center"/>
              <w:rPr>
                <w:color w:val="000000" w:themeColor="text1"/>
                <w:szCs w:val="21"/>
              </w:rPr>
            </w:pPr>
          </w:p>
        </w:tc>
        <w:tc>
          <w:tcPr>
            <w:tcW w:w="672" w:type="dxa"/>
            <w:vAlign w:val="center"/>
          </w:tcPr>
          <w:p w:rsidR="005770C0" w:rsidRPr="008D6433" w:rsidRDefault="005770C0">
            <w:pPr>
              <w:spacing w:line="440" w:lineRule="exact"/>
              <w:jc w:val="center"/>
              <w:rPr>
                <w:color w:val="000000" w:themeColor="text1"/>
                <w:szCs w:val="21"/>
              </w:rPr>
            </w:pPr>
          </w:p>
        </w:tc>
        <w:tc>
          <w:tcPr>
            <w:tcW w:w="738" w:type="dxa"/>
            <w:vAlign w:val="center"/>
          </w:tcPr>
          <w:p w:rsidR="005770C0" w:rsidRPr="008D6433" w:rsidRDefault="005770C0">
            <w:pPr>
              <w:spacing w:line="440" w:lineRule="exact"/>
              <w:jc w:val="center"/>
              <w:rPr>
                <w:color w:val="000000" w:themeColor="text1"/>
                <w:szCs w:val="21"/>
              </w:rPr>
            </w:pPr>
          </w:p>
        </w:tc>
        <w:tc>
          <w:tcPr>
            <w:tcW w:w="1212" w:type="dxa"/>
            <w:vAlign w:val="center"/>
          </w:tcPr>
          <w:p w:rsidR="005770C0" w:rsidRPr="008D6433" w:rsidRDefault="005770C0">
            <w:pPr>
              <w:spacing w:line="440" w:lineRule="exact"/>
              <w:jc w:val="center"/>
              <w:rPr>
                <w:color w:val="000000" w:themeColor="text1"/>
                <w:szCs w:val="21"/>
              </w:rPr>
            </w:pPr>
          </w:p>
        </w:tc>
        <w:tc>
          <w:tcPr>
            <w:tcW w:w="1653" w:type="dxa"/>
            <w:vAlign w:val="center"/>
          </w:tcPr>
          <w:p w:rsidR="005770C0" w:rsidRPr="008D6433" w:rsidRDefault="005770C0">
            <w:pPr>
              <w:spacing w:line="440" w:lineRule="exact"/>
              <w:jc w:val="center"/>
              <w:rPr>
                <w:color w:val="000000" w:themeColor="text1"/>
                <w:szCs w:val="21"/>
              </w:rPr>
            </w:pPr>
          </w:p>
        </w:tc>
        <w:tc>
          <w:tcPr>
            <w:tcW w:w="688" w:type="dxa"/>
            <w:vAlign w:val="center"/>
          </w:tcPr>
          <w:p w:rsidR="005770C0" w:rsidRPr="008D6433" w:rsidRDefault="005770C0">
            <w:pPr>
              <w:spacing w:line="440" w:lineRule="exact"/>
              <w:jc w:val="center"/>
              <w:rPr>
                <w:color w:val="000000" w:themeColor="text1"/>
                <w:szCs w:val="21"/>
              </w:rPr>
            </w:pPr>
          </w:p>
        </w:tc>
      </w:tr>
      <w:tr w:rsidR="005770C0" w:rsidRPr="008D6433">
        <w:tc>
          <w:tcPr>
            <w:tcW w:w="666" w:type="dxa"/>
            <w:vAlign w:val="center"/>
          </w:tcPr>
          <w:p w:rsidR="005770C0" w:rsidRPr="008D6433" w:rsidRDefault="005770C0">
            <w:pPr>
              <w:spacing w:line="440" w:lineRule="exact"/>
              <w:jc w:val="center"/>
              <w:rPr>
                <w:color w:val="000000" w:themeColor="text1"/>
                <w:szCs w:val="21"/>
              </w:rPr>
            </w:pPr>
          </w:p>
        </w:tc>
        <w:tc>
          <w:tcPr>
            <w:tcW w:w="1087" w:type="dxa"/>
            <w:vAlign w:val="center"/>
          </w:tcPr>
          <w:p w:rsidR="005770C0" w:rsidRPr="008D6433" w:rsidRDefault="005770C0">
            <w:pPr>
              <w:spacing w:line="440" w:lineRule="exact"/>
              <w:jc w:val="center"/>
              <w:rPr>
                <w:color w:val="000000" w:themeColor="text1"/>
                <w:szCs w:val="21"/>
              </w:rPr>
            </w:pPr>
          </w:p>
        </w:tc>
        <w:tc>
          <w:tcPr>
            <w:tcW w:w="760" w:type="dxa"/>
            <w:vAlign w:val="center"/>
          </w:tcPr>
          <w:p w:rsidR="005770C0" w:rsidRPr="008D6433" w:rsidRDefault="005770C0">
            <w:pPr>
              <w:spacing w:line="440" w:lineRule="exact"/>
              <w:jc w:val="center"/>
              <w:rPr>
                <w:color w:val="000000" w:themeColor="text1"/>
                <w:szCs w:val="21"/>
              </w:rPr>
            </w:pPr>
          </w:p>
        </w:tc>
        <w:tc>
          <w:tcPr>
            <w:tcW w:w="991" w:type="dxa"/>
            <w:vAlign w:val="center"/>
          </w:tcPr>
          <w:p w:rsidR="005770C0" w:rsidRPr="008D6433" w:rsidRDefault="005770C0">
            <w:pPr>
              <w:spacing w:line="440" w:lineRule="exact"/>
              <w:jc w:val="center"/>
              <w:rPr>
                <w:color w:val="000000" w:themeColor="text1"/>
                <w:szCs w:val="21"/>
              </w:rPr>
            </w:pPr>
          </w:p>
        </w:tc>
        <w:tc>
          <w:tcPr>
            <w:tcW w:w="672" w:type="dxa"/>
            <w:vAlign w:val="center"/>
          </w:tcPr>
          <w:p w:rsidR="005770C0" w:rsidRPr="008D6433" w:rsidRDefault="005770C0">
            <w:pPr>
              <w:spacing w:line="440" w:lineRule="exact"/>
              <w:jc w:val="center"/>
              <w:rPr>
                <w:color w:val="000000" w:themeColor="text1"/>
                <w:szCs w:val="21"/>
              </w:rPr>
            </w:pPr>
          </w:p>
        </w:tc>
        <w:tc>
          <w:tcPr>
            <w:tcW w:w="738" w:type="dxa"/>
            <w:vAlign w:val="center"/>
          </w:tcPr>
          <w:p w:rsidR="005770C0" w:rsidRPr="008D6433" w:rsidRDefault="005770C0">
            <w:pPr>
              <w:spacing w:line="440" w:lineRule="exact"/>
              <w:jc w:val="center"/>
              <w:rPr>
                <w:color w:val="000000" w:themeColor="text1"/>
                <w:szCs w:val="21"/>
              </w:rPr>
            </w:pPr>
          </w:p>
        </w:tc>
        <w:tc>
          <w:tcPr>
            <w:tcW w:w="1212" w:type="dxa"/>
            <w:vAlign w:val="center"/>
          </w:tcPr>
          <w:p w:rsidR="005770C0" w:rsidRPr="008D6433" w:rsidRDefault="005770C0">
            <w:pPr>
              <w:spacing w:line="440" w:lineRule="exact"/>
              <w:jc w:val="center"/>
              <w:rPr>
                <w:color w:val="000000" w:themeColor="text1"/>
                <w:szCs w:val="21"/>
              </w:rPr>
            </w:pPr>
          </w:p>
        </w:tc>
        <w:tc>
          <w:tcPr>
            <w:tcW w:w="1653" w:type="dxa"/>
            <w:vAlign w:val="center"/>
          </w:tcPr>
          <w:p w:rsidR="005770C0" w:rsidRPr="008D6433" w:rsidRDefault="005770C0">
            <w:pPr>
              <w:spacing w:line="440" w:lineRule="exact"/>
              <w:jc w:val="center"/>
              <w:rPr>
                <w:color w:val="000000" w:themeColor="text1"/>
                <w:szCs w:val="21"/>
              </w:rPr>
            </w:pPr>
          </w:p>
        </w:tc>
        <w:tc>
          <w:tcPr>
            <w:tcW w:w="688" w:type="dxa"/>
            <w:vAlign w:val="center"/>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r w:rsidR="005770C0" w:rsidRPr="008D6433">
        <w:tc>
          <w:tcPr>
            <w:tcW w:w="666" w:type="dxa"/>
          </w:tcPr>
          <w:p w:rsidR="005770C0" w:rsidRPr="008D6433" w:rsidRDefault="005770C0">
            <w:pPr>
              <w:spacing w:line="440" w:lineRule="exact"/>
              <w:jc w:val="center"/>
              <w:rPr>
                <w:color w:val="000000" w:themeColor="text1"/>
                <w:szCs w:val="21"/>
              </w:rPr>
            </w:pPr>
          </w:p>
        </w:tc>
        <w:tc>
          <w:tcPr>
            <w:tcW w:w="1087" w:type="dxa"/>
          </w:tcPr>
          <w:p w:rsidR="005770C0" w:rsidRPr="008D6433" w:rsidRDefault="005770C0">
            <w:pPr>
              <w:spacing w:line="440" w:lineRule="exact"/>
              <w:jc w:val="center"/>
              <w:rPr>
                <w:color w:val="000000" w:themeColor="text1"/>
                <w:szCs w:val="21"/>
              </w:rPr>
            </w:pPr>
          </w:p>
        </w:tc>
        <w:tc>
          <w:tcPr>
            <w:tcW w:w="760" w:type="dxa"/>
          </w:tcPr>
          <w:p w:rsidR="005770C0" w:rsidRPr="008D6433" w:rsidRDefault="005770C0">
            <w:pPr>
              <w:spacing w:line="440" w:lineRule="exact"/>
              <w:jc w:val="center"/>
              <w:rPr>
                <w:color w:val="000000" w:themeColor="text1"/>
                <w:szCs w:val="21"/>
              </w:rPr>
            </w:pPr>
          </w:p>
        </w:tc>
        <w:tc>
          <w:tcPr>
            <w:tcW w:w="991" w:type="dxa"/>
          </w:tcPr>
          <w:p w:rsidR="005770C0" w:rsidRPr="008D6433" w:rsidRDefault="005770C0">
            <w:pPr>
              <w:spacing w:line="440" w:lineRule="exact"/>
              <w:jc w:val="center"/>
              <w:rPr>
                <w:color w:val="000000" w:themeColor="text1"/>
                <w:szCs w:val="21"/>
              </w:rPr>
            </w:pPr>
          </w:p>
        </w:tc>
        <w:tc>
          <w:tcPr>
            <w:tcW w:w="672" w:type="dxa"/>
          </w:tcPr>
          <w:p w:rsidR="005770C0" w:rsidRPr="008D6433" w:rsidRDefault="005770C0">
            <w:pPr>
              <w:spacing w:line="440" w:lineRule="exact"/>
              <w:jc w:val="center"/>
              <w:rPr>
                <w:color w:val="000000" w:themeColor="text1"/>
                <w:szCs w:val="21"/>
              </w:rPr>
            </w:pPr>
          </w:p>
        </w:tc>
        <w:tc>
          <w:tcPr>
            <w:tcW w:w="738" w:type="dxa"/>
          </w:tcPr>
          <w:p w:rsidR="005770C0" w:rsidRPr="008D6433" w:rsidRDefault="005770C0">
            <w:pPr>
              <w:spacing w:line="440" w:lineRule="exact"/>
              <w:jc w:val="center"/>
              <w:rPr>
                <w:color w:val="000000" w:themeColor="text1"/>
                <w:szCs w:val="21"/>
              </w:rPr>
            </w:pPr>
          </w:p>
        </w:tc>
        <w:tc>
          <w:tcPr>
            <w:tcW w:w="1212" w:type="dxa"/>
          </w:tcPr>
          <w:p w:rsidR="005770C0" w:rsidRPr="008D6433" w:rsidRDefault="005770C0">
            <w:pPr>
              <w:spacing w:line="440" w:lineRule="exact"/>
              <w:jc w:val="center"/>
              <w:rPr>
                <w:color w:val="000000" w:themeColor="text1"/>
                <w:szCs w:val="21"/>
              </w:rPr>
            </w:pPr>
          </w:p>
        </w:tc>
        <w:tc>
          <w:tcPr>
            <w:tcW w:w="1653" w:type="dxa"/>
          </w:tcPr>
          <w:p w:rsidR="005770C0" w:rsidRPr="008D6433" w:rsidRDefault="005770C0">
            <w:pPr>
              <w:spacing w:line="440" w:lineRule="exact"/>
              <w:jc w:val="center"/>
              <w:rPr>
                <w:color w:val="000000" w:themeColor="text1"/>
                <w:szCs w:val="21"/>
              </w:rPr>
            </w:pPr>
          </w:p>
        </w:tc>
        <w:tc>
          <w:tcPr>
            <w:tcW w:w="688" w:type="dxa"/>
          </w:tcPr>
          <w:p w:rsidR="005770C0" w:rsidRPr="008D6433" w:rsidRDefault="005770C0">
            <w:pPr>
              <w:spacing w:line="440" w:lineRule="exact"/>
              <w:jc w:val="center"/>
              <w:rPr>
                <w:color w:val="000000" w:themeColor="text1"/>
                <w:szCs w:val="21"/>
              </w:rPr>
            </w:pPr>
          </w:p>
        </w:tc>
      </w:tr>
    </w:tbl>
    <w:p w:rsidR="005770C0" w:rsidRPr="008D6433" w:rsidRDefault="005C016A">
      <w:pPr>
        <w:spacing w:line="440" w:lineRule="exact"/>
        <w:rPr>
          <w:rFonts w:ascii="宋体" w:hAnsi="宋体" w:cs="宋体"/>
          <w:b/>
          <w:color w:val="000000" w:themeColor="text1"/>
        </w:rPr>
      </w:pPr>
      <w:r w:rsidRPr="008D6433">
        <w:rPr>
          <w:rFonts w:eastAsia="黑体"/>
          <w:color w:val="000000" w:themeColor="text1"/>
          <w:sz w:val="20"/>
        </w:rPr>
        <w:br w:type="page"/>
      </w:r>
      <w:bookmarkStart w:id="100" w:name="_Toc368430059"/>
      <w:bookmarkStart w:id="101" w:name="_Toc144974867"/>
      <w:bookmarkStart w:id="102" w:name="_Toc152042588"/>
      <w:bookmarkStart w:id="103" w:name="_Toc152045799"/>
      <w:r w:rsidRPr="008D6433">
        <w:rPr>
          <w:rFonts w:ascii="宋体" w:hAnsi="宋体" w:cs="宋体"/>
          <w:b/>
          <w:color w:val="000000" w:themeColor="text1"/>
        </w:rPr>
        <w:lastRenderedPageBreak/>
        <w:t>附表三：劳动力计划表</w:t>
      </w:r>
      <w:bookmarkEnd w:id="100"/>
      <w:bookmarkEnd w:id="101"/>
      <w:bookmarkEnd w:id="102"/>
      <w:bookmarkEnd w:id="103"/>
    </w:p>
    <w:p w:rsidR="005770C0" w:rsidRPr="008D6433" w:rsidRDefault="005C016A">
      <w:pPr>
        <w:spacing w:line="440" w:lineRule="exact"/>
        <w:ind w:right="680"/>
        <w:jc w:val="center"/>
        <w:rPr>
          <w:rFonts w:ascii="宋体" w:hAnsi="宋体"/>
          <w:color w:val="000000" w:themeColor="text1"/>
          <w:szCs w:val="21"/>
        </w:rPr>
      </w:pPr>
      <w:r w:rsidRPr="008D6433">
        <w:rPr>
          <w:rFonts w:ascii="宋体" w:hAnsi="宋体" w:hint="eastAsia"/>
          <w:color w:val="000000" w:themeColor="text1"/>
          <w:szCs w:val="21"/>
        </w:rPr>
        <w:t xml:space="preserve">                                                             </w:t>
      </w:r>
      <w:r w:rsidRPr="008D6433">
        <w:rPr>
          <w:rFonts w:ascii="宋体" w:hAnsi="宋体"/>
          <w:color w:val="000000" w:themeColor="text1"/>
          <w:szCs w:val="21"/>
        </w:rPr>
        <w:t>单位：人</w:t>
      </w:r>
    </w:p>
    <w:tbl>
      <w:tblPr>
        <w:tblW w:w="85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5770C0" w:rsidRPr="008D6433">
        <w:tc>
          <w:tcPr>
            <w:tcW w:w="829" w:type="dxa"/>
            <w:vAlign w:val="center"/>
          </w:tcPr>
          <w:p w:rsidR="005770C0" w:rsidRPr="008D6433" w:rsidRDefault="005C016A">
            <w:pPr>
              <w:spacing w:line="440" w:lineRule="exact"/>
              <w:jc w:val="center"/>
              <w:rPr>
                <w:color w:val="000000" w:themeColor="text1"/>
                <w:szCs w:val="21"/>
              </w:rPr>
            </w:pPr>
            <w:r w:rsidRPr="008D6433">
              <w:rPr>
                <w:color w:val="000000" w:themeColor="text1"/>
                <w:szCs w:val="21"/>
              </w:rPr>
              <w:t>工种</w:t>
            </w:r>
          </w:p>
        </w:tc>
        <w:tc>
          <w:tcPr>
            <w:tcW w:w="7693" w:type="dxa"/>
            <w:gridSpan w:val="7"/>
            <w:vAlign w:val="center"/>
          </w:tcPr>
          <w:p w:rsidR="005770C0" w:rsidRPr="008D6433" w:rsidRDefault="005C016A">
            <w:pPr>
              <w:spacing w:line="440" w:lineRule="exact"/>
              <w:jc w:val="center"/>
              <w:rPr>
                <w:color w:val="000000" w:themeColor="text1"/>
                <w:szCs w:val="21"/>
              </w:rPr>
            </w:pPr>
            <w:r w:rsidRPr="008D6433">
              <w:rPr>
                <w:color w:val="000000" w:themeColor="text1"/>
                <w:szCs w:val="21"/>
              </w:rPr>
              <w:t>按工程施工阶段投入劳动力情况</w:t>
            </w:r>
          </w:p>
        </w:tc>
      </w:tr>
      <w:tr w:rsidR="005770C0" w:rsidRPr="008D6433">
        <w:tc>
          <w:tcPr>
            <w:tcW w:w="829" w:type="dxa"/>
            <w:vAlign w:val="center"/>
          </w:tcPr>
          <w:p w:rsidR="005770C0" w:rsidRPr="008D6433" w:rsidRDefault="005770C0">
            <w:pPr>
              <w:spacing w:line="440" w:lineRule="exact"/>
              <w:jc w:val="center"/>
              <w:rPr>
                <w:color w:val="000000" w:themeColor="text1"/>
                <w:szCs w:val="21"/>
              </w:rPr>
            </w:pPr>
          </w:p>
        </w:tc>
        <w:tc>
          <w:tcPr>
            <w:tcW w:w="1304"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4" w:type="dxa"/>
            <w:vAlign w:val="center"/>
          </w:tcPr>
          <w:p w:rsidR="005770C0" w:rsidRPr="008D6433" w:rsidRDefault="005770C0">
            <w:pPr>
              <w:spacing w:line="440" w:lineRule="exact"/>
              <w:jc w:val="center"/>
              <w:rPr>
                <w:color w:val="000000" w:themeColor="text1"/>
                <w:szCs w:val="21"/>
              </w:rPr>
            </w:pPr>
          </w:p>
        </w:tc>
      </w:tr>
      <w:tr w:rsidR="005770C0" w:rsidRPr="008D6433">
        <w:tc>
          <w:tcPr>
            <w:tcW w:w="829" w:type="dxa"/>
            <w:vAlign w:val="center"/>
          </w:tcPr>
          <w:p w:rsidR="005770C0" w:rsidRPr="008D6433" w:rsidRDefault="005770C0">
            <w:pPr>
              <w:spacing w:line="440" w:lineRule="exact"/>
              <w:jc w:val="center"/>
              <w:rPr>
                <w:color w:val="000000" w:themeColor="text1"/>
                <w:szCs w:val="21"/>
              </w:rPr>
            </w:pPr>
          </w:p>
        </w:tc>
        <w:tc>
          <w:tcPr>
            <w:tcW w:w="1304"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5" w:type="dxa"/>
            <w:vAlign w:val="center"/>
          </w:tcPr>
          <w:p w:rsidR="005770C0" w:rsidRPr="008D6433" w:rsidRDefault="005770C0">
            <w:pPr>
              <w:spacing w:line="440" w:lineRule="exact"/>
              <w:jc w:val="center"/>
              <w:rPr>
                <w:color w:val="000000" w:themeColor="text1"/>
                <w:szCs w:val="21"/>
              </w:rPr>
            </w:pPr>
          </w:p>
        </w:tc>
        <w:tc>
          <w:tcPr>
            <w:tcW w:w="1064" w:type="dxa"/>
            <w:vAlign w:val="center"/>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r w:rsidR="005770C0" w:rsidRPr="008D6433">
        <w:tc>
          <w:tcPr>
            <w:tcW w:w="829" w:type="dxa"/>
          </w:tcPr>
          <w:p w:rsidR="005770C0" w:rsidRPr="008D6433" w:rsidRDefault="005770C0">
            <w:pPr>
              <w:spacing w:line="440" w:lineRule="exact"/>
              <w:jc w:val="center"/>
              <w:rPr>
                <w:color w:val="000000" w:themeColor="text1"/>
                <w:szCs w:val="21"/>
              </w:rPr>
            </w:pPr>
          </w:p>
        </w:tc>
        <w:tc>
          <w:tcPr>
            <w:tcW w:w="1304"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5" w:type="dxa"/>
          </w:tcPr>
          <w:p w:rsidR="005770C0" w:rsidRPr="008D6433" w:rsidRDefault="005770C0">
            <w:pPr>
              <w:spacing w:line="440" w:lineRule="exact"/>
              <w:jc w:val="center"/>
              <w:rPr>
                <w:color w:val="000000" w:themeColor="text1"/>
                <w:szCs w:val="21"/>
              </w:rPr>
            </w:pPr>
          </w:p>
        </w:tc>
        <w:tc>
          <w:tcPr>
            <w:tcW w:w="1064" w:type="dxa"/>
          </w:tcPr>
          <w:p w:rsidR="005770C0" w:rsidRPr="008D6433" w:rsidRDefault="005770C0">
            <w:pPr>
              <w:spacing w:line="440" w:lineRule="exact"/>
              <w:jc w:val="center"/>
              <w:rPr>
                <w:color w:val="000000" w:themeColor="text1"/>
                <w:szCs w:val="21"/>
              </w:rPr>
            </w:pPr>
          </w:p>
        </w:tc>
      </w:tr>
    </w:tbl>
    <w:p w:rsidR="005770C0" w:rsidRPr="008D6433" w:rsidRDefault="005770C0">
      <w:pPr>
        <w:spacing w:line="440" w:lineRule="exact"/>
        <w:rPr>
          <w:rFonts w:eastAsia="黑体"/>
          <w:color w:val="000000" w:themeColor="text1"/>
          <w:sz w:val="20"/>
        </w:rPr>
      </w:pPr>
    </w:p>
    <w:p w:rsidR="005770C0" w:rsidRPr="008D6433" w:rsidRDefault="005770C0">
      <w:pPr>
        <w:spacing w:line="440" w:lineRule="exact"/>
        <w:rPr>
          <w:rFonts w:eastAsia="黑体"/>
          <w:color w:val="000000" w:themeColor="text1"/>
          <w:sz w:val="20"/>
        </w:rPr>
      </w:pPr>
    </w:p>
    <w:p w:rsidR="005770C0" w:rsidRPr="008D6433" w:rsidRDefault="005770C0">
      <w:pPr>
        <w:spacing w:line="440" w:lineRule="exact"/>
        <w:rPr>
          <w:rFonts w:ascii="宋体" w:hAnsi="宋体" w:cs="宋体"/>
          <w:b/>
          <w:color w:val="000000" w:themeColor="text1"/>
        </w:rPr>
      </w:pPr>
    </w:p>
    <w:p w:rsidR="005770C0" w:rsidRPr="008D6433" w:rsidRDefault="005C016A">
      <w:pPr>
        <w:spacing w:line="440" w:lineRule="exact"/>
        <w:rPr>
          <w:rFonts w:ascii="宋体" w:hAnsi="宋体" w:cs="宋体"/>
          <w:b/>
          <w:color w:val="000000" w:themeColor="text1"/>
        </w:rPr>
      </w:pPr>
      <w:bookmarkStart w:id="104" w:name="_Toc368430060"/>
      <w:bookmarkStart w:id="105" w:name="_Toc144974868"/>
      <w:bookmarkStart w:id="106" w:name="_Toc152042589"/>
      <w:bookmarkStart w:id="107" w:name="_Toc152045800"/>
      <w:r w:rsidRPr="008D6433">
        <w:rPr>
          <w:rFonts w:ascii="宋体" w:hAnsi="宋体" w:cs="宋体"/>
          <w:b/>
          <w:color w:val="000000" w:themeColor="text1"/>
        </w:rPr>
        <w:t>附表四：计划开、</w:t>
      </w:r>
      <w:r w:rsidRPr="008D6433">
        <w:rPr>
          <w:rFonts w:ascii="宋体" w:hAnsi="宋体" w:cs="宋体" w:hint="eastAsia"/>
          <w:b/>
          <w:color w:val="000000" w:themeColor="text1"/>
        </w:rPr>
        <w:t>竣工</w:t>
      </w:r>
      <w:r w:rsidRPr="008D6433">
        <w:rPr>
          <w:rFonts w:ascii="宋体" w:hAnsi="宋体" w:cs="宋体"/>
          <w:b/>
          <w:color w:val="000000" w:themeColor="text1"/>
        </w:rPr>
        <w:t>日期和施工进度网络图</w:t>
      </w:r>
      <w:bookmarkEnd w:id="104"/>
      <w:bookmarkEnd w:id="105"/>
      <w:bookmarkEnd w:id="106"/>
      <w:bookmarkEnd w:id="107"/>
    </w:p>
    <w:p w:rsidR="005770C0" w:rsidRPr="008D6433" w:rsidRDefault="005770C0">
      <w:pPr>
        <w:spacing w:line="440" w:lineRule="exact"/>
        <w:rPr>
          <w:rFonts w:eastAsia="黑体"/>
          <w:color w:val="000000" w:themeColor="text1"/>
          <w:sz w:val="20"/>
        </w:rPr>
      </w:pPr>
    </w:p>
    <w:p w:rsidR="005770C0" w:rsidRPr="008D6433" w:rsidRDefault="005C016A">
      <w:pPr>
        <w:spacing w:line="440" w:lineRule="exact"/>
        <w:ind w:firstLineChars="200" w:firstLine="420"/>
        <w:rPr>
          <w:color w:val="000000" w:themeColor="text1"/>
          <w:szCs w:val="21"/>
        </w:rPr>
      </w:pPr>
      <w:r w:rsidRPr="008D6433">
        <w:rPr>
          <w:color w:val="000000" w:themeColor="text1"/>
          <w:szCs w:val="21"/>
        </w:rPr>
        <w:t xml:space="preserve">1. </w:t>
      </w:r>
      <w:r w:rsidRPr="008D6433">
        <w:rPr>
          <w:rFonts w:hint="eastAsia"/>
          <w:color w:val="000000" w:themeColor="text1"/>
          <w:szCs w:val="21"/>
        </w:rPr>
        <w:t>供应商</w:t>
      </w:r>
      <w:r w:rsidRPr="008D6433">
        <w:rPr>
          <w:color w:val="000000" w:themeColor="text1"/>
          <w:szCs w:val="21"/>
        </w:rPr>
        <w:t>应递交施工进度网络图或施工进度表，说明按</w:t>
      </w:r>
      <w:r w:rsidRPr="008D6433">
        <w:rPr>
          <w:rFonts w:hint="eastAsia"/>
          <w:color w:val="000000" w:themeColor="text1"/>
          <w:szCs w:val="21"/>
        </w:rPr>
        <w:t>比选</w:t>
      </w:r>
      <w:r w:rsidRPr="008D6433">
        <w:rPr>
          <w:color w:val="000000" w:themeColor="text1"/>
          <w:szCs w:val="21"/>
        </w:rPr>
        <w:t>文件要求的计划工期进行施工的各个关键日期。</w:t>
      </w:r>
    </w:p>
    <w:p w:rsidR="005770C0" w:rsidRPr="008D6433" w:rsidRDefault="005770C0">
      <w:pPr>
        <w:spacing w:line="440" w:lineRule="exact"/>
        <w:rPr>
          <w:color w:val="000000" w:themeColor="text1"/>
          <w:sz w:val="20"/>
        </w:rPr>
      </w:pPr>
    </w:p>
    <w:p w:rsidR="005770C0" w:rsidRPr="008D6433" w:rsidRDefault="005770C0">
      <w:pPr>
        <w:spacing w:line="440" w:lineRule="exact"/>
        <w:rPr>
          <w:rFonts w:eastAsia="黑体"/>
          <w:color w:val="000000" w:themeColor="text1"/>
          <w:sz w:val="20"/>
        </w:rPr>
      </w:pPr>
    </w:p>
    <w:p w:rsidR="005770C0" w:rsidRPr="008D6433" w:rsidRDefault="005C016A">
      <w:pPr>
        <w:spacing w:line="440" w:lineRule="exact"/>
        <w:rPr>
          <w:rFonts w:ascii="宋体" w:hAnsi="宋体" w:cs="宋体"/>
          <w:b/>
          <w:color w:val="000000" w:themeColor="text1"/>
        </w:rPr>
      </w:pPr>
      <w:r w:rsidRPr="008D6433">
        <w:rPr>
          <w:rFonts w:eastAsia="黑体"/>
          <w:color w:val="000000" w:themeColor="text1"/>
          <w:sz w:val="20"/>
        </w:rPr>
        <w:br w:type="page"/>
      </w:r>
      <w:bookmarkStart w:id="108" w:name="_Toc152045801"/>
      <w:bookmarkStart w:id="109" w:name="_Toc152042590"/>
      <w:bookmarkStart w:id="110" w:name="_Toc368430061"/>
      <w:bookmarkStart w:id="111" w:name="_Toc144974869"/>
      <w:r w:rsidRPr="008D6433">
        <w:rPr>
          <w:rFonts w:ascii="宋体" w:hAnsi="宋体" w:cs="宋体"/>
          <w:b/>
          <w:color w:val="000000" w:themeColor="text1"/>
        </w:rPr>
        <w:lastRenderedPageBreak/>
        <w:t>附表五：施工总平面图</w:t>
      </w:r>
      <w:bookmarkEnd w:id="108"/>
      <w:bookmarkEnd w:id="109"/>
      <w:bookmarkEnd w:id="110"/>
      <w:bookmarkEnd w:id="111"/>
    </w:p>
    <w:p w:rsidR="005770C0" w:rsidRPr="008D6433" w:rsidRDefault="005C016A">
      <w:pPr>
        <w:spacing w:line="440" w:lineRule="exact"/>
        <w:rPr>
          <w:rFonts w:eastAsia="黑体"/>
          <w:color w:val="000000" w:themeColor="text1"/>
          <w:sz w:val="20"/>
        </w:rPr>
      </w:pPr>
      <w:r w:rsidRPr="008D6433">
        <w:rPr>
          <w:rFonts w:eastAsia="黑体"/>
          <w:color w:val="000000" w:themeColor="text1"/>
          <w:sz w:val="20"/>
        </w:rPr>
        <w:tab/>
      </w:r>
    </w:p>
    <w:p w:rsidR="005770C0" w:rsidRPr="008D6433" w:rsidRDefault="005C016A">
      <w:pPr>
        <w:spacing w:line="440" w:lineRule="exact"/>
        <w:ind w:firstLineChars="200" w:firstLine="420"/>
        <w:rPr>
          <w:color w:val="000000" w:themeColor="text1"/>
          <w:szCs w:val="21"/>
        </w:rPr>
      </w:pPr>
      <w:r w:rsidRPr="008D6433">
        <w:rPr>
          <w:rFonts w:hint="eastAsia"/>
          <w:color w:val="000000" w:themeColor="text1"/>
          <w:szCs w:val="21"/>
        </w:rPr>
        <w:t>供应商</w:t>
      </w:r>
      <w:r w:rsidRPr="008D6433">
        <w:rPr>
          <w:color w:val="000000" w:themeColor="text1"/>
          <w:szCs w:val="21"/>
        </w:rPr>
        <w:t>应递交一份施工总平面图，绘出现场临时设施布置图表并附文字说明，说明临时设施、加工车间、现场办公、设备及仓储、供电、供水、卫生、生活、道路、消防等设施的情况和布置。</w:t>
      </w:r>
    </w:p>
    <w:p w:rsidR="005770C0" w:rsidRPr="008D6433" w:rsidRDefault="005770C0">
      <w:pPr>
        <w:spacing w:line="440" w:lineRule="exact"/>
        <w:rPr>
          <w:rFonts w:eastAsia="黑体"/>
          <w:color w:val="000000" w:themeColor="text1"/>
          <w:sz w:val="20"/>
        </w:rPr>
      </w:pPr>
    </w:p>
    <w:p w:rsidR="005770C0" w:rsidRPr="008D6433" w:rsidRDefault="005C016A">
      <w:pPr>
        <w:widowControl/>
        <w:jc w:val="left"/>
        <w:rPr>
          <w:color w:val="000000" w:themeColor="text1"/>
        </w:rPr>
      </w:pPr>
      <w:r w:rsidRPr="008D6433">
        <w:rPr>
          <w:color w:val="000000" w:themeColor="text1"/>
        </w:rPr>
        <w:br w:type="page"/>
      </w:r>
    </w:p>
    <w:p w:rsidR="005770C0" w:rsidRPr="008D6433" w:rsidRDefault="005C016A">
      <w:pPr>
        <w:rPr>
          <w:color w:val="000000" w:themeColor="text1"/>
        </w:rPr>
      </w:pPr>
      <w:r w:rsidRPr="008D6433">
        <w:rPr>
          <w:rFonts w:hint="eastAsia"/>
          <w:color w:val="000000" w:themeColor="text1"/>
        </w:rPr>
        <w:lastRenderedPageBreak/>
        <w:t>附件</w:t>
      </w:r>
      <w:r w:rsidRPr="008D6433">
        <w:rPr>
          <w:color w:val="000000" w:themeColor="text1"/>
        </w:rPr>
        <w:t>11</w:t>
      </w:r>
    </w:p>
    <w:p w:rsidR="005770C0" w:rsidRPr="008D6433" w:rsidRDefault="005770C0">
      <w:pPr>
        <w:rPr>
          <w:color w:val="000000" w:themeColor="text1"/>
        </w:rPr>
      </w:pPr>
    </w:p>
    <w:p w:rsidR="005770C0" w:rsidRPr="008D6433" w:rsidRDefault="005C016A">
      <w:pPr>
        <w:snapToGrid w:val="0"/>
        <w:jc w:val="center"/>
        <w:rPr>
          <w:rFonts w:ascii="宋体" w:hAnsi="宋体" w:cs="宋体"/>
          <w:b/>
          <w:color w:val="000000" w:themeColor="text1"/>
          <w:sz w:val="32"/>
          <w:szCs w:val="32"/>
        </w:rPr>
      </w:pPr>
      <w:r w:rsidRPr="008D6433">
        <w:rPr>
          <w:rFonts w:ascii="宋体" w:hAnsi="宋体" w:cs="宋体" w:hint="eastAsia"/>
          <w:b/>
          <w:color w:val="000000" w:themeColor="text1"/>
          <w:sz w:val="24"/>
          <w:szCs w:val="30"/>
        </w:rPr>
        <w:t xml:space="preserve">  </w:t>
      </w:r>
      <w:r w:rsidRPr="008D6433">
        <w:rPr>
          <w:rFonts w:ascii="宋体" w:hAnsi="宋体" w:cs="宋体" w:hint="eastAsia"/>
          <w:b/>
          <w:color w:val="000000" w:themeColor="text1"/>
          <w:sz w:val="32"/>
          <w:szCs w:val="32"/>
        </w:rPr>
        <w:t xml:space="preserve"> 参加政府采购活动前3年内在经营活动中没有重大违法记录的书面声明</w:t>
      </w: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C016A">
      <w:pPr>
        <w:pStyle w:val="affc"/>
        <w:spacing w:before="0" w:beforeAutospacing="0" w:after="0" w:afterAutospacing="0" w:line="312" w:lineRule="auto"/>
        <w:rPr>
          <w:color w:val="000000" w:themeColor="text1"/>
          <w:kern w:val="2"/>
        </w:rPr>
      </w:pPr>
      <w:r w:rsidRPr="008D6433">
        <w:rPr>
          <w:rFonts w:hint="eastAsia"/>
          <w:color w:val="000000" w:themeColor="text1"/>
        </w:rPr>
        <w:t>致：</w:t>
      </w:r>
      <w:r w:rsidRPr="008D6433">
        <w:rPr>
          <w:rFonts w:hint="eastAsia"/>
          <w:color w:val="000000" w:themeColor="text1"/>
          <w:u w:val="single"/>
        </w:rPr>
        <w:t xml:space="preserve">    （采购人）             </w:t>
      </w: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C016A">
      <w:pPr>
        <w:spacing w:line="500" w:lineRule="exact"/>
        <w:ind w:firstLineChars="200" w:firstLine="480"/>
        <w:rPr>
          <w:rFonts w:ascii="宋体"/>
          <w:color w:val="000000" w:themeColor="text1"/>
          <w:sz w:val="24"/>
        </w:rPr>
      </w:pPr>
      <w:r w:rsidRPr="008D6433">
        <w:rPr>
          <w:rFonts w:ascii="宋体" w:hint="eastAsia"/>
          <w:color w:val="000000" w:themeColor="text1"/>
          <w:sz w:val="24"/>
        </w:rPr>
        <w:t>我公司承诺在参加本项目政府采购活动前三年内，在经营活动中没有重大违法记录，遵守国家其他有关的法律、法规和管理办法。</w:t>
      </w:r>
    </w:p>
    <w:p w:rsidR="005770C0" w:rsidRPr="008D6433" w:rsidRDefault="005C016A">
      <w:pPr>
        <w:spacing w:line="500" w:lineRule="exact"/>
        <w:ind w:firstLineChars="200" w:firstLine="480"/>
        <w:rPr>
          <w:rFonts w:ascii="宋体"/>
          <w:color w:val="000000" w:themeColor="text1"/>
          <w:sz w:val="24"/>
        </w:rPr>
      </w:pPr>
      <w:r w:rsidRPr="008D6433">
        <w:rPr>
          <w:rFonts w:ascii="宋体" w:hint="eastAsia"/>
          <w:color w:val="000000" w:themeColor="text1"/>
          <w:sz w:val="24"/>
        </w:rPr>
        <w:t>特此声明。</w:t>
      </w:r>
    </w:p>
    <w:p w:rsidR="005770C0" w:rsidRPr="008D6433" w:rsidRDefault="005770C0">
      <w:pPr>
        <w:spacing w:line="500" w:lineRule="exact"/>
        <w:ind w:firstLineChars="200" w:firstLine="480"/>
        <w:rPr>
          <w:rFonts w:ascii="宋体"/>
          <w:color w:val="000000" w:themeColor="text1"/>
          <w:sz w:val="24"/>
        </w:rPr>
      </w:pPr>
    </w:p>
    <w:p w:rsidR="005770C0" w:rsidRPr="008D6433" w:rsidRDefault="005C016A">
      <w:pPr>
        <w:pStyle w:val="affc"/>
        <w:spacing w:line="312" w:lineRule="auto"/>
        <w:rPr>
          <w:color w:val="000000" w:themeColor="text1"/>
          <w:kern w:val="2"/>
        </w:rPr>
      </w:pPr>
      <w:r w:rsidRPr="008D6433">
        <w:rPr>
          <w:rFonts w:hint="eastAsia"/>
          <w:color w:val="000000" w:themeColor="text1"/>
          <w:kern w:val="2"/>
        </w:rPr>
        <w:t>（</w:t>
      </w:r>
      <w:bookmarkStart w:id="112" w:name="_Hlk44503455"/>
      <w:r w:rsidRPr="008D6433">
        <w:rPr>
          <w:rFonts w:hint="eastAsia"/>
          <w:color w:val="000000" w:themeColor="text1"/>
          <w:kern w:val="2"/>
        </w:rPr>
        <w:t>注：重大违法记录是指供应商因违法经营受到刑事处罚或者责令停产停业、吊销许可证或者执照、较大数额罚款等行政处罚。</w:t>
      </w:r>
      <w:bookmarkEnd w:id="112"/>
      <w:r w:rsidRPr="008D6433">
        <w:rPr>
          <w:rFonts w:hint="eastAsia"/>
          <w:color w:val="000000" w:themeColor="text1"/>
          <w:kern w:val="2"/>
        </w:rPr>
        <w:t>）</w:t>
      </w:r>
    </w:p>
    <w:p w:rsidR="005770C0" w:rsidRPr="008D6433" w:rsidRDefault="005770C0">
      <w:pPr>
        <w:spacing w:line="500" w:lineRule="exact"/>
        <w:ind w:firstLineChars="200" w:firstLine="480"/>
        <w:rPr>
          <w:rFonts w:ascii="宋体"/>
          <w:color w:val="000000" w:themeColor="text1"/>
          <w:sz w:val="24"/>
        </w:rPr>
      </w:pP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770C0">
      <w:pPr>
        <w:pStyle w:val="affc"/>
        <w:spacing w:before="0" w:beforeAutospacing="0" w:after="0" w:afterAutospacing="0" w:line="312" w:lineRule="auto"/>
        <w:rPr>
          <w:color w:val="000000" w:themeColor="text1"/>
          <w:kern w:val="2"/>
        </w:rPr>
      </w:pPr>
    </w:p>
    <w:p w:rsidR="005770C0" w:rsidRPr="008D6433" w:rsidRDefault="005770C0">
      <w:pPr>
        <w:widowControl/>
        <w:spacing w:before="100" w:beforeAutospacing="1" w:after="100" w:afterAutospacing="1"/>
        <w:jc w:val="left"/>
        <w:rPr>
          <w:rFonts w:ascii="宋体" w:hAnsi="宋体"/>
          <w:b/>
          <w:color w:val="000000" w:themeColor="text1"/>
          <w:szCs w:val="21"/>
        </w:rPr>
      </w:pPr>
    </w:p>
    <w:p w:rsidR="005770C0" w:rsidRPr="008D6433" w:rsidRDefault="005770C0">
      <w:pPr>
        <w:widowControl/>
        <w:spacing w:before="100" w:beforeAutospacing="1" w:after="100" w:afterAutospacing="1"/>
        <w:jc w:val="left"/>
        <w:rPr>
          <w:rFonts w:ascii="宋体" w:hAnsi="宋体"/>
          <w:b/>
          <w:color w:val="000000" w:themeColor="text1"/>
          <w:szCs w:val="21"/>
        </w:rPr>
      </w:pPr>
    </w:p>
    <w:p w:rsidR="005770C0" w:rsidRPr="008D6433" w:rsidRDefault="005C016A">
      <w:pPr>
        <w:pStyle w:val="affc"/>
        <w:spacing w:before="0" w:beforeAutospacing="0" w:after="0" w:afterAutospacing="0" w:line="360" w:lineRule="auto"/>
        <w:rPr>
          <w:rFonts w:hAnsi="Times New Roman"/>
          <w:color w:val="000000" w:themeColor="text1"/>
          <w:kern w:val="2"/>
        </w:rPr>
      </w:pPr>
      <w:r w:rsidRPr="008D6433">
        <w:rPr>
          <w:rFonts w:hAnsi="Times New Roman" w:hint="eastAsia"/>
          <w:color w:val="000000" w:themeColor="text1"/>
          <w:kern w:val="2"/>
        </w:rPr>
        <w:t>供应商</w:t>
      </w:r>
      <w:r w:rsidRPr="008D6433">
        <w:rPr>
          <w:rFonts w:hAnsi="Times New Roman"/>
          <w:color w:val="000000" w:themeColor="text1"/>
          <w:kern w:val="2"/>
        </w:rPr>
        <w:t>：（盖章）</w:t>
      </w:r>
    </w:p>
    <w:p w:rsidR="005770C0" w:rsidRPr="008D6433" w:rsidRDefault="005C016A">
      <w:pPr>
        <w:pStyle w:val="afe"/>
        <w:spacing w:before="0" w:beforeAutospacing="0" w:after="0" w:afterAutospacing="0" w:line="360" w:lineRule="auto"/>
        <w:rPr>
          <w:rFonts w:hAnsi="Times New Roman"/>
          <w:color w:val="000000" w:themeColor="text1"/>
          <w:kern w:val="2"/>
        </w:rPr>
      </w:pPr>
      <w:r w:rsidRPr="008D6433">
        <w:rPr>
          <w:rFonts w:hAnsi="Times New Roman"/>
          <w:color w:val="000000" w:themeColor="text1"/>
          <w:kern w:val="2"/>
        </w:rPr>
        <w:t>法定代表人或其授权委托人：（签字或盖章）</w:t>
      </w:r>
    </w:p>
    <w:p w:rsidR="005770C0" w:rsidRPr="008D6433" w:rsidRDefault="005C016A">
      <w:pPr>
        <w:widowControl/>
        <w:spacing w:before="100" w:beforeAutospacing="1" w:after="100" w:afterAutospacing="1"/>
        <w:jc w:val="left"/>
        <w:rPr>
          <w:rFonts w:ascii="宋体" w:hAnsi="宋体" w:cs="Arial"/>
          <w:b/>
          <w:color w:val="000000" w:themeColor="text1"/>
          <w:sz w:val="24"/>
        </w:rPr>
      </w:pPr>
      <w:r w:rsidRPr="008D6433">
        <w:rPr>
          <w:rFonts w:ascii="宋体"/>
          <w:color w:val="000000" w:themeColor="text1"/>
          <w:sz w:val="24"/>
        </w:rPr>
        <w:t>日期：    年   月  日</w:t>
      </w:r>
      <w:r w:rsidRPr="008D6433">
        <w:rPr>
          <w:rFonts w:ascii="宋体"/>
          <w:color w:val="000000" w:themeColor="text1"/>
          <w:sz w:val="24"/>
        </w:rPr>
        <w:br w:type="page"/>
      </w:r>
      <w:r w:rsidRPr="008D6433">
        <w:rPr>
          <w:rFonts w:hint="eastAsia"/>
          <w:color w:val="000000" w:themeColor="text1"/>
        </w:rPr>
        <w:lastRenderedPageBreak/>
        <w:t>附件</w:t>
      </w:r>
      <w:r w:rsidRPr="008D6433">
        <w:rPr>
          <w:color w:val="000000" w:themeColor="text1"/>
        </w:rPr>
        <w:t>12</w:t>
      </w:r>
    </w:p>
    <w:p w:rsidR="005770C0" w:rsidRPr="008D6433" w:rsidRDefault="005C016A">
      <w:pPr>
        <w:pStyle w:val="afe"/>
        <w:jc w:val="center"/>
        <w:rPr>
          <w:rFonts w:cs="宋体"/>
          <w:b/>
          <w:color w:val="000000" w:themeColor="text1"/>
          <w:sz w:val="32"/>
          <w:szCs w:val="32"/>
        </w:rPr>
      </w:pPr>
      <w:r w:rsidRPr="008D6433">
        <w:rPr>
          <w:rFonts w:cs="宋体" w:hint="eastAsia"/>
          <w:b/>
          <w:color w:val="000000" w:themeColor="text1"/>
          <w:sz w:val="32"/>
          <w:szCs w:val="32"/>
        </w:rPr>
        <w:t>中小企业声明函</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color w:val="000000" w:themeColor="text1"/>
          <w:sz w:val="24"/>
          <w:szCs w:val="24"/>
        </w:rPr>
        <w:t>本公司（联合体）郑重声明，根据《政府采购促进中小企业发展管理办法》（财库</w:t>
      </w:r>
      <w:r w:rsidRPr="008D6433">
        <w:rPr>
          <w:rFonts w:ascii="宋体" w:hAnsi="宋体" w:cs="宋体"/>
          <w:color w:val="000000" w:themeColor="text1"/>
          <w:sz w:val="24"/>
          <w:szCs w:val="24"/>
        </w:rPr>
        <w:t>﹝</w:t>
      </w:r>
      <w:r w:rsidRPr="008D6433">
        <w:rPr>
          <w:rFonts w:ascii="宋体" w:hAnsi="宋体" w:cs="仿宋"/>
          <w:color w:val="000000" w:themeColor="text1"/>
          <w:sz w:val="24"/>
          <w:szCs w:val="24"/>
        </w:rPr>
        <w:t>2020</w:t>
      </w:r>
      <w:r w:rsidRPr="008D6433">
        <w:rPr>
          <w:rFonts w:ascii="宋体" w:hAnsi="宋体" w:cs="宋体"/>
          <w:color w:val="000000" w:themeColor="text1"/>
          <w:sz w:val="24"/>
          <w:szCs w:val="24"/>
        </w:rPr>
        <w:t>﹞</w:t>
      </w:r>
      <w:r w:rsidRPr="008D6433">
        <w:rPr>
          <w:rFonts w:ascii="宋体" w:hAnsi="宋体" w:cs="仿宋"/>
          <w:color w:val="000000" w:themeColor="text1"/>
          <w:sz w:val="24"/>
          <w:szCs w:val="24"/>
        </w:rPr>
        <w:t>46 号）的规定，本公司（联合体）参加</w:t>
      </w:r>
      <w:r w:rsidRPr="008D6433">
        <w:rPr>
          <w:rFonts w:ascii="宋体" w:hAnsi="宋体" w:cs="仿宋"/>
          <w:color w:val="000000" w:themeColor="text1"/>
          <w:sz w:val="24"/>
          <w:szCs w:val="24"/>
          <w:u w:val="single"/>
        </w:rPr>
        <w:t>（单位名称）</w:t>
      </w:r>
      <w:r w:rsidRPr="008D6433">
        <w:rPr>
          <w:rFonts w:ascii="宋体" w:hAnsi="宋体" w:cs="仿宋"/>
          <w:color w:val="000000" w:themeColor="text1"/>
          <w:sz w:val="24"/>
          <w:szCs w:val="24"/>
        </w:rPr>
        <w:t>的</w:t>
      </w:r>
      <w:r w:rsidRPr="008D6433">
        <w:rPr>
          <w:rFonts w:ascii="宋体" w:hAnsi="宋体" w:cs="仿宋"/>
          <w:color w:val="000000" w:themeColor="text1"/>
          <w:sz w:val="24"/>
          <w:szCs w:val="24"/>
          <w:u w:val="single"/>
        </w:rPr>
        <w:t>（项目名称）</w:t>
      </w:r>
      <w:r w:rsidRPr="008D6433">
        <w:rPr>
          <w:rFonts w:ascii="宋体" w:hAnsi="宋体" w:cs="仿宋"/>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hint="eastAsia"/>
          <w:color w:val="000000" w:themeColor="text1"/>
          <w:sz w:val="24"/>
          <w:szCs w:val="24"/>
        </w:rPr>
        <w:t>1</w:t>
      </w:r>
      <w:r w:rsidRPr="008D6433">
        <w:rPr>
          <w:rFonts w:ascii="宋体" w:hAnsi="宋体" w:cs="仿宋"/>
          <w:color w:val="000000" w:themeColor="text1"/>
          <w:sz w:val="24"/>
          <w:szCs w:val="24"/>
        </w:rPr>
        <w:t>.</w:t>
      </w:r>
      <w:r w:rsidRPr="008D6433">
        <w:rPr>
          <w:rFonts w:ascii="宋体" w:hAnsi="宋体" w:cs="仿宋"/>
          <w:color w:val="000000" w:themeColor="text1"/>
          <w:sz w:val="24"/>
          <w:szCs w:val="24"/>
          <w:u w:val="single"/>
        </w:rPr>
        <w:t>（标的名称）</w:t>
      </w:r>
      <w:r w:rsidRPr="008D6433">
        <w:rPr>
          <w:rFonts w:ascii="宋体" w:hAnsi="宋体" w:cs="仿宋"/>
          <w:color w:val="000000" w:themeColor="text1"/>
          <w:sz w:val="24"/>
          <w:szCs w:val="24"/>
        </w:rPr>
        <w:t>，属于</w:t>
      </w:r>
      <w:r w:rsidRPr="008D6433">
        <w:rPr>
          <w:rFonts w:ascii="宋体" w:hAnsi="宋体" w:cs="仿宋"/>
          <w:color w:val="000000" w:themeColor="text1"/>
          <w:sz w:val="24"/>
          <w:szCs w:val="24"/>
          <w:u w:val="single"/>
        </w:rPr>
        <w:t>（采购文件中明确的所属行业）</w:t>
      </w:r>
      <w:r w:rsidRPr="008D6433">
        <w:rPr>
          <w:rFonts w:ascii="宋体" w:hAnsi="宋体" w:cs="仿宋"/>
          <w:color w:val="000000" w:themeColor="text1"/>
          <w:sz w:val="24"/>
          <w:szCs w:val="24"/>
        </w:rPr>
        <w:t>；承建（承接）企业为</w:t>
      </w:r>
      <w:r w:rsidRPr="008D6433">
        <w:rPr>
          <w:rFonts w:ascii="宋体" w:hAnsi="宋体" w:cs="仿宋"/>
          <w:color w:val="000000" w:themeColor="text1"/>
          <w:sz w:val="24"/>
          <w:szCs w:val="24"/>
          <w:u w:val="single"/>
        </w:rPr>
        <w:t>（企业名称）</w:t>
      </w:r>
      <w:r w:rsidRPr="008D6433">
        <w:rPr>
          <w:rFonts w:ascii="宋体" w:hAnsi="宋体" w:cs="仿宋"/>
          <w:color w:val="000000" w:themeColor="text1"/>
          <w:sz w:val="24"/>
          <w:szCs w:val="24"/>
        </w:rPr>
        <w:t>，从业人员</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color w:val="000000" w:themeColor="text1"/>
          <w:sz w:val="24"/>
          <w:szCs w:val="24"/>
        </w:rPr>
        <w:t>人，营业</w:t>
      </w:r>
      <w:r w:rsidRPr="008D6433">
        <w:rPr>
          <w:rFonts w:ascii="宋体" w:hAnsi="宋体" w:cs="仿宋" w:hint="eastAsia"/>
          <w:color w:val="000000" w:themeColor="text1"/>
          <w:sz w:val="24"/>
          <w:szCs w:val="24"/>
        </w:rPr>
        <w:t>收入为</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rPr>
        <w:t>万元，资产总额</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rPr>
        <w:t>万元</w:t>
      </w:r>
      <w:r w:rsidRPr="008D6433">
        <w:rPr>
          <w:rFonts w:ascii="宋体" w:hAnsi="宋体" w:cs="仿宋" w:hint="eastAsia"/>
          <w:color w:val="000000" w:themeColor="text1"/>
          <w:sz w:val="24"/>
          <w:szCs w:val="24"/>
          <w:vertAlign w:val="superscript"/>
        </w:rPr>
        <w:t>1</w:t>
      </w:r>
      <w:r w:rsidRPr="008D6433">
        <w:rPr>
          <w:rFonts w:ascii="宋体" w:hAnsi="宋体" w:cs="仿宋" w:hint="eastAsia"/>
          <w:color w:val="000000" w:themeColor="text1"/>
          <w:sz w:val="24"/>
          <w:szCs w:val="24"/>
        </w:rPr>
        <w:t>，属于</w:t>
      </w:r>
      <w:r w:rsidRPr="008D6433">
        <w:rPr>
          <w:rFonts w:ascii="宋体" w:hAnsi="宋体" w:cs="仿宋" w:hint="eastAsia"/>
          <w:color w:val="000000" w:themeColor="text1"/>
          <w:sz w:val="24"/>
          <w:szCs w:val="24"/>
          <w:u w:val="single"/>
        </w:rPr>
        <w:t>（中型企业、</w:t>
      </w:r>
      <w:r w:rsidRPr="008D6433">
        <w:rPr>
          <w:rFonts w:ascii="宋体" w:hAnsi="宋体" w:cs="仿宋"/>
          <w:color w:val="000000" w:themeColor="text1"/>
          <w:sz w:val="24"/>
          <w:szCs w:val="24"/>
          <w:u w:val="single"/>
        </w:rPr>
        <w:t>小型企业、微型企业</w:t>
      </w:r>
      <w:r w:rsidRPr="008D6433">
        <w:rPr>
          <w:rFonts w:ascii="宋体" w:hAnsi="宋体" w:cs="仿宋" w:hint="eastAsia"/>
          <w:color w:val="000000" w:themeColor="text1"/>
          <w:sz w:val="24"/>
          <w:szCs w:val="24"/>
          <w:u w:val="single"/>
        </w:rPr>
        <w:t>）</w:t>
      </w:r>
      <w:r w:rsidRPr="008D6433">
        <w:rPr>
          <w:rFonts w:ascii="宋体" w:hAnsi="宋体" w:cs="仿宋" w:hint="eastAsia"/>
          <w:color w:val="000000" w:themeColor="text1"/>
          <w:sz w:val="24"/>
          <w:szCs w:val="24"/>
        </w:rPr>
        <w:t>；</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hint="eastAsia"/>
          <w:color w:val="000000" w:themeColor="text1"/>
          <w:sz w:val="24"/>
          <w:szCs w:val="24"/>
        </w:rPr>
        <w:t>2</w:t>
      </w:r>
      <w:r w:rsidRPr="008D6433">
        <w:rPr>
          <w:rFonts w:ascii="宋体" w:hAnsi="宋体" w:cs="仿宋"/>
          <w:color w:val="000000" w:themeColor="text1"/>
          <w:sz w:val="24"/>
          <w:szCs w:val="24"/>
        </w:rPr>
        <w:t>.</w:t>
      </w:r>
      <w:r w:rsidRPr="008D6433">
        <w:rPr>
          <w:rFonts w:ascii="宋体" w:hAnsi="宋体" w:cs="仿宋"/>
          <w:color w:val="000000" w:themeColor="text1"/>
          <w:sz w:val="24"/>
          <w:szCs w:val="24"/>
          <w:u w:val="single"/>
        </w:rPr>
        <w:t xml:space="preserve"> （标的名称）</w:t>
      </w:r>
      <w:r w:rsidRPr="008D6433">
        <w:rPr>
          <w:rFonts w:ascii="宋体" w:hAnsi="宋体" w:cs="仿宋"/>
          <w:color w:val="000000" w:themeColor="text1"/>
          <w:sz w:val="24"/>
          <w:szCs w:val="24"/>
        </w:rPr>
        <w:t>，属于</w:t>
      </w:r>
      <w:r w:rsidRPr="008D6433">
        <w:rPr>
          <w:rFonts w:ascii="宋体" w:hAnsi="宋体" w:cs="仿宋"/>
          <w:color w:val="000000" w:themeColor="text1"/>
          <w:sz w:val="24"/>
          <w:szCs w:val="24"/>
          <w:u w:val="single"/>
        </w:rPr>
        <w:t>（采购文件中明确的所属行业）</w:t>
      </w:r>
      <w:r w:rsidRPr="008D6433">
        <w:rPr>
          <w:rFonts w:ascii="宋体" w:hAnsi="宋体" w:cs="仿宋"/>
          <w:color w:val="000000" w:themeColor="text1"/>
          <w:sz w:val="24"/>
          <w:szCs w:val="24"/>
        </w:rPr>
        <w:t>；承建（承接）企业为</w:t>
      </w:r>
      <w:r w:rsidRPr="008D6433">
        <w:rPr>
          <w:rFonts w:ascii="宋体" w:hAnsi="宋体" w:cs="仿宋"/>
          <w:color w:val="000000" w:themeColor="text1"/>
          <w:sz w:val="24"/>
          <w:szCs w:val="24"/>
          <w:u w:val="single"/>
        </w:rPr>
        <w:t>（企业名称）</w:t>
      </w:r>
      <w:r w:rsidRPr="008D6433">
        <w:rPr>
          <w:rFonts w:ascii="宋体" w:hAnsi="宋体" w:cs="仿宋"/>
          <w:color w:val="000000" w:themeColor="text1"/>
          <w:sz w:val="24"/>
          <w:szCs w:val="24"/>
        </w:rPr>
        <w:t>，从业人员</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color w:val="000000" w:themeColor="text1"/>
          <w:sz w:val="24"/>
          <w:szCs w:val="24"/>
        </w:rPr>
        <w:t>人，营业</w:t>
      </w:r>
      <w:r w:rsidRPr="008D6433">
        <w:rPr>
          <w:rFonts w:ascii="宋体" w:hAnsi="宋体" w:cs="仿宋" w:hint="eastAsia"/>
          <w:color w:val="000000" w:themeColor="text1"/>
          <w:sz w:val="24"/>
          <w:szCs w:val="24"/>
        </w:rPr>
        <w:t>收入为</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rPr>
        <w:t>万元，资产总额</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u w:val="single"/>
        </w:rPr>
        <w:t xml:space="preserve"> </w:t>
      </w:r>
      <w:r w:rsidRPr="008D6433">
        <w:rPr>
          <w:rFonts w:ascii="宋体" w:hAnsi="宋体" w:cs="仿宋"/>
          <w:color w:val="000000" w:themeColor="text1"/>
          <w:sz w:val="24"/>
          <w:szCs w:val="24"/>
          <w:u w:val="single"/>
        </w:rPr>
        <w:t xml:space="preserve"> </w:t>
      </w:r>
      <w:r w:rsidRPr="008D6433">
        <w:rPr>
          <w:rFonts w:ascii="宋体" w:hAnsi="宋体" w:cs="仿宋" w:hint="eastAsia"/>
          <w:color w:val="000000" w:themeColor="text1"/>
          <w:sz w:val="24"/>
          <w:szCs w:val="24"/>
        </w:rPr>
        <w:t>万元</w:t>
      </w:r>
      <w:r w:rsidRPr="008D6433">
        <w:rPr>
          <w:rFonts w:ascii="宋体" w:hAnsi="宋体" w:cs="仿宋" w:hint="eastAsia"/>
          <w:color w:val="000000" w:themeColor="text1"/>
          <w:sz w:val="24"/>
          <w:szCs w:val="24"/>
          <w:vertAlign w:val="superscript"/>
        </w:rPr>
        <w:t>1</w:t>
      </w:r>
      <w:r w:rsidRPr="008D6433">
        <w:rPr>
          <w:rFonts w:ascii="宋体" w:hAnsi="宋体" w:cs="仿宋" w:hint="eastAsia"/>
          <w:color w:val="000000" w:themeColor="text1"/>
          <w:sz w:val="24"/>
          <w:szCs w:val="24"/>
        </w:rPr>
        <w:t>，属于</w:t>
      </w:r>
      <w:r w:rsidRPr="008D6433">
        <w:rPr>
          <w:rFonts w:ascii="宋体" w:hAnsi="宋体" w:cs="仿宋" w:hint="eastAsia"/>
          <w:color w:val="000000" w:themeColor="text1"/>
          <w:sz w:val="24"/>
          <w:szCs w:val="24"/>
          <w:u w:val="single"/>
        </w:rPr>
        <w:t>（中型企业、</w:t>
      </w:r>
      <w:r w:rsidRPr="008D6433">
        <w:rPr>
          <w:rFonts w:ascii="宋体" w:hAnsi="宋体" w:cs="仿宋"/>
          <w:color w:val="000000" w:themeColor="text1"/>
          <w:sz w:val="24"/>
          <w:szCs w:val="24"/>
          <w:u w:val="single"/>
        </w:rPr>
        <w:t>小型企业、微型企业</w:t>
      </w:r>
      <w:r w:rsidRPr="008D6433">
        <w:rPr>
          <w:rFonts w:ascii="宋体" w:hAnsi="宋体" w:cs="仿宋" w:hint="eastAsia"/>
          <w:color w:val="000000" w:themeColor="text1"/>
          <w:sz w:val="24"/>
          <w:szCs w:val="24"/>
          <w:u w:val="single"/>
        </w:rPr>
        <w:t>）</w:t>
      </w:r>
      <w:r w:rsidRPr="008D6433">
        <w:rPr>
          <w:rFonts w:ascii="宋体" w:hAnsi="宋体" w:cs="仿宋" w:hint="eastAsia"/>
          <w:color w:val="000000" w:themeColor="text1"/>
          <w:sz w:val="24"/>
          <w:szCs w:val="24"/>
        </w:rPr>
        <w:t>；</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hint="eastAsia"/>
          <w:color w:val="000000" w:themeColor="text1"/>
          <w:sz w:val="24"/>
          <w:szCs w:val="24"/>
        </w:rPr>
        <w:t>……</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color w:val="000000" w:themeColor="text1"/>
          <w:sz w:val="24"/>
          <w:szCs w:val="24"/>
        </w:rPr>
        <w:t>以上企业，不属于大企业的分支机构，不存在控股股东为大企业的情形，也不存在与大企业的负责人为同一人的情</w:t>
      </w:r>
      <w:r w:rsidRPr="008D6433">
        <w:rPr>
          <w:rFonts w:ascii="宋体" w:hAnsi="宋体" w:cs="仿宋" w:hint="eastAsia"/>
          <w:color w:val="000000" w:themeColor="text1"/>
          <w:sz w:val="24"/>
          <w:szCs w:val="24"/>
        </w:rPr>
        <w:t>形。</w:t>
      </w:r>
    </w:p>
    <w:p w:rsidR="005770C0" w:rsidRPr="008D6433" w:rsidRDefault="005C016A">
      <w:pPr>
        <w:spacing w:line="360" w:lineRule="auto"/>
        <w:ind w:firstLineChars="200" w:firstLine="480"/>
        <w:jc w:val="left"/>
        <w:rPr>
          <w:rFonts w:ascii="宋体" w:hAnsi="宋体" w:cs="仿宋"/>
          <w:color w:val="000000" w:themeColor="text1"/>
          <w:sz w:val="24"/>
          <w:szCs w:val="24"/>
        </w:rPr>
      </w:pPr>
      <w:r w:rsidRPr="008D6433">
        <w:rPr>
          <w:rFonts w:ascii="宋体" w:hAnsi="宋体" w:cs="仿宋"/>
          <w:color w:val="000000" w:themeColor="text1"/>
          <w:sz w:val="24"/>
          <w:szCs w:val="24"/>
        </w:rPr>
        <w:t>本企业对上述声明内容的真实性负责。如有虚假，将依法承担相应责任。</w:t>
      </w:r>
    </w:p>
    <w:p w:rsidR="005770C0" w:rsidRPr="008D6433" w:rsidRDefault="005770C0">
      <w:pPr>
        <w:jc w:val="left"/>
        <w:rPr>
          <w:rFonts w:ascii="等线" w:hAnsi="等线"/>
          <w:color w:val="000000" w:themeColor="text1"/>
          <w:sz w:val="32"/>
          <w:szCs w:val="22"/>
        </w:rPr>
      </w:pPr>
    </w:p>
    <w:p w:rsidR="005770C0" w:rsidRPr="008D6433" w:rsidRDefault="005770C0">
      <w:pPr>
        <w:jc w:val="left"/>
        <w:rPr>
          <w:rFonts w:ascii="等线" w:hAnsi="等线"/>
          <w:color w:val="000000" w:themeColor="text1"/>
          <w:sz w:val="32"/>
          <w:szCs w:val="22"/>
        </w:rPr>
      </w:pPr>
    </w:p>
    <w:p w:rsidR="005770C0" w:rsidRPr="008D6433" w:rsidRDefault="005770C0">
      <w:pPr>
        <w:spacing w:line="360" w:lineRule="auto"/>
        <w:jc w:val="left"/>
        <w:rPr>
          <w:rFonts w:asciiTheme="minorEastAsia" w:hAnsiTheme="minorEastAsia"/>
          <w:color w:val="000000" w:themeColor="text1"/>
          <w:sz w:val="24"/>
          <w:szCs w:val="24"/>
        </w:rPr>
      </w:pPr>
    </w:p>
    <w:p w:rsidR="005770C0" w:rsidRPr="008D6433" w:rsidRDefault="005C016A" w:rsidP="00E4067E">
      <w:pPr>
        <w:spacing w:line="360" w:lineRule="auto"/>
        <w:ind w:firstLineChars="2067" w:firstLine="4961"/>
        <w:jc w:val="left"/>
        <w:rPr>
          <w:rFonts w:asciiTheme="minorEastAsia" w:hAnsiTheme="minorEastAsia"/>
          <w:color w:val="000000" w:themeColor="text1"/>
          <w:sz w:val="24"/>
          <w:szCs w:val="24"/>
        </w:rPr>
      </w:pPr>
      <w:r w:rsidRPr="008D6433">
        <w:rPr>
          <w:rFonts w:asciiTheme="minorEastAsia" w:hAnsiTheme="minorEastAsia" w:hint="eastAsia"/>
          <w:color w:val="000000" w:themeColor="text1"/>
          <w:sz w:val="24"/>
          <w:szCs w:val="24"/>
        </w:rPr>
        <w:t>企业名称（盖章）：</w:t>
      </w:r>
    </w:p>
    <w:p w:rsidR="005770C0" w:rsidRPr="008D6433" w:rsidRDefault="005C016A" w:rsidP="00E4067E">
      <w:pPr>
        <w:spacing w:line="360" w:lineRule="auto"/>
        <w:ind w:firstLineChars="2067" w:firstLine="4961"/>
        <w:jc w:val="left"/>
        <w:rPr>
          <w:rFonts w:asciiTheme="minorEastAsia" w:hAnsiTheme="minorEastAsia"/>
          <w:color w:val="000000" w:themeColor="text1"/>
          <w:sz w:val="24"/>
          <w:szCs w:val="24"/>
        </w:rPr>
      </w:pPr>
      <w:r w:rsidRPr="008D6433">
        <w:rPr>
          <w:rFonts w:asciiTheme="minorEastAsia" w:hAnsiTheme="minorEastAsia" w:hint="eastAsia"/>
          <w:color w:val="000000" w:themeColor="text1"/>
          <w:sz w:val="24"/>
          <w:szCs w:val="24"/>
        </w:rPr>
        <w:t>日期：</w:t>
      </w: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rsidP="00E4067E">
      <w:pPr>
        <w:spacing w:line="360" w:lineRule="auto"/>
        <w:ind w:firstLineChars="2067" w:firstLine="4961"/>
        <w:jc w:val="left"/>
        <w:rPr>
          <w:rFonts w:asciiTheme="minorEastAsia" w:hAnsiTheme="minorEastAsia"/>
          <w:color w:val="000000" w:themeColor="text1"/>
          <w:sz w:val="24"/>
          <w:szCs w:val="24"/>
        </w:rPr>
      </w:pPr>
    </w:p>
    <w:p w:rsidR="005770C0" w:rsidRPr="008D6433" w:rsidRDefault="005770C0">
      <w:pPr>
        <w:spacing w:line="360" w:lineRule="auto"/>
        <w:jc w:val="left"/>
        <w:rPr>
          <w:rFonts w:asciiTheme="minorEastAsia" w:hAnsiTheme="minorEastAsia"/>
          <w:color w:val="000000" w:themeColor="text1"/>
          <w:sz w:val="24"/>
          <w:szCs w:val="24"/>
        </w:rPr>
      </w:pPr>
    </w:p>
    <w:p w:rsidR="005770C0" w:rsidRPr="008D6433" w:rsidRDefault="005C016A">
      <w:pPr>
        <w:widowControl/>
        <w:numPr>
          <w:ilvl w:val="0"/>
          <w:numId w:val="26"/>
        </w:numPr>
        <w:tabs>
          <w:tab w:val="left" w:pos="500"/>
        </w:tabs>
        <w:spacing w:line="265" w:lineRule="exact"/>
        <w:ind w:left="500" w:hanging="140"/>
        <w:jc w:val="left"/>
        <w:rPr>
          <w:b/>
          <w:bCs/>
          <w:color w:val="000000" w:themeColor="text1"/>
          <w:sz w:val="23"/>
          <w:szCs w:val="23"/>
          <w:vertAlign w:val="superscript"/>
        </w:rPr>
      </w:pPr>
      <w:r w:rsidRPr="008D6433">
        <w:rPr>
          <w:rFonts w:ascii="宋体" w:hAnsi="宋体" w:cs="宋体"/>
          <w:b/>
          <w:bCs/>
          <w:color w:val="000000" w:themeColor="text1"/>
          <w:sz w:val="18"/>
          <w:szCs w:val="18"/>
        </w:rPr>
        <w:t>从业人员、营业收入、资产总额填报上一年度数据，无上</w:t>
      </w:r>
      <w:proofErr w:type="gramStart"/>
      <w:r w:rsidRPr="008D6433">
        <w:rPr>
          <w:rFonts w:ascii="宋体" w:hAnsi="宋体" w:cs="宋体"/>
          <w:b/>
          <w:bCs/>
          <w:color w:val="000000" w:themeColor="text1"/>
          <w:sz w:val="18"/>
          <w:szCs w:val="18"/>
        </w:rPr>
        <w:t>一</w:t>
      </w:r>
      <w:proofErr w:type="gramEnd"/>
      <w:r w:rsidRPr="008D6433">
        <w:rPr>
          <w:rFonts w:ascii="宋体" w:hAnsi="宋体" w:cs="宋体"/>
          <w:b/>
          <w:bCs/>
          <w:color w:val="000000" w:themeColor="text1"/>
          <w:sz w:val="18"/>
          <w:szCs w:val="18"/>
        </w:rPr>
        <w:t>年度数据的新成立企业可不填报。</w:t>
      </w:r>
    </w:p>
    <w:p w:rsidR="005770C0" w:rsidRPr="008D6433" w:rsidRDefault="005770C0">
      <w:pPr>
        <w:ind w:firstLine="420"/>
        <w:rPr>
          <w:color w:val="000000" w:themeColor="text1"/>
        </w:rPr>
      </w:pPr>
    </w:p>
    <w:p w:rsidR="005770C0" w:rsidRPr="008D6433" w:rsidRDefault="005C016A">
      <w:pPr>
        <w:widowControl/>
        <w:jc w:val="left"/>
        <w:rPr>
          <w:rFonts w:ascii="宋体" w:hAnsi="宋体"/>
          <w:color w:val="000000" w:themeColor="text1"/>
          <w:kern w:val="0"/>
          <w:sz w:val="24"/>
          <w:szCs w:val="24"/>
        </w:rPr>
      </w:pPr>
      <w:r w:rsidRPr="008D6433">
        <w:rPr>
          <w:rFonts w:ascii="宋体" w:hAnsi="宋体"/>
          <w:color w:val="000000" w:themeColor="text1"/>
          <w:kern w:val="0"/>
          <w:sz w:val="24"/>
          <w:szCs w:val="24"/>
        </w:rPr>
        <w:t>说明：（1）本声明函适用于所有在中国境内依法设立的各类所有制和各种组织形式的企业</w:t>
      </w:r>
      <w:r w:rsidRPr="008D6433">
        <w:rPr>
          <w:rFonts w:ascii="宋体" w:hAnsi="宋体" w:hint="eastAsia"/>
          <w:color w:val="000000" w:themeColor="text1"/>
          <w:kern w:val="0"/>
          <w:sz w:val="24"/>
          <w:szCs w:val="24"/>
        </w:rPr>
        <w:t>、</w:t>
      </w:r>
      <w:r w:rsidRPr="008D6433">
        <w:rPr>
          <w:rFonts w:ascii="宋体" w:hAnsi="宋体"/>
          <w:color w:val="000000" w:themeColor="text1"/>
          <w:kern w:val="0"/>
          <w:sz w:val="24"/>
          <w:szCs w:val="24"/>
        </w:rPr>
        <w:t>个体工商户。</w:t>
      </w:r>
    </w:p>
    <w:p w:rsidR="005770C0" w:rsidRPr="008D6433" w:rsidRDefault="005770C0">
      <w:pPr>
        <w:rPr>
          <w:rFonts w:ascii="宋体" w:hAnsi="宋体"/>
          <w:color w:val="000000" w:themeColor="text1"/>
          <w:sz w:val="24"/>
          <w:szCs w:val="24"/>
        </w:rPr>
      </w:pPr>
    </w:p>
    <w:p w:rsidR="005770C0" w:rsidRPr="008D6433" w:rsidRDefault="005C016A">
      <w:pPr>
        <w:rPr>
          <w:rFonts w:ascii="宋体" w:hAnsi="宋体"/>
          <w:color w:val="000000" w:themeColor="text1"/>
          <w:sz w:val="24"/>
          <w:szCs w:val="24"/>
        </w:rPr>
      </w:pPr>
      <w:r w:rsidRPr="008D6433">
        <w:rPr>
          <w:rFonts w:ascii="宋体" w:hAnsi="宋体" w:hint="eastAsia"/>
          <w:color w:val="000000" w:themeColor="text1"/>
          <w:sz w:val="24"/>
          <w:szCs w:val="24"/>
        </w:rPr>
        <w:t>附：《</w:t>
      </w:r>
      <w:r w:rsidRPr="008D6433">
        <w:rPr>
          <w:rFonts w:ascii="宋体" w:hAnsi="宋体"/>
          <w:color w:val="000000" w:themeColor="text1"/>
          <w:sz w:val="24"/>
          <w:szCs w:val="24"/>
        </w:rPr>
        <w:t>中小企业划型标准规定</w:t>
      </w:r>
      <w:r w:rsidRPr="008D6433">
        <w:rPr>
          <w:rFonts w:ascii="宋体" w:hAnsi="宋体" w:hint="eastAsia"/>
          <w:color w:val="000000" w:themeColor="text1"/>
          <w:sz w:val="24"/>
          <w:szCs w:val="24"/>
        </w:rPr>
        <w:t>》</w:t>
      </w:r>
      <w:r w:rsidRPr="008D6433">
        <w:rPr>
          <w:rFonts w:ascii="宋体" w:hAnsi="宋体"/>
          <w:color w:val="000000" w:themeColor="text1"/>
          <w:sz w:val="24"/>
          <w:szCs w:val="24"/>
        </w:rPr>
        <w:t>各行业划型标准</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（一）农、林、牧、渔业。营业收入20000万元以下的为中小微型企业。其中，营业收入500万元及以上的为中型企业，营业收入50万元及以上的为小型企业，营业收入50万元以下的为微型企业。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（十一）信息传输业。从业人员2000人以下或营业收入100000万元以下的为中小微型企业。其中，从业人员100人及以上，且营业收入1000万元及以上</w:t>
      </w:r>
      <w:r w:rsidRPr="008D6433">
        <w:rPr>
          <w:rFonts w:ascii="宋体" w:hAnsi="宋体"/>
          <w:color w:val="000000" w:themeColor="text1"/>
          <w:sz w:val="24"/>
          <w:szCs w:val="24"/>
        </w:rPr>
        <w:lastRenderedPageBreak/>
        <w:t>的为中型企业；从业人员10人及以上，且营业收入100万元及以上的为小型企业；从业人员10人以下或营业收入100万元以下的为微型企业。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5770C0" w:rsidRPr="008D6433" w:rsidRDefault="005C016A">
      <w:pPr>
        <w:ind w:firstLine="420"/>
        <w:rPr>
          <w:rFonts w:ascii="宋体" w:hAnsi="宋体"/>
          <w:color w:val="000000" w:themeColor="text1"/>
          <w:sz w:val="24"/>
          <w:szCs w:val="24"/>
        </w:rPr>
      </w:pPr>
      <w:r w:rsidRPr="008D6433">
        <w:rPr>
          <w:rFonts w:ascii="宋体" w:hAnsi="宋体"/>
          <w:color w:val="000000" w:themeColor="text1"/>
          <w:sz w:val="24"/>
          <w:szCs w:val="24"/>
        </w:rPr>
        <w:t>（十六）其他未列明行业。从业人员300人以下的为中小微型企业。其中，从业人员100人及以上的为中型企业；从业人员10人及以上的为小型企业；从业人员10人以下的为微型企业。</w:t>
      </w: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770C0">
      <w:pPr>
        <w:pStyle w:val="afe"/>
        <w:rPr>
          <w:color w:val="000000" w:themeColor="text1"/>
        </w:rPr>
      </w:pPr>
    </w:p>
    <w:p w:rsidR="005770C0" w:rsidRPr="008D6433" w:rsidRDefault="005C016A">
      <w:pPr>
        <w:widowControl/>
        <w:spacing w:before="100" w:beforeAutospacing="1" w:after="100" w:afterAutospacing="1"/>
        <w:jc w:val="left"/>
        <w:rPr>
          <w:color w:val="000000" w:themeColor="text1"/>
        </w:rPr>
      </w:pPr>
      <w:r w:rsidRPr="008D6433">
        <w:rPr>
          <w:rFonts w:hint="eastAsia"/>
          <w:color w:val="000000" w:themeColor="text1"/>
        </w:rPr>
        <w:lastRenderedPageBreak/>
        <w:t>附件</w:t>
      </w:r>
      <w:r w:rsidRPr="008D6433">
        <w:rPr>
          <w:rFonts w:hint="eastAsia"/>
          <w:color w:val="000000" w:themeColor="text1"/>
        </w:rPr>
        <w:t>1</w:t>
      </w:r>
      <w:r w:rsidRPr="008D6433">
        <w:rPr>
          <w:color w:val="000000" w:themeColor="text1"/>
        </w:rPr>
        <w:t>3</w:t>
      </w:r>
    </w:p>
    <w:p w:rsidR="005770C0" w:rsidRPr="008D6433" w:rsidRDefault="005C016A">
      <w:pPr>
        <w:pStyle w:val="affd"/>
        <w:ind w:firstLine="643"/>
        <w:rPr>
          <w:rFonts w:ascii="宋体" w:hAnsi="宋体" w:cs="宋体"/>
          <w:color w:val="000000" w:themeColor="text1"/>
        </w:rPr>
      </w:pPr>
      <w:r w:rsidRPr="008D6433">
        <w:rPr>
          <w:rFonts w:ascii="宋体" w:hAnsi="宋体" w:cs="宋体" w:hint="eastAsia"/>
          <w:color w:val="000000" w:themeColor="text1"/>
        </w:rPr>
        <w:t xml:space="preserve">  残疾人福利性单位声明函（格式）（如有请提供）</w:t>
      </w:r>
    </w:p>
    <w:p w:rsidR="005770C0" w:rsidRPr="008D6433" w:rsidRDefault="005C016A">
      <w:pPr>
        <w:spacing w:line="588" w:lineRule="exact"/>
        <w:ind w:firstLineChars="200" w:firstLine="504"/>
        <w:rPr>
          <w:rFonts w:ascii="宋体" w:hAnsi="宋体" w:cs="宋体"/>
          <w:color w:val="000000" w:themeColor="text1"/>
          <w:spacing w:val="6"/>
          <w:sz w:val="24"/>
          <w:szCs w:val="24"/>
        </w:rPr>
      </w:pPr>
      <w:r w:rsidRPr="008D6433">
        <w:rPr>
          <w:rFonts w:ascii="宋体" w:hAnsi="宋体" w:cs="宋体" w:hint="eastAsia"/>
          <w:color w:val="000000" w:themeColor="text1"/>
          <w:spacing w:val="6"/>
          <w:sz w:val="24"/>
          <w:szCs w:val="24"/>
        </w:rPr>
        <w:t>本单位郑重声明，根据《财政部 民政部 中国残疾人联合会关于促进残疾人就业政府采购政策的通知》（财库</w:t>
      </w:r>
      <w:r w:rsidRPr="008D6433">
        <w:rPr>
          <w:rFonts w:ascii="宋体" w:hAnsi="宋体" w:cs="宋体" w:hint="eastAsia"/>
          <w:color w:val="000000" w:themeColor="text1"/>
          <w:sz w:val="24"/>
          <w:szCs w:val="24"/>
        </w:rPr>
        <w:t>〔2017〕 141</w:t>
      </w:r>
      <w:r w:rsidRPr="008D6433">
        <w:rPr>
          <w:rFonts w:ascii="宋体" w:hAnsi="宋体" w:cs="宋体" w:hint="eastAsia"/>
          <w:color w:val="000000" w:themeColor="text1"/>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770C0" w:rsidRPr="008D6433" w:rsidRDefault="005C016A">
      <w:pPr>
        <w:spacing w:line="588" w:lineRule="exact"/>
        <w:ind w:firstLineChars="200" w:firstLine="504"/>
        <w:rPr>
          <w:rFonts w:ascii="宋体" w:hAnsi="宋体" w:cs="宋体"/>
          <w:color w:val="000000" w:themeColor="text1"/>
          <w:spacing w:val="6"/>
          <w:sz w:val="24"/>
          <w:szCs w:val="24"/>
        </w:rPr>
      </w:pPr>
      <w:r w:rsidRPr="008D6433">
        <w:rPr>
          <w:rFonts w:ascii="宋体" w:hAnsi="宋体" w:cs="宋体" w:hint="eastAsia"/>
          <w:color w:val="000000" w:themeColor="text1"/>
          <w:spacing w:val="6"/>
          <w:sz w:val="24"/>
          <w:szCs w:val="24"/>
        </w:rPr>
        <w:t>本单位对上述声明的真实性负责。如有虚假，将依法承担相应责任。</w:t>
      </w:r>
    </w:p>
    <w:p w:rsidR="005770C0" w:rsidRPr="008D6433" w:rsidRDefault="005770C0">
      <w:pPr>
        <w:spacing w:line="588" w:lineRule="exact"/>
        <w:ind w:firstLineChars="200" w:firstLine="504"/>
        <w:rPr>
          <w:rFonts w:ascii="宋体" w:hAnsi="宋体" w:cs="宋体"/>
          <w:color w:val="000000" w:themeColor="text1"/>
          <w:spacing w:val="6"/>
          <w:sz w:val="24"/>
          <w:szCs w:val="24"/>
        </w:rPr>
      </w:pPr>
    </w:p>
    <w:p w:rsidR="005770C0" w:rsidRPr="008D6433" w:rsidRDefault="005C016A">
      <w:pPr>
        <w:pStyle w:val="affc"/>
        <w:spacing w:before="0" w:beforeAutospacing="0" w:after="0" w:afterAutospacing="0" w:line="360" w:lineRule="auto"/>
        <w:ind w:leftChars="285" w:left="598"/>
        <w:rPr>
          <w:rFonts w:cs="宋体"/>
          <w:color w:val="000000" w:themeColor="text1"/>
          <w:szCs w:val="24"/>
        </w:rPr>
      </w:pPr>
      <w:r w:rsidRPr="008D6433">
        <w:rPr>
          <w:rFonts w:cs="宋体" w:hint="eastAsia"/>
          <w:color w:val="000000" w:themeColor="text1"/>
          <w:szCs w:val="24"/>
        </w:rPr>
        <w:t>报价人名称（盖章）：</w:t>
      </w:r>
    </w:p>
    <w:p w:rsidR="005770C0" w:rsidRPr="008D6433" w:rsidRDefault="005C016A">
      <w:pPr>
        <w:pStyle w:val="affc"/>
        <w:spacing w:before="0" w:beforeAutospacing="0" w:after="0" w:afterAutospacing="0" w:line="360" w:lineRule="auto"/>
        <w:ind w:leftChars="285" w:left="598"/>
        <w:rPr>
          <w:rFonts w:cs="宋体"/>
          <w:color w:val="000000" w:themeColor="text1"/>
          <w:szCs w:val="24"/>
        </w:rPr>
      </w:pPr>
      <w:r w:rsidRPr="008D6433">
        <w:rPr>
          <w:rFonts w:cs="宋体" w:hint="eastAsia"/>
          <w:color w:val="000000" w:themeColor="text1"/>
          <w:szCs w:val="24"/>
        </w:rPr>
        <w:t xml:space="preserve">日期： 年 </w:t>
      </w:r>
      <w:r w:rsidRPr="008D6433">
        <w:rPr>
          <w:rFonts w:cs="宋体"/>
          <w:color w:val="000000" w:themeColor="text1"/>
          <w:szCs w:val="24"/>
        </w:rPr>
        <w:t xml:space="preserve"> </w:t>
      </w:r>
      <w:r w:rsidRPr="008D6433">
        <w:rPr>
          <w:rFonts w:cs="宋体" w:hint="eastAsia"/>
          <w:color w:val="000000" w:themeColor="text1"/>
          <w:szCs w:val="24"/>
        </w:rPr>
        <w:t xml:space="preserve">月 </w:t>
      </w:r>
      <w:r w:rsidRPr="008D6433">
        <w:rPr>
          <w:rFonts w:cs="宋体"/>
          <w:color w:val="000000" w:themeColor="text1"/>
          <w:szCs w:val="24"/>
        </w:rPr>
        <w:t xml:space="preserve"> </w:t>
      </w:r>
      <w:r w:rsidRPr="008D6433">
        <w:rPr>
          <w:rFonts w:cs="宋体" w:hint="eastAsia"/>
          <w:color w:val="000000" w:themeColor="text1"/>
          <w:szCs w:val="24"/>
        </w:rPr>
        <w:t>日</w:t>
      </w:r>
    </w:p>
    <w:p w:rsidR="005770C0" w:rsidRPr="008D6433" w:rsidRDefault="005770C0">
      <w:pPr>
        <w:snapToGrid w:val="0"/>
        <w:spacing w:line="360" w:lineRule="auto"/>
        <w:jc w:val="left"/>
        <w:rPr>
          <w:rFonts w:ascii="宋体" w:hAnsi="宋体"/>
          <w:b/>
          <w:color w:val="000000" w:themeColor="text1"/>
          <w:sz w:val="24"/>
          <w:szCs w:val="24"/>
        </w:rPr>
      </w:pPr>
    </w:p>
    <w:p w:rsidR="005770C0" w:rsidRPr="008D6433" w:rsidRDefault="005770C0">
      <w:pPr>
        <w:snapToGrid w:val="0"/>
        <w:spacing w:line="360" w:lineRule="auto"/>
        <w:jc w:val="left"/>
        <w:rPr>
          <w:rFonts w:ascii="宋体" w:hAnsi="宋体"/>
          <w:color w:val="000000" w:themeColor="text1"/>
          <w:sz w:val="24"/>
          <w:szCs w:val="24"/>
        </w:rPr>
      </w:pP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hint="eastAsia"/>
          <w:color w:val="000000" w:themeColor="text1"/>
          <w:sz w:val="24"/>
          <w:szCs w:val="24"/>
        </w:rPr>
        <w:t>附</w:t>
      </w:r>
      <w:r w:rsidRPr="008D6433">
        <w:rPr>
          <w:rFonts w:ascii="宋体" w:hAnsi="宋体"/>
          <w:color w:val="000000" w:themeColor="text1"/>
          <w:sz w:val="24"/>
          <w:szCs w:val="24"/>
        </w:rPr>
        <w:t>：《财政部 民政部 中国残疾人联合会关于促进残疾人就业政府采购政策的通知》</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享受政府采购支持政策的残疾人福利性单位应当同时满足以下条件：</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（1）安置的残疾人占本单位在职职工人数的比例不低于25%（含25%），并且安置的残疾人人数不少于10人（含10人）；</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（2）依法与安置的每位残疾人签订了一年以上（含一年）的劳动合同或服务协议；</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（3）为安置的每位残疾人按月足额缴纳了基本养老保险、基本医疗保险、失业保险、工伤保险和生育保险等社会保险费；</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（4）通过银行等金融机构向安置的每位残疾人，按月支付了不低于单位所在区县适用的经省级人民政府批准的月最低工资标准的工资；</w:t>
      </w:r>
    </w:p>
    <w:p w:rsidR="005770C0" w:rsidRPr="008D6433" w:rsidRDefault="005C016A">
      <w:pPr>
        <w:snapToGrid w:val="0"/>
        <w:spacing w:line="360" w:lineRule="auto"/>
        <w:jc w:val="left"/>
        <w:rPr>
          <w:rFonts w:ascii="宋体" w:hAnsi="宋体"/>
          <w:color w:val="000000" w:themeColor="text1"/>
          <w:sz w:val="24"/>
          <w:szCs w:val="24"/>
        </w:rPr>
      </w:pPr>
      <w:r w:rsidRPr="008D6433">
        <w:rPr>
          <w:rFonts w:ascii="宋体" w:hAnsi="宋体"/>
          <w:color w:val="000000" w:themeColor="text1"/>
          <w:sz w:val="24"/>
          <w:szCs w:val="24"/>
        </w:rPr>
        <w:t>（5）提供本单位制造的货物、承担的工程或者服务（以下简称产品），或者提供其他残疾人福利性单位制造的货物（不包括使用非残疾人福利性单位注册商标的货物）。</w:t>
      </w:r>
      <w:r w:rsidRPr="008D6433">
        <w:rPr>
          <w:rFonts w:ascii="宋体" w:hAnsi="宋体" w:hint="eastAsia"/>
          <w:color w:val="000000" w:themeColor="text1"/>
          <w:sz w:val="24"/>
          <w:szCs w:val="24"/>
        </w:rPr>
        <w:t>残疾人是指法</w:t>
      </w:r>
      <w:proofErr w:type="gramStart"/>
      <w:r w:rsidRPr="008D6433">
        <w:rPr>
          <w:rFonts w:ascii="宋体" w:hAnsi="宋体" w:hint="eastAsia"/>
          <w:color w:val="000000" w:themeColor="text1"/>
          <w:sz w:val="24"/>
          <w:szCs w:val="24"/>
        </w:rPr>
        <w:t>定劳动</w:t>
      </w:r>
      <w:proofErr w:type="gramEnd"/>
      <w:r w:rsidRPr="008D6433">
        <w:rPr>
          <w:rFonts w:ascii="宋体" w:hAnsi="宋体" w:hint="eastAsia"/>
          <w:color w:val="000000" w:themeColor="text1"/>
          <w:sz w:val="24"/>
          <w:szCs w:val="24"/>
        </w:rPr>
        <w:t>年龄内，持有《中华人民共和国残疾人证》或者</w:t>
      </w:r>
      <w:r w:rsidRPr="008D6433">
        <w:rPr>
          <w:rFonts w:ascii="宋体" w:hAnsi="宋体" w:hint="eastAsia"/>
          <w:color w:val="000000" w:themeColor="text1"/>
          <w:sz w:val="24"/>
          <w:szCs w:val="24"/>
        </w:rPr>
        <w:lastRenderedPageBreak/>
        <w:t>《中华人民共和国残疾军人证（</w:t>
      </w:r>
      <w:r w:rsidRPr="008D6433">
        <w:rPr>
          <w:rFonts w:ascii="宋体" w:hAnsi="宋体"/>
          <w:color w:val="000000" w:themeColor="text1"/>
          <w:sz w:val="24"/>
          <w:szCs w:val="24"/>
        </w:rPr>
        <w:t>1</w:t>
      </w:r>
      <w:r w:rsidRPr="008D6433">
        <w:rPr>
          <w:rFonts w:ascii="宋体" w:hAnsi="宋体" w:hint="eastAsia"/>
          <w:color w:val="000000" w:themeColor="text1"/>
          <w:sz w:val="24"/>
          <w:szCs w:val="24"/>
        </w:rPr>
        <w:t>至</w:t>
      </w:r>
      <w:r w:rsidRPr="008D6433">
        <w:rPr>
          <w:rFonts w:ascii="宋体" w:hAnsi="宋体"/>
          <w:color w:val="000000" w:themeColor="text1"/>
          <w:sz w:val="24"/>
          <w:szCs w:val="24"/>
        </w:rPr>
        <w:t>8</w:t>
      </w:r>
      <w:r w:rsidRPr="008D6433">
        <w:rPr>
          <w:rFonts w:ascii="宋体" w:hAnsi="宋体" w:hint="eastAsia"/>
          <w:color w:val="000000" w:themeColor="text1"/>
          <w:sz w:val="24"/>
          <w:szCs w:val="24"/>
        </w:rPr>
        <w:t>级）》的自然人，包括具有劳动条件和劳动意愿的精神残疾人。在职职工人数是指与残疾人福利性单位建立劳动关系并依法签订劳动合同或者服务协议的雇员人数。</w:t>
      </w: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770C0">
      <w:pPr>
        <w:pStyle w:val="affc"/>
        <w:spacing w:before="0" w:beforeAutospacing="0" w:after="0" w:afterAutospacing="0" w:line="312" w:lineRule="auto"/>
        <w:rPr>
          <w:bCs/>
          <w:color w:val="000000" w:themeColor="text1"/>
          <w:szCs w:val="24"/>
        </w:rPr>
      </w:pPr>
    </w:p>
    <w:p w:rsidR="005770C0" w:rsidRPr="008D6433" w:rsidRDefault="005C016A">
      <w:pPr>
        <w:widowControl/>
        <w:spacing w:before="100" w:beforeAutospacing="1" w:after="100" w:afterAutospacing="1"/>
        <w:jc w:val="left"/>
        <w:rPr>
          <w:color w:val="000000" w:themeColor="text1"/>
        </w:rPr>
      </w:pPr>
      <w:r w:rsidRPr="008D6433">
        <w:rPr>
          <w:rFonts w:hint="eastAsia"/>
          <w:color w:val="000000" w:themeColor="text1"/>
        </w:rPr>
        <w:lastRenderedPageBreak/>
        <w:t>附件</w:t>
      </w:r>
      <w:r w:rsidRPr="008D6433">
        <w:rPr>
          <w:rFonts w:hint="eastAsia"/>
          <w:color w:val="000000" w:themeColor="text1"/>
        </w:rPr>
        <w:t>1</w:t>
      </w:r>
      <w:r w:rsidRPr="008D6433">
        <w:rPr>
          <w:color w:val="000000" w:themeColor="text1"/>
        </w:rPr>
        <w:t>4</w:t>
      </w:r>
    </w:p>
    <w:p w:rsidR="005770C0" w:rsidRPr="008D6433" w:rsidRDefault="005770C0">
      <w:pPr>
        <w:widowControl/>
        <w:rPr>
          <w:rFonts w:cs="宋体"/>
          <w:b/>
          <w:color w:val="000000" w:themeColor="text1"/>
        </w:rPr>
      </w:pPr>
    </w:p>
    <w:p w:rsidR="005770C0" w:rsidRPr="008D6433" w:rsidRDefault="005C016A">
      <w:pPr>
        <w:widowControl/>
        <w:jc w:val="center"/>
        <w:rPr>
          <w:rFonts w:cs="宋体"/>
          <w:b/>
          <w:color w:val="000000" w:themeColor="text1"/>
          <w:sz w:val="32"/>
          <w:szCs w:val="32"/>
        </w:rPr>
      </w:pPr>
      <w:r w:rsidRPr="008D6433">
        <w:rPr>
          <w:rFonts w:cs="宋体" w:hint="eastAsia"/>
          <w:b/>
          <w:color w:val="000000" w:themeColor="text1"/>
          <w:sz w:val="32"/>
          <w:szCs w:val="32"/>
        </w:rPr>
        <w:t>供应商书面声明</w:t>
      </w: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770C0">
      <w:pPr>
        <w:spacing w:line="500" w:lineRule="exact"/>
        <w:ind w:firstLineChars="200" w:firstLine="420"/>
        <w:rPr>
          <w:rFonts w:ascii="宋体" w:hAnsi="宋体"/>
          <w:color w:val="000000" w:themeColor="text1"/>
          <w:szCs w:val="21"/>
        </w:rPr>
      </w:pPr>
    </w:p>
    <w:p w:rsidR="005770C0" w:rsidRPr="008D6433" w:rsidRDefault="005C016A">
      <w:pPr>
        <w:spacing w:line="500" w:lineRule="exact"/>
        <w:rPr>
          <w:color w:val="000000" w:themeColor="text1"/>
          <w:sz w:val="22"/>
          <w:szCs w:val="21"/>
        </w:rPr>
      </w:pPr>
      <w:r w:rsidRPr="008D6433">
        <w:rPr>
          <w:rFonts w:ascii="宋体" w:hAnsi="宋体"/>
          <w:color w:val="000000" w:themeColor="text1"/>
          <w:sz w:val="24"/>
          <w:szCs w:val="24"/>
        </w:rPr>
        <w:t>致：</w:t>
      </w:r>
      <w:r w:rsidRPr="008D6433">
        <w:rPr>
          <w:rFonts w:ascii="宋体" w:hAnsi="宋体"/>
          <w:color w:val="000000" w:themeColor="text1"/>
          <w:sz w:val="24"/>
          <w:szCs w:val="24"/>
          <w:u w:val="single"/>
        </w:rPr>
        <w:t xml:space="preserve">    （</w:t>
      </w:r>
      <w:r w:rsidRPr="008D6433">
        <w:rPr>
          <w:rFonts w:ascii="宋体" w:hAnsi="宋体" w:hint="eastAsia"/>
          <w:color w:val="000000" w:themeColor="text1"/>
          <w:sz w:val="24"/>
          <w:szCs w:val="24"/>
          <w:u w:val="single"/>
        </w:rPr>
        <w:t>采购人</w:t>
      </w:r>
      <w:r w:rsidRPr="008D6433">
        <w:rPr>
          <w:rFonts w:ascii="宋体" w:hAnsi="宋体"/>
          <w:color w:val="000000" w:themeColor="text1"/>
          <w:sz w:val="24"/>
          <w:szCs w:val="24"/>
          <w:u w:val="single"/>
        </w:rPr>
        <w:t>）</w:t>
      </w:r>
      <w:r w:rsidRPr="008D6433">
        <w:rPr>
          <w:color w:val="000000" w:themeColor="text1"/>
          <w:sz w:val="28"/>
          <w:szCs w:val="24"/>
          <w:u w:val="single"/>
        </w:rPr>
        <w:t xml:space="preserve">    </w:t>
      </w:r>
      <w:r w:rsidRPr="008D6433">
        <w:rPr>
          <w:color w:val="000000" w:themeColor="text1"/>
          <w:sz w:val="22"/>
          <w:szCs w:val="21"/>
          <w:u w:val="single"/>
        </w:rPr>
        <w:t xml:space="preserve">         </w:t>
      </w: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我公司承诺已自查</w:t>
      </w:r>
      <w:r w:rsidRPr="008D6433">
        <w:rPr>
          <w:rFonts w:ascii="宋体" w:hAnsi="宋体"/>
          <w:color w:val="000000" w:themeColor="text1"/>
          <w:sz w:val="24"/>
          <w:szCs w:val="24"/>
        </w:rPr>
        <w:t>，</w:t>
      </w:r>
      <w:r w:rsidRPr="008D6433">
        <w:rPr>
          <w:rFonts w:ascii="宋体" w:hAnsi="宋体" w:hint="eastAsia"/>
          <w:color w:val="000000" w:themeColor="text1"/>
          <w:sz w:val="24"/>
          <w:szCs w:val="24"/>
        </w:rPr>
        <w:t>在参加本项目采购活动中未</w:t>
      </w:r>
      <w:r w:rsidRPr="008D6433">
        <w:rPr>
          <w:rFonts w:ascii="宋体" w:hAnsi="宋体"/>
          <w:color w:val="000000" w:themeColor="text1"/>
          <w:sz w:val="24"/>
          <w:szCs w:val="24"/>
        </w:rPr>
        <w:t>违反</w:t>
      </w:r>
      <w:r w:rsidRPr="008D6433">
        <w:rPr>
          <w:rFonts w:ascii="宋体" w:hAnsi="宋体" w:hint="eastAsia"/>
          <w:color w:val="000000" w:themeColor="text1"/>
          <w:sz w:val="24"/>
          <w:szCs w:val="24"/>
        </w:rPr>
        <w:t xml:space="preserve"> “单位负责人为同一人或者存在直接控股、管理关系的不同供应商，不得参加同一合同项下的采购活动。</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为采购项目提供整体设计、规范编制或者项目管理、监理、检测等服务的供应商，不得再参加该采购项目的其他采购活动。”</w:t>
      </w:r>
    </w:p>
    <w:p w:rsidR="005770C0" w:rsidRPr="008D6433" w:rsidRDefault="005770C0">
      <w:pPr>
        <w:pStyle w:val="affc"/>
        <w:spacing w:before="0" w:beforeAutospacing="0" w:after="0" w:afterAutospacing="0" w:line="312" w:lineRule="auto"/>
        <w:ind w:firstLine="570"/>
        <w:rPr>
          <w:color w:val="000000" w:themeColor="text1"/>
          <w:kern w:val="2"/>
          <w:sz w:val="21"/>
          <w:szCs w:val="21"/>
        </w:rPr>
      </w:pP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770C0">
      <w:pPr>
        <w:pStyle w:val="affc"/>
        <w:spacing w:before="0" w:beforeAutospacing="0" w:after="0" w:afterAutospacing="0" w:line="312" w:lineRule="auto"/>
        <w:rPr>
          <w:color w:val="000000" w:themeColor="text1"/>
          <w:kern w:val="2"/>
          <w:sz w:val="21"/>
          <w:szCs w:val="21"/>
        </w:rPr>
      </w:pPr>
    </w:p>
    <w:p w:rsidR="005770C0" w:rsidRPr="008D6433" w:rsidRDefault="005C016A">
      <w:pPr>
        <w:spacing w:line="500" w:lineRule="exact"/>
        <w:rPr>
          <w:color w:val="000000" w:themeColor="text1"/>
          <w:sz w:val="24"/>
          <w:szCs w:val="24"/>
          <w:u w:val="single"/>
        </w:rPr>
      </w:pPr>
      <w:r w:rsidRPr="008D6433">
        <w:rPr>
          <w:rFonts w:hint="eastAsia"/>
          <w:color w:val="000000" w:themeColor="text1"/>
          <w:sz w:val="24"/>
          <w:szCs w:val="24"/>
        </w:rPr>
        <w:t>供应商（公章）：</w:t>
      </w:r>
      <w:r w:rsidRPr="008D6433">
        <w:rPr>
          <w:rFonts w:hint="eastAsia"/>
          <w:color w:val="000000" w:themeColor="text1"/>
          <w:sz w:val="24"/>
          <w:szCs w:val="24"/>
          <w:u w:val="single"/>
        </w:rPr>
        <w:t xml:space="preserve">                             </w:t>
      </w:r>
    </w:p>
    <w:p w:rsidR="005770C0" w:rsidRPr="008D6433" w:rsidRDefault="005C016A">
      <w:pPr>
        <w:spacing w:line="500" w:lineRule="exact"/>
        <w:rPr>
          <w:color w:val="000000" w:themeColor="text1"/>
          <w:sz w:val="24"/>
          <w:szCs w:val="24"/>
          <w:u w:val="single"/>
        </w:rPr>
      </w:pPr>
      <w:r w:rsidRPr="008D6433">
        <w:rPr>
          <w:rFonts w:hint="eastAsia"/>
          <w:color w:val="000000" w:themeColor="text1"/>
          <w:sz w:val="24"/>
          <w:szCs w:val="24"/>
        </w:rPr>
        <w:t>法定代表人或授权委托人：</w:t>
      </w:r>
      <w:r w:rsidRPr="008D6433">
        <w:rPr>
          <w:rFonts w:hint="eastAsia"/>
          <w:color w:val="000000" w:themeColor="text1"/>
          <w:sz w:val="24"/>
          <w:szCs w:val="24"/>
          <w:u w:val="single"/>
        </w:rPr>
        <w:t xml:space="preserve">                      </w:t>
      </w:r>
    </w:p>
    <w:p w:rsidR="005770C0" w:rsidRPr="008D6433" w:rsidRDefault="005C016A">
      <w:pPr>
        <w:spacing w:line="500" w:lineRule="exact"/>
        <w:rPr>
          <w:color w:val="000000" w:themeColor="text1"/>
          <w:sz w:val="24"/>
          <w:szCs w:val="24"/>
        </w:rPr>
      </w:pPr>
      <w:r w:rsidRPr="008D6433">
        <w:rPr>
          <w:rFonts w:hint="eastAsia"/>
          <w:color w:val="000000" w:themeColor="text1"/>
          <w:sz w:val="24"/>
          <w:szCs w:val="24"/>
        </w:rPr>
        <w:t>日期：</w:t>
      </w:r>
      <w:r w:rsidRPr="008D6433">
        <w:rPr>
          <w:color w:val="000000" w:themeColor="text1"/>
          <w:sz w:val="24"/>
          <w:szCs w:val="24"/>
          <w:u w:val="single"/>
        </w:rPr>
        <w:t xml:space="preserve">      </w:t>
      </w:r>
      <w:r w:rsidRPr="008D6433">
        <w:rPr>
          <w:rFonts w:hint="eastAsia"/>
          <w:color w:val="000000" w:themeColor="text1"/>
          <w:sz w:val="24"/>
          <w:szCs w:val="24"/>
        </w:rPr>
        <w:t>年</w:t>
      </w:r>
      <w:r w:rsidRPr="008D6433">
        <w:rPr>
          <w:color w:val="000000" w:themeColor="text1"/>
          <w:sz w:val="24"/>
          <w:szCs w:val="24"/>
          <w:u w:val="single"/>
        </w:rPr>
        <w:t xml:space="preserve">      </w:t>
      </w:r>
      <w:r w:rsidRPr="008D6433">
        <w:rPr>
          <w:rFonts w:hint="eastAsia"/>
          <w:color w:val="000000" w:themeColor="text1"/>
          <w:sz w:val="24"/>
          <w:szCs w:val="24"/>
        </w:rPr>
        <w:t>月</w:t>
      </w:r>
      <w:r w:rsidRPr="008D6433">
        <w:rPr>
          <w:color w:val="000000" w:themeColor="text1"/>
          <w:sz w:val="24"/>
          <w:szCs w:val="24"/>
          <w:u w:val="single"/>
        </w:rPr>
        <w:t xml:space="preserve">      </w:t>
      </w:r>
      <w:r w:rsidRPr="008D6433">
        <w:rPr>
          <w:rFonts w:hint="eastAsia"/>
          <w:color w:val="000000" w:themeColor="text1"/>
          <w:sz w:val="24"/>
          <w:szCs w:val="24"/>
        </w:rPr>
        <w:t>日</w:t>
      </w:r>
    </w:p>
    <w:p w:rsidR="005770C0" w:rsidRPr="008D6433" w:rsidRDefault="005C016A">
      <w:pPr>
        <w:jc w:val="center"/>
        <w:rPr>
          <w:b/>
          <w:color w:val="000000" w:themeColor="text1"/>
          <w:sz w:val="28"/>
          <w:szCs w:val="28"/>
        </w:rPr>
      </w:pPr>
      <w:r w:rsidRPr="008D6433">
        <w:rPr>
          <w:rFonts w:ascii="宋体" w:hAnsi="宋体"/>
          <w:color w:val="000000" w:themeColor="text1"/>
        </w:rPr>
        <w:br w:type="page"/>
      </w:r>
    </w:p>
    <w:tbl>
      <w:tblPr>
        <w:tblW w:w="8500" w:type="dxa"/>
        <w:tblInd w:w="108" w:type="dxa"/>
        <w:tblLook w:val="04A0" w:firstRow="1" w:lastRow="0" w:firstColumn="1" w:lastColumn="0" w:noHBand="0" w:noVBand="1"/>
      </w:tblPr>
      <w:tblGrid>
        <w:gridCol w:w="642"/>
        <w:gridCol w:w="1246"/>
        <w:gridCol w:w="2076"/>
        <w:gridCol w:w="709"/>
        <w:gridCol w:w="1276"/>
        <w:gridCol w:w="1134"/>
        <w:gridCol w:w="892"/>
        <w:gridCol w:w="525"/>
      </w:tblGrid>
      <w:tr w:rsidR="005770C0" w:rsidRPr="008D6433">
        <w:tc>
          <w:tcPr>
            <w:tcW w:w="8500" w:type="dxa"/>
            <w:gridSpan w:val="8"/>
            <w:tcBorders>
              <w:bottom w:val="single" w:sz="4" w:space="0" w:color="auto"/>
            </w:tcBorders>
          </w:tcPr>
          <w:p w:rsidR="005770C0" w:rsidRPr="008D6433" w:rsidRDefault="005C016A">
            <w:pPr>
              <w:widowControl/>
              <w:spacing w:before="100" w:beforeAutospacing="1" w:after="100" w:afterAutospacing="1"/>
              <w:jc w:val="left"/>
              <w:rPr>
                <w:color w:val="000000" w:themeColor="text1"/>
              </w:rPr>
            </w:pPr>
            <w:r w:rsidRPr="008D6433">
              <w:rPr>
                <w:rFonts w:hint="eastAsia"/>
                <w:color w:val="000000" w:themeColor="text1"/>
              </w:rPr>
              <w:lastRenderedPageBreak/>
              <w:t>附件</w:t>
            </w:r>
            <w:r w:rsidRPr="008D6433">
              <w:rPr>
                <w:rFonts w:hint="eastAsia"/>
                <w:color w:val="000000" w:themeColor="text1"/>
              </w:rPr>
              <w:t>1</w:t>
            </w:r>
            <w:r w:rsidRPr="008D6433">
              <w:rPr>
                <w:color w:val="000000" w:themeColor="text1"/>
              </w:rPr>
              <w:t>5</w:t>
            </w:r>
          </w:p>
          <w:p w:rsidR="005770C0" w:rsidRPr="008D6433" w:rsidRDefault="005C016A">
            <w:pPr>
              <w:widowControl/>
              <w:jc w:val="center"/>
              <w:rPr>
                <w:rFonts w:cs="宋体"/>
                <w:b/>
                <w:color w:val="000000" w:themeColor="text1"/>
                <w:sz w:val="32"/>
                <w:szCs w:val="32"/>
              </w:rPr>
            </w:pPr>
            <w:r w:rsidRPr="008D6433">
              <w:rPr>
                <w:rFonts w:cs="宋体" w:hint="eastAsia"/>
                <w:b/>
                <w:color w:val="000000" w:themeColor="text1"/>
                <w:sz w:val="32"/>
                <w:szCs w:val="32"/>
              </w:rPr>
              <w:t>财务状况及税收、社会保障资金</w:t>
            </w:r>
          </w:p>
          <w:p w:rsidR="005770C0" w:rsidRPr="008D6433" w:rsidRDefault="005C016A">
            <w:pPr>
              <w:widowControl/>
              <w:jc w:val="center"/>
              <w:rPr>
                <w:rFonts w:cs="宋体"/>
                <w:b/>
                <w:color w:val="000000" w:themeColor="text1"/>
                <w:sz w:val="32"/>
                <w:szCs w:val="32"/>
              </w:rPr>
            </w:pPr>
            <w:r w:rsidRPr="008D6433">
              <w:rPr>
                <w:rFonts w:cs="宋体" w:hint="eastAsia"/>
                <w:b/>
                <w:color w:val="000000" w:themeColor="text1"/>
                <w:sz w:val="32"/>
                <w:szCs w:val="32"/>
              </w:rPr>
              <w:t>缴纳情况声明函</w:t>
            </w:r>
          </w:p>
          <w:p w:rsidR="005770C0" w:rsidRPr="008D6433" w:rsidRDefault="005770C0">
            <w:pPr>
              <w:jc w:val="center"/>
              <w:rPr>
                <w:bCs/>
                <w:color w:val="000000" w:themeColor="text1"/>
                <w:sz w:val="32"/>
                <w:szCs w:val="32"/>
              </w:rPr>
            </w:pPr>
          </w:p>
          <w:p w:rsidR="005770C0" w:rsidRPr="008D6433" w:rsidRDefault="005770C0">
            <w:pPr>
              <w:jc w:val="center"/>
              <w:rPr>
                <w:bCs/>
                <w:color w:val="000000" w:themeColor="text1"/>
                <w:sz w:val="32"/>
                <w:szCs w:val="32"/>
              </w:rPr>
            </w:pP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w:t>
            </w:r>
            <w:r w:rsidRPr="008D6433">
              <w:rPr>
                <w:rFonts w:ascii="宋体" w:hAnsi="宋体" w:hint="eastAsia"/>
                <w:color w:val="000000" w:themeColor="text1"/>
                <w:sz w:val="24"/>
                <w:szCs w:val="24"/>
                <w:u w:val="single"/>
              </w:rPr>
              <w:t>（供应商名称）</w:t>
            </w:r>
            <w:r w:rsidRPr="008D6433">
              <w:rPr>
                <w:rFonts w:ascii="宋体" w:hAnsi="宋体" w:hint="eastAsia"/>
                <w:color w:val="000000" w:themeColor="text1"/>
                <w:sz w:val="24"/>
                <w:szCs w:val="24"/>
              </w:rPr>
              <w:t>符合《中华人民共和国政府采购法》第二十二条第一款第（二）项、第（四）项规定条件，具体包括：</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1. 具有健全的财务会计制度；</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2. 有依法缴纳税收和社会保障资金的良好记录。</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我方对上述声明的真实性负责。如有虚假，将依法承担相应责任。</w:t>
            </w:r>
          </w:p>
          <w:p w:rsidR="005770C0" w:rsidRPr="008D6433" w:rsidRDefault="005770C0">
            <w:pPr>
              <w:spacing w:line="500" w:lineRule="exact"/>
              <w:ind w:firstLineChars="200" w:firstLine="480"/>
              <w:rPr>
                <w:rFonts w:ascii="宋体" w:hAnsi="宋体"/>
                <w:color w:val="000000" w:themeColor="text1"/>
                <w:sz w:val="24"/>
                <w:szCs w:val="24"/>
              </w:rPr>
            </w:pPr>
          </w:p>
          <w:p w:rsidR="005770C0" w:rsidRPr="008D6433" w:rsidRDefault="005C016A">
            <w:pPr>
              <w:spacing w:line="500" w:lineRule="exact"/>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770C0">
            <w:pPr>
              <w:spacing w:line="500" w:lineRule="exact"/>
              <w:ind w:firstLineChars="200" w:firstLine="480"/>
              <w:rPr>
                <w:rFonts w:ascii="宋体" w:hAnsi="宋体"/>
                <w:color w:val="000000" w:themeColor="text1"/>
                <w:sz w:val="24"/>
                <w:szCs w:val="24"/>
              </w:rPr>
            </w:pPr>
          </w:p>
          <w:p w:rsidR="005770C0" w:rsidRPr="008D6433" w:rsidRDefault="005C016A">
            <w:pPr>
              <w:spacing w:line="500" w:lineRule="exact"/>
              <w:ind w:rightChars="400" w:right="840" w:firstLineChars="200" w:firstLine="480"/>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供应商名称（公章）：</w:t>
            </w:r>
          </w:p>
          <w:p w:rsidR="005770C0" w:rsidRPr="008D6433" w:rsidRDefault="005C016A">
            <w:pPr>
              <w:spacing w:line="500" w:lineRule="exact"/>
              <w:ind w:rightChars="872" w:right="1831"/>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日期：</w:t>
            </w: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770C0">
            <w:pPr>
              <w:spacing w:line="500" w:lineRule="exact"/>
              <w:ind w:rightChars="872" w:right="1831"/>
              <w:jc w:val="right"/>
              <w:rPr>
                <w:rFonts w:ascii="宋体" w:hAnsi="宋体"/>
                <w:color w:val="000000" w:themeColor="text1"/>
                <w:sz w:val="24"/>
                <w:szCs w:val="24"/>
              </w:rPr>
            </w:pPr>
          </w:p>
          <w:p w:rsidR="005770C0" w:rsidRPr="008D6433" w:rsidRDefault="005C016A">
            <w:pPr>
              <w:jc w:val="center"/>
              <w:rPr>
                <w:color w:val="000000" w:themeColor="text1"/>
                <w:sz w:val="32"/>
                <w:szCs w:val="32"/>
              </w:rPr>
            </w:pPr>
            <w:r w:rsidRPr="008D6433">
              <w:rPr>
                <w:rFonts w:hint="eastAsia"/>
                <w:b/>
                <w:color w:val="000000" w:themeColor="text1"/>
                <w:sz w:val="32"/>
                <w:szCs w:val="32"/>
              </w:rPr>
              <w:lastRenderedPageBreak/>
              <w:t>主要</w:t>
            </w:r>
            <w:r w:rsidRPr="008D6433">
              <w:rPr>
                <w:b/>
                <w:color w:val="000000" w:themeColor="text1"/>
                <w:sz w:val="32"/>
                <w:szCs w:val="32"/>
              </w:rPr>
              <w:t>股东或者出资人信息</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lastRenderedPageBreak/>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名称</w:t>
            </w:r>
          </w:p>
          <w:p w:rsidR="005770C0" w:rsidRPr="008D6433" w:rsidRDefault="005C016A">
            <w:pPr>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姓名</w:t>
            </w:r>
            <w:r w:rsidRPr="008D6433">
              <w:rPr>
                <w:rFonts w:ascii="宋体" w:hAnsi="宋体"/>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统一社会</w:t>
            </w:r>
            <w:r w:rsidRPr="008D6433">
              <w:rPr>
                <w:rFonts w:ascii="宋体" w:hAnsi="宋体"/>
                <w:color w:val="000000" w:themeColor="text1"/>
                <w:sz w:val="24"/>
                <w:szCs w:val="24"/>
              </w:rPr>
              <w:t>信用代码</w:t>
            </w:r>
          </w:p>
          <w:p w:rsidR="005770C0" w:rsidRPr="008D6433" w:rsidRDefault="005C016A">
            <w:pPr>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身份</w:t>
            </w:r>
            <w:r w:rsidRPr="008D6433">
              <w:rPr>
                <w:rFonts w:ascii="宋体" w:hAnsi="宋体"/>
                <w:color w:val="000000" w:themeColor="text1"/>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出资方式</w:t>
            </w: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出资</w:t>
            </w:r>
            <w:r w:rsidRPr="008D6433">
              <w:rPr>
                <w:rFonts w:ascii="宋体" w:hAnsi="宋体"/>
                <w:color w:val="000000" w:themeColor="text1"/>
                <w:sz w:val="24"/>
                <w:szCs w:val="24"/>
              </w:rPr>
              <w:t>金额（</w:t>
            </w:r>
            <w:r w:rsidRPr="008D6433">
              <w:rPr>
                <w:rFonts w:ascii="宋体" w:hAnsi="宋体" w:hint="eastAsia"/>
                <w:color w:val="000000" w:themeColor="text1"/>
                <w:sz w:val="24"/>
                <w:szCs w:val="24"/>
              </w:rPr>
              <w:t>万元</w:t>
            </w:r>
            <w:r w:rsidRPr="008D6433">
              <w:rPr>
                <w:rFonts w:ascii="宋体" w:hAnsi="宋体"/>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占全部</w:t>
            </w:r>
            <w:r w:rsidRPr="008D6433">
              <w:rPr>
                <w:rFonts w:ascii="宋体" w:hAnsi="宋体"/>
                <w:color w:val="000000" w:themeColor="text1"/>
                <w:sz w:val="24"/>
                <w:szCs w:val="24"/>
              </w:rPr>
              <w:t>股份比例</w:t>
            </w: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表决权</w:t>
            </w: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rFonts w:ascii="宋体" w:hAnsi="宋体"/>
                <w:color w:val="000000" w:themeColor="text1"/>
                <w:sz w:val="24"/>
                <w:szCs w:val="24"/>
              </w:rPr>
            </w:pPr>
            <w:r w:rsidRPr="008D6433">
              <w:rPr>
                <w:rFonts w:ascii="宋体" w:hAnsi="宋体" w:hint="eastAsia"/>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rFonts w:ascii="宋体" w:hAnsi="宋体"/>
                <w:color w:val="000000" w:themeColor="text1"/>
                <w:sz w:val="24"/>
                <w:szCs w:val="24"/>
              </w:rPr>
            </w:pPr>
          </w:p>
        </w:tc>
      </w:tr>
      <w:tr w:rsidR="005770C0" w:rsidRPr="008D6433">
        <w:tc>
          <w:tcPr>
            <w:tcW w:w="8500" w:type="dxa"/>
            <w:gridSpan w:val="8"/>
            <w:tcBorders>
              <w:top w:val="single" w:sz="4" w:space="0" w:color="auto"/>
              <w:left w:val="single" w:sz="4" w:space="0" w:color="auto"/>
              <w:bottom w:val="single" w:sz="4" w:space="0" w:color="auto"/>
              <w:right w:val="single" w:sz="4" w:space="0" w:color="auto"/>
            </w:tcBorders>
          </w:tcPr>
          <w:p w:rsidR="005770C0" w:rsidRPr="008D6433" w:rsidRDefault="005C016A">
            <w:pPr>
              <w:jc w:val="center"/>
              <w:rPr>
                <w:b/>
                <w:color w:val="000000" w:themeColor="text1"/>
                <w:sz w:val="32"/>
                <w:szCs w:val="32"/>
              </w:rPr>
            </w:pPr>
            <w:r w:rsidRPr="008D6433">
              <w:rPr>
                <w:rFonts w:hint="eastAsia"/>
                <w:b/>
                <w:color w:val="000000" w:themeColor="text1"/>
                <w:sz w:val="32"/>
                <w:szCs w:val="32"/>
              </w:rPr>
              <w:t>管理</w:t>
            </w:r>
            <w:r w:rsidRPr="008D6433">
              <w:rPr>
                <w:b/>
                <w:color w:val="000000" w:themeColor="text1"/>
                <w:sz w:val="32"/>
                <w:szCs w:val="32"/>
              </w:rPr>
              <w:t>关系</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color w:val="000000" w:themeColor="text1"/>
                <w:sz w:val="24"/>
                <w:szCs w:val="24"/>
              </w:rPr>
            </w:pPr>
            <w:r w:rsidRPr="008D6433">
              <w:rPr>
                <w:rFonts w:hint="eastAsia"/>
                <w:color w:val="000000" w:themeColor="text1"/>
                <w:sz w:val="24"/>
                <w:szCs w:val="24"/>
              </w:rPr>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color w:val="000000" w:themeColor="text1"/>
                <w:sz w:val="24"/>
                <w:szCs w:val="24"/>
              </w:rPr>
            </w:pPr>
            <w:r w:rsidRPr="008D6433">
              <w:rPr>
                <w:rFonts w:hint="eastAsia"/>
                <w:color w:val="000000" w:themeColor="text1"/>
                <w:sz w:val="24"/>
                <w:szCs w:val="24"/>
              </w:rPr>
              <w:t>名称</w:t>
            </w:r>
          </w:p>
          <w:p w:rsidR="005770C0" w:rsidRPr="008D6433" w:rsidRDefault="005C016A">
            <w:pPr>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姓名</w:t>
            </w:r>
            <w:r w:rsidRPr="008D6433">
              <w:rPr>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pPr>
              <w:jc w:val="center"/>
              <w:rPr>
                <w:color w:val="000000" w:themeColor="text1"/>
                <w:sz w:val="24"/>
                <w:szCs w:val="24"/>
              </w:rPr>
            </w:pPr>
            <w:r w:rsidRPr="008D6433">
              <w:rPr>
                <w:rFonts w:hint="eastAsia"/>
                <w:color w:val="000000" w:themeColor="text1"/>
                <w:sz w:val="24"/>
                <w:szCs w:val="24"/>
              </w:rPr>
              <w:t>统一社会</w:t>
            </w:r>
            <w:r w:rsidRPr="008D6433">
              <w:rPr>
                <w:color w:val="000000" w:themeColor="text1"/>
                <w:sz w:val="24"/>
                <w:szCs w:val="24"/>
              </w:rPr>
              <w:t>信用代码</w:t>
            </w:r>
          </w:p>
          <w:p w:rsidR="005770C0" w:rsidRPr="008D6433" w:rsidRDefault="005C016A">
            <w:pPr>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身份</w:t>
            </w:r>
            <w:r w:rsidRPr="008D6433">
              <w:rPr>
                <w:color w:val="000000" w:themeColor="text1"/>
                <w:sz w:val="24"/>
                <w:szCs w:val="24"/>
              </w:rPr>
              <w:t>证号）</w:t>
            </w: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C016A">
            <w:pPr>
              <w:jc w:val="center"/>
              <w:rPr>
                <w:color w:val="000000" w:themeColor="text1"/>
                <w:sz w:val="24"/>
                <w:szCs w:val="24"/>
              </w:rPr>
            </w:pPr>
            <w:r w:rsidRPr="008D6433">
              <w:rPr>
                <w:rFonts w:hint="eastAsia"/>
                <w:color w:val="000000" w:themeColor="text1"/>
                <w:sz w:val="24"/>
                <w:szCs w:val="24"/>
              </w:rPr>
              <w:t>与供应商</w:t>
            </w:r>
            <w:r w:rsidRPr="008D6433">
              <w:rPr>
                <w:color w:val="000000" w:themeColor="text1"/>
                <w:sz w:val="24"/>
                <w:szCs w:val="24"/>
              </w:rPr>
              <w:t>的</w:t>
            </w:r>
            <w:r w:rsidRPr="008D6433">
              <w:rPr>
                <w:rFonts w:hint="eastAsia"/>
                <w:color w:val="000000" w:themeColor="text1"/>
                <w:sz w:val="24"/>
                <w:szCs w:val="24"/>
              </w:rPr>
              <w:t>管理</w:t>
            </w:r>
            <w:r w:rsidRPr="008D6433">
              <w:rPr>
                <w:color w:val="000000" w:themeColor="text1"/>
                <w:sz w:val="24"/>
                <w:szCs w:val="24"/>
              </w:rPr>
              <w:t>或</w:t>
            </w:r>
            <w:r w:rsidRPr="008D6433">
              <w:rPr>
                <w:rFonts w:hint="eastAsia"/>
                <w:color w:val="000000" w:themeColor="text1"/>
                <w:sz w:val="24"/>
                <w:szCs w:val="24"/>
              </w:rPr>
              <w:t>关联</w:t>
            </w:r>
            <w:r w:rsidRPr="008D6433">
              <w:rPr>
                <w:color w:val="000000" w:themeColor="text1"/>
                <w:sz w:val="24"/>
                <w:szCs w:val="24"/>
              </w:rPr>
              <w:t>关系</w:t>
            </w: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C016A">
            <w:pPr>
              <w:jc w:val="center"/>
              <w:rPr>
                <w:color w:val="000000" w:themeColor="text1"/>
                <w:sz w:val="24"/>
                <w:szCs w:val="24"/>
              </w:rPr>
            </w:pPr>
            <w:r w:rsidRPr="008D6433">
              <w:rPr>
                <w:rFonts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pPr>
              <w:jc w:val="center"/>
              <w:rPr>
                <w:color w:val="000000" w:themeColor="text1"/>
                <w:sz w:val="24"/>
                <w:szCs w:val="24"/>
              </w:rPr>
            </w:pPr>
          </w:p>
        </w:tc>
      </w:tr>
    </w:tbl>
    <w:p w:rsidR="005770C0" w:rsidRPr="008D6433" w:rsidRDefault="005770C0">
      <w:pPr>
        <w:rPr>
          <w:color w:val="000000" w:themeColor="text1"/>
        </w:rPr>
      </w:pPr>
    </w:p>
    <w:p w:rsidR="005770C0" w:rsidRPr="008D6433" w:rsidRDefault="005C016A">
      <w:pPr>
        <w:rPr>
          <w:rFonts w:ascii="宋体" w:hAnsi="宋体"/>
          <w:color w:val="000000" w:themeColor="text1"/>
          <w:sz w:val="24"/>
          <w:szCs w:val="24"/>
        </w:rPr>
      </w:pP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方承诺，以上信息真实可靠，</w:t>
      </w:r>
      <w:r w:rsidRPr="008D6433">
        <w:rPr>
          <w:rFonts w:ascii="宋体" w:hAnsi="宋体" w:hint="eastAsia"/>
          <w:b/>
          <w:color w:val="000000" w:themeColor="text1"/>
          <w:sz w:val="24"/>
          <w:szCs w:val="24"/>
        </w:rPr>
        <w:t>上述</w:t>
      </w:r>
      <w:r w:rsidRPr="008D6433">
        <w:rPr>
          <w:rFonts w:ascii="宋体" w:hAnsi="宋体"/>
          <w:b/>
          <w:color w:val="000000" w:themeColor="text1"/>
          <w:sz w:val="24"/>
          <w:szCs w:val="24"/>
        </w:rPr>
        <w:t>填报的</w:t>
      </w:r>
      <w:r w:rsidRPr="008D6433">
        <w:rPr>
          <w:rFonts w:ascii="宋体" w:hAnsi="宋体" w:hint="eastAsia"/>
          <w:b/>
          <w:color w:val="000000" w:themeColor="text1"/>
          <w:sz w:val="24"/>
          <w:szCs w:val="24"/>
        </w:rPr>
        <w:t>信息若</w:t>
      </w:r>
      <w:r w:rsidRPr="008D6433">
        <w:rPr>
          <w:rFonts w:ascii="宋体" w:hAnsi="宋体"/>
          <w:b/>
          <w:color w:val="000000" w:themeColor="text1"/>
          <w:sz w:val="24"/>
          <w:szCs w:val="24"/>
        </w:rPr>
        <w:t>与实际不符，</w:t>
      </w:r>
      <w:r w:rsidRPr="008D6433">
        <w:rPr>
          <w:rFonts w:ascii="宋体" w:hAnsi="宋体" w:hint="eastAsia"/>
          <w:b/>
          <w:color w:val="000000" w:themeColor="text1"/>
          <w:sz w:val="24"/>
          <w:szCs w:val="24"/>
        </w:rPr>
        <w:t>则</w:t>
      </w:r>
      <w:r w:rsidRPr="008D6433">
        <w:rPr>
          <w:rFonts w:ascii="宋体" w:hAnsi="宋体"/>
          <w:b/>
          <w:color w:val="000000" w:themeColor="text1"/>
          <w:sz w:val="24"/>
          <w:szCs w:val="24"/>
        </w:rPr>
        <w:t>视为</w:t>
      </w: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方自行放弃</w:t>
      </w:r>
      <w:r w:rsidRPr="008D6433">
        <w:rPr>
          <w:rFonts w:ascii="宋体" w:hAnsi="宋体" w:hint="eastAsia"/>
          <w:b/>
          <w:color w:val="000000" w:themeColor="text1"/>
          <w:sz w:val="24"/>
          <w:szCs w:val="24"/>
        </w:rPr>
        <w:t>本</w:t>
      </w:r>
      <w:r w:rsidRPr="008D6433">
        <w:rPr>
          <w:rFonts w:ascii="宋体" w:hAnsi="宋体"/>
          <w:b/>
          <w:color w:val="000000" w:themeColor="text1"/>
          <w:sz w:val="24"/>
          <w:szCs w:val="24"/>
        </w:rPr>
        <w:t>项目</w:t>
      </w:r>
      <w:r w:rsidRPr="008D6433">
        <w:rPr>
          <w:rFonts w:ascii="宋体" w:hAnsi="宋体" w:hint="eastAsia"/>
          <w:b/>
          <w:color w:val="000000" w:themeColor="text1"/>
          <w:sz w:val="24"/>
          <w:szCs w:val="24"/>
        </w:rPr>
        <w:t>成交推荐</w:t>
      </w:r>
      <w:r w:rsidRPr="008D6433">
        <w:rPr>
          <w:rFonts w:ascii="宋体" w:hAnsi="宋体"/>
          <w:b/>
          <w:color w:val="000000" w:themeColor="text1"/>
          <w:sz w:val="24"/>
          <w:szCs w:val="24"/>
        </w:rPr>
        <w:t>资格</w:t>
      </w:r>
      <w:r w:rsidRPr="008D6433">
        <w:rPr>
          <w:rFonts w:ascii="宋体" w:hAnsi="宋体"/>
          <w:color w:val="000000" w:themeColor="text1"/>
          <w:sz w:val="24"/>
          <w:szCs w:val="24"/>
        </w:rPr>
        <w:t>。</w:t>
      </w:r>
    </w:p>
    <w:p w:rsidR="005770C0" w:rsidRPr="008D6433" w:rsidRDefault="005770C0">
      <w:pPr>
        <w:rPr>
          <w:rFonts w:ascii="宋体" w:hAnsi="宋体"/>
          <w:color w:val="000000" w:themeColor="text1"/>
          <w:sz w:val="24"/>
          <w:szCs w:val="24"/>
        </w:rPr>
      </w:pPr>
    </w:p>
    <w:p w:rsidR="005770C0" w:rsidRPr="008D6433" w:rsidRDefault="005770C0">
      <w:pPr>
        <w:rPr>
          <w:rFonts w:ascii="宋体" w:hAnsi="宋体"/>
          <w:color w:val="000000" w:themeColor="text1"/>
          <w:sz w:val="24"/>
          <w:szCs w:val="24"/>
        </w:rPr>
      </w:pPr>
    </w:p>
    <w:p w:rsidR="005770C0" w:rsidRPr="008D6433" w:rsidRDefault="005770C0">
      <w:pPr>
        <w:rPr>
          <w:rFonts w:ascii="宋体" w:hAnsi="宋体"/>
          <w:color w:val="000000" w:themeColor="text1"/>
          <w:sz w:val="24"/>
          <w:szCs w:val="24"/>
        </w:rPr>
      </w:pP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注</w:t>
      </w:r>
      <w:r w:rsidRPr="008D6433">
        <w:rPr>
          <w:rFonts w:ascii="宋体" w:hAnsi="宋体"/>
          <w:color w:val="000000" w:themeColor="text1"/>
          <w:sz w:val="24"/>
          <w:szCs w:val="24"/>
        </w:rPr>
        <w:t>：</w:t>
      </w: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color w:val="000000" w:themeColor="text1"/>
          <w:sz w:val="24"/>
          <w:szCs w:val="24"/>
        </w:rPr>
        <w:t>主要股东或</w:t>
      </w:r>
      <w:r w:rsidRPr="008D6433">
        <w:rPr>
          <w:rFonts w:ascii="宋体" w:hAnsi="宋体" w:hint="eastAsia"/>
          <w:color w:val="000000" w:themeColor="text1"/>
          <w:sz w:val="24"/>
          <w:szCs w:val="24"/>
        </w:rPr>
        <w:t>出资人</w:t>
      </w:r>
      <w:r w:rsidRPr="008D6433">
        <w:rPr>
          <w:rFonts w:ascii="宋体" w:hAnsi="宋体"/>
          <w:color w:val="000000" w:themeColor="text1"/>
          <w:sz w:val="24"/>
          <w:szCs w:val="24"/>
        </w:rPr>
        <w:t>为法人的，填写法人全称及统一</w:t>
      </w:r>
      <w:r w:rsidRPr="008D6433">
        <w:rPr>
          <w:rFonts w:ascii="宋体" w:hAnsi="宋体" w:hint="eastAsia"/>
          <w:color w:val="000000" w:themeColor="text1"/>
          <w:sz w:val="24"/>
          <w:szCs w:val="24"/>
        </w:rPr>
        <w:t>社会</w:t>
      </w:r>
      <w:r w:rsidRPr="008D6433">
        <w:rPr>
          <w:rFonts w:ascii="宋体" w:hAnsi="宋体"/>
          <w:color w:val="000000" w:themeColor="text1"/>
          <w:sz w:val="24"/>
          <w:szCs w:val="24"/>
        </w:rPr>
        <w:t>信用代码</w:t>
      </w:r>
      <w:r w:rsidRPr="008D6433">
        <w:rPr>
          <w:rFonts w:ascii="宋体" w:hAnsi="宋体" w:hint="eastAsia"/>
          <w:color w:val="000000" w:themeColor="text1"/>
          <w:sz w:val="24"/>
          <w:szCs w:val="24"/>
        </w:rPr>
        <w:t>，</w:t>
      </w:r>
      <w:r w:rsidRPr="008D6433">
        <w:rPr>
          <w:rFonts w:ascii="宋体" w:hAnsi="宋体"/>
          <w:color w:val="000000" w:themeColor="text1"/>
          <w:sz w:val="24"/>
          <w:szCs w:val="24"/>
        </w:rPr>
        <w:t>为自然人的，填写自然人姓名和身份证号</w:t>
      </w:r>
      <w:r w:rsidRPr="008D6433">
        <w:rPr>
          <w:rFonts w:ascii="宋体" w:hAnsi="宋体" w:hint="eastAsia"/>
          <w:color w:val="000000" w:themeColor="text1"/>
          <w:sz w:val="24"/>
          <w:szCs w:val="24"/>
        </w:rPr>
        <w:t>。</w:t>
      </w:r>
    </w:p>
    <w:p w:rsidR="005770C0" w:rsidRPr="008D6433" w:rsidRDefault="005C016A">
      <w:pPr>
        <w:spacing w:line="360" w:lineRule="auto"/>
        <w:rPr>
          <w:rFonts w:ascii="宋体" w:hAnsi="宋体"/>
          <w:color w:val="000000" w:themeColor="text1"/>
          <w:sz w:val="24"/>
          <w:szCs w:val="24"/>
        </w:rPr>
      </w:pP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出资方式填写货币</w:t>
      </w:r>
      <w:r w:rsidRPr="008D6433">
        <w:rPr>
          <w:rFonts w:ascii="宋体" w:hAnsi="宋体" w:hint="eastAsia"/>
          <w:color w:val="000000" w:themeColor="text1"/>
          <w:sz w:val="24"/>
          <w:szCs w:val="24"/>
        </w:rPr>
        <w:t>、</w:t>
      </w:r>
      <w:r w:rsidRPr="008D6433">
        <w:rPr>
          <w:rFonts w:ascii="宋体" w:hAnsi="宋体"/>
          <w:color w:val="000000" w:themeColor="text1"/>
          <w:sz w:val="24"/>
          <w:szCs w:val="24"/>
        </w:rPr>
        <w:t>实物、工艺产权和</w:t>
      </w:r>
      <w:r w:rsidRPr="008D6433">
        <w:rPr>
          <w:rFonts w:ascii="宋体" w:hAnsi="宋体" w:hint="eastAsia"/>
          <w:color w:val="000000" w:themeColor="text1"/>
          <w:sz w:val="24"/>
          <w:szCs w:val="24"/>
        </w:rPr>
        <w:t>非</w:t>
      </w:r>
      <w:r w:rsidRPr="008D6433">
        <w:rPr>
          <w:rFonts w:ascii="宋体" w:hAnsi="宋体"/>
          <w:color w:val="000000" w:themeColor="text1"/>
          <w:sz w:val="24"/>
          <w:szCs w:val="24"/>
        </w:rPr>
        <w:t>专利技术、</w:t>
      </w:r>
      <w:r w:rsidRPr="008D6433">
        <w:rPr>
          <w:rFonts w:ascii="宋体" w:hAnsi="宋体" w:hint="eastAsia"/>
          <w:color w:val="000000" w:themeColor="text1"/>
          <w:sz w:val="24"/>
          <w:szCs w:val="24"/>
        </w:rPr>
        <w:t>土地</w:t>
      </w:r>
      <w:r w:rsidRPr="008D6433">
        <w:rPr>
          <w:rFonts w:ascii="宋体" w:hAnsi="宋体"/>
          <w:color w:val="000000" w:themeColor="text1"/>
          <w:sz w:val="24"/>
          <w:szCs w:val="24"/>
        </w:rPr>
        <w:t>使用权等。</w:t>
      </w:r>
    </w:p>
    <w:p w:rsidR="005770C0" w:rsidRPr="008D6433" w:rsidRDefault="005C016A">
      <w:pPr>
        <w:spacing w:line="360" w:lineRule="auto"/>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应按照占</w:t>
      </w:r>
      <w:r w:rsidRPr="008D6433">
        <w:rPr>
          <w:rFonts w:ascii="宋体" w:hAnsi="宋体" w:hint="eastAsia"/>
          <w:color w:val="000000" w:themeColor="text1"/>
          <w:sz w:val="24"/>
          <w:szCs w:val="24"/>
        </w:rPr>
        <w:t>全部</w:t>
      </w:r>
      <w:r w:rsidRPr="008D6433">
        <w:rPr>
          <w:rFonts w:ascii="宋体" w:hAnsi="宋体"/>
          <w:color w:val="000000" w:themeColor="text1"/>
          <w:sz w:val="24"/>
          <w:szCs w:val="24"/>
        </w:rPr>
        <w:t>股份比例</w:t>
      </w:r>
      <w:r w:rsidRPr="008D6433">
        <w:rPr>
          <w:rFonts w:ascii="宋体" w:hAnsi="宋体" w:hint="eastAsia"/>
          <w:color w:val="000000" w:themeColor="text1"/>
          <w:sz w:val="24"/>
          <w:szCs w:val="24"/>
        </w:rPr>
        <w:t>、</w:t>
      </w:r>
      <w:r w:rsidRPr="008D6433">
        <w:rPr>
          <w:rFonts w:ascii="宋体" w:hAnsi="宋体"/>
          <w:color w:val="000000" w:themeColor="text1"/>
          <w:sz w:val="24"/>
          <w:szCs w:val="24"/>
        </w:rPr>
        <w:t>表决权从</w:t>
      </w:r>
      <w:r w:rsidRPr="008D6433">
        <w:rPr>
          <w:rFonts w:ascii="宋体" w:hAnsi="宋体" w:hint="eastAsia"/>
          <w:color w:val="000000" w:themeColor="text1"/>
          <w:sz w:val="24"/>
          <w:szCs w:val="24"/>
        </w:rPr>
        <w:t>高</w:t>
      </w:r>
      <w:r w:rsidRPr="008D6433">
        <w:rPr>
          <w:rFonts w:ascii="宋体" w:hAnsi="宋体"/>
          <w:color w:val="000000" w:themeColor="text1"/>
          <w:sz w:val="24"/>
          <w:szCs w:val="24"/>
        </w:rPr>
        <w:t>到</w:t>
      </w:r>
      <w:r w:rsidRPr="008D6433">
        <w:rPr>
          <w:rFonts w:ascii="宋体" w:hAnsi="宋体" w:hint="eastAsia"/>
          <w:color w:val="000000" w:themeColor="text1"/>
          <w:sz w:val="24"/>
          <w:szCs w:val="24"/>
        </w:rPr>
        <w:t>低</w:t>
      </w:r>
      <w:r w:rsidRPr="008D6433">
        <w:rPr>
          <w:rFonts w:ascii="宋体" w:hAnsi="宋体"/>
          <w:color w:val="000000" w:themeColor="text1"/>
          <w:sz w:val="24"/>
          <w:szCs w:val="24"/>
        </w:rPr>
        <w:t>依次逐个填写</w:t>
      </w:r>
      <w:r w:rsidRPr="008D6433">
        <w:rPr>
          <w:rFonts w:ascii="宋体" w:hAnsi="宋体" w:hint="eastAsia"/>
          <w:color w:val="000000" w:themeColor="text1"/>
          <w:sz w:val="24"/>
          <w:szCs w:val="24"/>
        </w:rPr>
        <w:t>股东</w:t>
      </w:r>
      <w:r w:rsidRPr="008D6433">
        <w:rPr>
          <w:rFonts w:ascii="宋体" w:hAnsi="宋体"/>
          <w:color w:val="000000" w:themeColor="text1"/>
          <w:sz w:val="24"/>
          <w:szCs w:val="24"/>
        </w:rPr>
        <w:t>，</w:t>
      </w:r>
      <w:r w:rsidRPr="008D6433">
        <w:rPr>
          <w:rFonts w:ascii="宋体" w:hAnsi="宋体" w:hint="eastAsia"/>
          <w:color w:val="000000" w:themeColor="text1"/>
          <w:sz w:val="24"/>
          <w:szCs w:val="24"/>
        </w:rPr>
        <w:t>持股比</w:t>
      </w:r>
      <w:r w:rsidRPr="008D6433">
        <w:rPr>
          <w:rFonts w:ascii="宋体" w:hAnsi="宋体"/>
          <w:color w:val="000000" w:themeColor="text1"/>
          <w:sz w:val="24"/>
          <w:szCs w:val="24"/>
        </w:rPr>
        <w:t>例最高的前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或表决权</w:t>
      </w:r>
      <w:r w:rsidRPr="008D6433">
        <w:rPr>
          <w:rFonts w:ascii="宋体" w:hAnsi="宋体" w:hint="eastAsia"/>
          <w:color w:val="000000" w:themeColor="text1"/>
          <w:sz w:val="24"/>
          <w:szCs w:val="24"/>
        </w:rPr>
        <w:t>最高</w:t>
      </w:r>
      <w:r w:rsidRPr="008D6433">
        <w:rPr>
          <w:rFonts w:ascii="宋体" w:hAnsi="宋体"/>
          <w:color w:val="000000" w:themeColor="text1"/>
          <w:sz w:val="24"/>
          <w:szCs w:val="24"/>
        </w:rPr>
        <w:t>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必须罗列。</w:t>
      </w:r>
    </w:p>
    <w:p w:rsidR="005770C0" w:rsidRPr="008D6433" w:rsidRDefault="005C016A">
      <w:pPr>
        <w:spacing w:line="360" w:lineRule="auto"/>
        <w:rPr>
          <w:rFonts w:ascii="宋体" w:hAnsi="宋体"/>
          <w:color w:val="000000" w:themeColor="text1"/>
          <w:sz w:val="24"/>
          <w:szCs w:val="24"/>
        </w:rPr>
      </w:pPr>
      <w:r w:rsidRPr="008D6433">
        <w:rPr>
          <w:rFonts w:ascii="宋体" w:hAnsi="宋体" w:hint="eastAsia"/>
          <w:color w:val="000000" w:themeColor="text1"/>
          <w:sz w:val="24"/>
          <w:szCs w:val="24"/>
        </w:rPr>
        <w:t>4、管理</w:t>
      </w:r>
      <w:r w:rsidRPr="008D6433">
        <w:rPr>
          <w:rFonts w:ascii="宋体" w:hAnsi="宋体"/>
          <w:color w:val="000000" w:themeColor="text1"/>
          <w:sz w:val="24"/>
          <w:szCs w:val="24"/>
        </w:rPr>
        <w:t>关系</w:t>
      </w:r>
      <w:r w:rsidRPr="008D6433">
        <w:rPr>
          <w:rFonts w:ascii="宋体" w:hAnsi="宋体" w:hint="eastAsia"/>
          <w:color w:val="000000" w:themeColor="text1"/>
          <w:sz w:val="24"/>
          <w:szCs w:val="24"/>
        </w:rPr>
        <w:t>指：不具有</w:t>
      </w:r>
      <w:r w:rsidRPr="008D6433">
        <w:rPr>
          <w:rFonts w:ascii="宋体" w:hAnsi="宋体"/>
          <w:color w:val="000000" w:themeColor="text1"/>
          <w:sz w:val="24"/>
          <w:szCs w:val="24"/>
        </w:rPr>
        <w:t>出资持股关系的其他</w:t>
      </w:r>
      <w:r w:rsidRPr="008D6433">
        <w:rPr>
          <w:rFonts w:ascii="宋体" w:hAnsi="宋体" w:hint="eastAsia"/>
          <w:color w:val="000000" w:themeColor="text1"/>
          <w:sz w:val="24"/>
          <w:szCs w:val="24"/>
        </w:rPr>
        <w:t>单位</w:t>
      </w:r>
      <w:r w:rsidRPr="008D6433">
        <w:rPr>
          <w:rFonts w:ascii="宋体" w:hAnsi="宋体"/>
          <w:color w:val="000000" w:themeColor="text1"/>
          <w:sz w:val="24"/>
          <w:szCs w:val="24"/>
        </w:rPr>
        <w:t>之间存在的管理与被管理关系，如一些上下级关系的事业单位</w:t>
      </w:r>
      <w:r w:rsidRPr="008D6433">
        <w:rPr>
          <w:rFonts w:ascii="宋体" w:hAnsi="宋体" w:hint="eastAsia"/>
          <w:color w:val="000000" w:themeColor="text1"/>
          <w:sz w:val="24"/>
          <w:szCs w:val="24"/>
        </w:rPr>
        <w:t>和</w:t>
      </w:r>
      <w:r w:rsidRPr="008D6433">
        <w:rPr>
          <w:rFonts w:ascii="宋体" w:hAnsi="宋体"/>
          <w:color w:val="000000" w:themeColor="text1"/>
          <w:sz w:val="24"/>
          <w:szCs w:val="24"/>
        </w:rPr>
        <w:t>团体组织</w:t>
      </w:r>
      <w:r w:rsidRPr="008D6433">
        <w:rPr>
          <w:rFonts w:ascii="宋体" w:hAnsi="宋体" w:hint="eastAsia"/>
          <w:color w:val="000000" w:themeColor="text1"/>
          <w:sz w:val="24"/>
          <w:szCs w:val="24"/>
        </w:rPr>
        <w:t>。</w:t>
      </w:r>
    </w:p>
    <w:p w:rsidR="005770C0" w:rsidRPr="008D6433" w:rsidRDefault="005C016A">
      <w:pPr>
        <w:pStyle w:val="affc"/>
        <w:rPr>
          <w:bCs/>
          <w:color w:val="000000" w:themeColor="text1"/>
          <w:szCs w:val="24"/>
        </w:rPr>
      </w:pPr>
      <w:r w:rsidRPr="008D6433">
        <w:rPr>
          <w:rFonts w:hint="eastAsia"/>
          <w:bCs/>
          <w:color w:val="000000" w:themeColor="text1"/>
          <w:szCs w:val="24"/>
        </w:rPr>
        <w:t>供应商：（盖章）</w:t>
      </w:r>
    </w:p>
    <w:p w:rsidR="005770C0" w:rsidRPr="008D6433" w:rsidRDefault="005C016A">
      <w:pPr>
        <w:pStyle w:val="affc"/>
        <w:rPr>
          <w:bCs/>
          <w:color w:val="000000" w:themeColor="text1"/>
          <w:szCs w:val="24"/>
        </w:rPr>
      </w:pPr>
      <w:r w:rsidRPr="008D6433">
        <w:rPr>
          <w:rFonts w:hint="eastAsia"/>
          <w:bCs/>
          <w:color w:val="000000" w:themeColor="text1"/>
          <w:szCs w:val="24"/>
        </w:rPr>
        <w:t>法定代表人或其授权委托人：（</w:t>
      </w:r>
      <w:r w:rsidRPr="008D6433">
        <w:rPr>
          <w:rFonts w:hint="eastAsia"/>
          <w:color w:val="000000" w:themeColor="text1"/>
          <w:szCs w:val="24"/>
        </w:rPr>
        <w:t>签字或盖章</w:t>
      </w:r>
      <w:r w:rsidRPr="008D6433">
        <w:rPr>
          <w:rFonts w:hint="eastAsia"/>
          <w:bCs/>
          <w:color w:val="000000" w:themeColor="text1"/>
          <w:szCs w:val="24"/>
        </w:rPr>
        <w:t>）</w:t>
      </w:r>
    </w:p>
    <w:p w:rsidR="005770C0" w:rsidRPr="008D6433" w:rsidRDefault="005C016A">
      <w:pPr>
        <w:pStyle w:val="affc"/>
        <w:rPr>
          <w:bCs/>
          <w:color w:val="000000" w:themeColor="text1"/>
          <w:szCs w:val="24"/>
        </w:rPr>
      </w:pPr>
      <w:r w:rsidRPr="008D6433">
        <w:rPr>
          <w:rFonts w:hint="eastAsia"/>
          <w:bCs/>
          <w:color w:val="000000" w:themeColor="text1"/>
          <w:szCs w:val="24"/>
        </w:rPr>
        <w:t>日期：   年  月  日</w:t>
      </w:r>
    </w:p>
    <w:p w:rsidR="005770C0" w:rsidRPr="008D6433" w:rsidRDefault="005C016A">
      <w:pPr>
        <w:widowControl/>
        <w:jc w:val="center"/>
        <w:rPr>
          <w:rFonts w:ascii="宋体"/>
          <w:b/>
          <w:color w:val="000000" w:themeColor="text1"/>
          <w:sz w:val="28"/>
        </w:rPr>
      </w:pPr>
      <w:r w:rsidRPr="008D6433">
        <w:rPr>
          <w:rFonts w:ascii="宋体"/>
          <w:b/>
          <w:color w:val="000000" w:themeColor="text1"/>
          <w:sz w:val="28"/>
        </w:rPr>
        <w:br w:type="page"/>
      </w:r>
    </w:p>
    <w:p w:rsidR="005770C0" w:rsidRPr="008D6433" w:rsidRDefault="005770C0">
      <w:pPr>
        <w:jc w:val="center"/>
        <w:rPr>
          <w:b/>
          <w:bCs/>
          <w:color w:val="000000" w:themeColor="text1"/>
        </w:rPr>
      </w:pPr>
    </w:p>
    <w:p w:rsidR="005770C0" w:rsidRPr="008D6433" w:rsidRDefault="005C016A">
      <w:pPr>
        <w:jc w:val="center"/>
        <w:rPr>
          <w:b/>
          <w:bCs/>
          <w:color w:val="000000" w:themeColor="text1"/>
          <w:sz w:val="32"/>
          <w:szCs w:val="32"/>
        </w:rPr>
      </w:pPr>
      <w:r w:rsidRPr="008D6433">
        <w:rPr>
          <w:rFonts w:hint="eastAsia"/>
          <w:b/>
          <w:bCs/>
          <w:color w:val="000000" w:themeColor="text1"/>
          <w:sz w:val="32"/>
          <w:szCs w:val="32"/>
        </w:rPr>
        <w:t>第七部分</w:t>
      </w:r>
      <w:r w:rsidRPr="008D6433">
        <w:rPr>
          <w:rFonts w:hint="eastAsia"/>
          <w:b/>
          <w:bCs/>
          <w:color w:val="000000" w:themeColor="text1"/>
          <w:sz w:val="32"/>
          <w:szCs w:val="32"/>
        </w:rPr>
        <w:t xml:space="preserve">  </w:t>
      </w:r>
      <w:r w:rsidRPr="008D6433">
        <w:rPr>
          <w:rFonts w:hint="eastAsia"/>
          <w:b/>
          <w:bCs/>
          <w:color w:val="000000" w:themeColor="text1"/>
          <w:sz w:val="32"/>
          <w:szCs w:val="32"/>
        </w:rPr>
        <w:t>工程量清单</w:t>
      </w:r>
    </w:p>
    <w:p w:rsidR="005770C0" w:rsidRPr="008D6433" w:rsidRDefault="005770C0">
      <w:pPr>
        <w:spacing w:line="360" w:lineRule="auto"/>
        <w:jc w:val="center"/>
        <w:rPr>
          <w:rFonts w:ascii="宋体"/>
          <w:b/>
          <w:color w:val="000000" w:themeColor="text1"/>
          <w:sz w:val="24"/>
          <w:szCs w:val="24"/>
        </w:rPr>
      </w:pPr>
    </w:p>
    <w:p w:rsidR="005770C0" w:rsidRPr="008D6433" w:rsidRDefault="005C016A">
      <w:pPr>
        <w:spacing w:line="360" w:lineRule="auto"/>
        <w:rPr>
          <w:rFonts w:ascii="宋体"/>
          <w:b/>
          <w:color w:val="000000" w:themeColor="text1"/>
          <w:sz w:val="24"/>
          <w:szCs w:val="24"/>
        </w:rPr>
      </w:pPr>
      <w:r w:rsidRPr="008D6433">
        <w:rPr>
          <w:rFonts w:ascii="宋体" w:hint="eastAsia"/>
          <w:b/>
          <w:color w:val="000000" w:themeColor="text1"/>
          <w:sz w:val="24"/>
          <w:szCs w:val="24"/>
        </w:rPr>
        <w:t>一、编制依据</w:t>
      </w:r>
    </w:p>
    <w:p w:rsidR="005770C0" w:rsidRPr="008D6433" w:rsidRDefault="005C016A">
      <w:pPr>
        <w:spacing w:line="360" w:lineRule="auto"/>
        <w:ind w:firstLineChars="200" w:firstLine="480"/>
        <w:rPr>
          <w:rFonts w:ascii="宋体"/>
          <w:color w:val="000000" w:themeColor="text1"/>
          <w:sz w:val="24"/>
          <w:szCs w:val="24"/>
        </w:rPr>
      </w:pPr>
      <w:r w:rsidRPr="008D6433">
        <w:rPr>
          <w:rFonts w:ascii="宋体" w:hint="eastAsia"/>
          <w:color w:val="000000" w:themeColor="text1"/>
          <w:sz w:val="24"/>
          <w:szCs w:val="24"/>
        </w:rPr>
        <w:t>本次比选工程量清单由现场情况、采购人需求及相关施工规范为依据。</w:t>
      </w:r>
    </w:p>
    <w:p w:rsidR="005770C0" w:rsidRPr="008D6433" w:rsidRDefault="005C016A">
      <w:pPr>
        <w:spacing w:line="360" w:lineRule="auto"/>
        <w:rPr>
          <w:rFonts w:ascii="宋体"/>
          <w:b/>
          <w:color w:val="000000" w:themeColor="text1"/>
          <w:sz w:val="24"/>
          <w:szCs w:val="24"/>
        </w:rPr>
      </w:pPr>
      <w:r w:rsidRPr="008D6433">
        <w:rPr>
          <w:rFonts w:ascii="宋体" w:hint="eastAsia"/>
          <w:b/>
          <w:color w:val="000000" w:themeColor="text1"/>
          <w:sz w:val="24"/>
          <w:szCs w:val="24"/>
        </w:rPr>
        <w:t>二、工程承包方式与响应文件报价</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1、供应商应认真参加现场踏勘活动，了解施工现场的一切情况。对比</w:t>
      </w:r>
      <w:proofErr w:type="gramStart"/>
      <w:r w:rsidRPr="008D6433">
        <w:rPr>
          <w:rFonts w:ascii="宋体" w:hint="eastAsia"/>
          <w:color w:val="000000" w:themeColor="text1"/>
          <w:sz w:val="24"/>
          <w:szCs w:val="24"/>
        </w:rPr>
        <w:t>选文件</w:t>
      </w:r>
      <w:proofErr w:type="gramEnd"/>
      <w:r w:rsidRPr="008D6433">
        <w:rPr>
          <w:rFonts w:ascii="宋体" w:hint="eastAsia"/>
          <w:color w:val="000000" w:themeColor="text1"/>
          <w:sz w:val="24"/>
          <w:szCs w:val="24"/>
        </w:rPr>
        <w:t>中任何文字或数字有疑问时，供应商必须在前附表规定的时间前书面提出。</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2、供应商应根据比选文件，结合各自深化设计施工经验，并根据比选文件提供的工程量清单进行报价。</w:t>
      </w:r>
    </w:p>
    <w:p w:rsidR="005770C0" w:rsidRPr="008D6433" w:rsidRDefault="005C016A">
      <w:pPr>
        <w:spacing w:line="360" w:lineRule="auto"/>
        <w:rPr>
          <w:rFonts w:ascii="宋体"/>
          <w:b/>
          <w:color w:val="000000" w:themeColor="text1"/>
          <w:sz w:val="24"/>
          <w:szCs w:val="24"/>
        </w:rPr>
      </w:pPr>
      <w:r w:rsidRPr="008D6433">
        <w:rPr>
          <w:rFonts w:ascii="宋体" w:hint="eastAsia"/>
          <w:b/>
          <w:color w:val="000000" w:themeColor="text1"/>
          <w:sz w:val="24"/>
          <w:szCs w:val="24"/>
        </w:rPr>
        <w:t>三、</w:t>
      </w:r>
      <w:r w:rsidRPr="008D6433">
        <w:rPr>
          <w:rFonts w:ascii="宋体"/>
          <w:b/>
          <w:color w:val="000000" w:themeColor="text1"/>
          <w:sz w:val="24"/>
          <w:szCs w:val="24"/>
        </w:rPr>
        <w:t xml:space="preserve"> </w:t>
      </w:r>
      <w:r w:rsidRPr="008D6433">
        <w:rPr>
          <w:rFonts w:ascii="宋体" w:hint="eastAsia"/>
          <w:b/>
          <w:color w:val="000000" w:themeColor="text1"/>
          <w:sz w:val="24"/>
          <w:szCs w:val="24"/>
        </w:rPr>
        <w:t>报价原则</w:t>
      </w:r>
    </w:p>
    <w:p w:rsidR="005770C0" w:rsidRPr="008D6433" w:rsidRDefault="005C016A">
      <w:pPr>
        <w:spacing w:line="360" w:lineRule="auto"/>
        <w:ind w:right="32" w:firstLine="480"/>
        <w:rPr>
          <w:rFonts w:ascii="宋体"/>
          <w:color w:val="000000" w:themeColor="text1"/>
          <w:sz w:val="24"/>
          <w:szCs w:val="24"/>
        </w:rPr>
      </w:pPr>
      <w:r w:rsidRPr="008D6433">
        <w:rPr>
          <w:rFonts w:ascii="宋体" w:hint="eastAsia"/>
          <w:color w:val="000000" w:themeColor="text1"/>
          <w:sz w:val="24"/>
          <w:szCs w:val="24"/>
        </w:rPr>
        <w:t>1、 供应商在报价时应与供应商须知及清单等文件结合起来理解或解释。</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2、 除非合同另有规定，供应商所列工程量清单所报的单价及总价均已包括了实施和完成合同工程所需的劳务、材料、机械、质检（自检）、安装、暗挖暗敷、缺陷修复、管理、利润、增值税等费用，以及合同所示的所有责任、义务和一般风险。</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3、 工程量清单中的每一个细目，不论数量是否标出，都须填入综合单价及总价。提交响应文件时虽没有开列的细目但工程应包含的项目，其费用应视为已分配在工程量清单的其他单价或总价之中，承包人必须按采购方指令完成工程量清单中未填入单价或总价的工程项目，但不能得到结算与支付。</w:t>
      </w:r>
    </w:p>
    <w:p w:rsidR="005770C0" w:rsidRPr="008D6433" w:rsidRDefault="005C016A">
      <w:pPr>
        <w:spacing w:line="36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4、 符合合同条件规定的全部费用应认为已被计入有标价的工程量清单所列各细目之中，未列细目未</w:t>
      </w:r>
      <w:proofErr w:type="gramStart"/>
      <w:r w:rsidRPr="008D6433">
        <w:rPr>
          <w:rFonts w:ascii="宋体" w:hint="eastAsia"/>
          <w:color w:val="000000" w:themeColor="text1"/>
          <w:sz w:val="24"/>
          <w:szCs w:val="24"/>
        </w:rPr>
        <w:t>予计</w:t>
      </w:r>
      <w:proofErr w:type="gramEnd"/>
      <w:r w:rsidRPr="008D6433">
        <w:rPr>
          <w:rFonts w:ascii="宋体" w:hint="eastAsia"/>
          <w:color w:val="000000" w:themeColor="text1"/>
          <w:sz w:val="24"/>
          <w:szCs w:val="24"/>
        </w:rPr>
        <w:t>量的工作，其费用应视为已分摊在本合同工程的有关细目的单价或总价之中。</w:t>
      </w:r>
    </w:p>
    <w:p w:rsidR="005770C0" w:rsidRPr="008D6433" w:rsidRDefault="005C016A">
      <w:pPr>
        <w:spacing w:line="36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5、 对于符合要求的响应文件，在签订合同协议前，如发现报价中有计算和汇总方面的算术差错，按比选文件中有关规定修正。</w:t>
      </w:r>
    </w:p>
    <w:p w:rsidR="005770C0" w:rsidRPr="008D6433" w:rsidRDefault="005C016A">
      <w:pPr>
        <w:spacing w:line="360" w:lineRule="auto"/>
        <w:ind w:firstLineChars="200" w:firstLine="480"/>
        <w:rPr>
          <w:rFonts w:ascii="宋体"/>
          <w:color w:val="000000" w:themeColor="text1"/>
          <w:sz w:val="24"/>
          <w:szCs w:val="24"/>
        </w:rPr>
      </w:pPr>
      <w:r w:rsidRPr="008D6433">
        <w:rPr>
          <w:rFonts w:ascii="宋体" w:hint="eastAsia"/>
          <w:color w:val="000000" w:themeColor="text1"/>
          <w:sz w:val="24"/>
          <w:szCs w:val="24"/>
        </w:rPr>
        <w:t>6、供应商用于本合同工程的各类装备的提供、运输、拆卸、拼装等支付的费用，已包括在工程量清单的单价与支付总价之中。</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7、</w:t>
      </w:r>
      <w:r w:rsidRPr="008D6433">
        <w:rPr>
          <w:rFonts w:ascii="宋体" w:cs="宋体" w:hint="eastAsia"/>
          <w:color w:val="000000" w:themeColor="text1"/>
          <w:sz w:val="24"/>
          <w:szCs w:val="24"/>
          <w:lang w:val="zh-CN"/>
        </w:rPr>
        <w:t>本工程措施项目费不按综合单价报价，供应商须视工程具体情况计算费用并列入措施项目清单中。措施项目费合理与否不仅作为评审依据，一旦成交承包商将包干使用，比选方将不会因供应商报价不准而允许调整，各供应商应充分估计风险因素。</w:t>
      </w:r>
    </w:p>
    <w:tbl>
      <w:tblPr>
        <w:tblW w:w="8637" w:type="dxa"/>
        <w:tblInd w:w="-5" w:type="dxa"/>
        <w:tblLayout w:type="fixed"/>
        <w:tblLook w:val="04A0" w:firstRow="1" w:lastRow="0" w:firstColumn="1" w:lastColumn="0" w:noHBand="0" w:noVBand="1"/>
      </w:tblPr>
      <w:tblGrid>
        <w:gridCol w:w="8637"/>
      </w:tblGrid>
      <w:tr w:rsidR="005770C0" w:rsidRPr="008D6433">
        <w:trPr>
          <w:trHeight w:val="405"/>
        </w:trPr>
        <w:tc>
          <w:tcPr>
            <w:tcW w:w="8637" w:type="dxa"/>
            <w:tcBorders>
              <w:top w:val="nil"/>
              <w:left w:val="nil"/>
              <w:bottom w:val="nil"/>
              <w:right w:val="nil"/>
            </w:tcBorders>
            <w:vAlign w:val="bottom"/>
          </w:tcPr>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lastRenderedPageBreak/>
              <w:t>8、供应商应提供完整的响应文件报价书，若提供不完整，无法说明价格来源，作为不响应。</w:t>
            </w:r>
          </w:p>
          <w:p w:rsidR="005770C0" w:rsidRPr="008D6433" w:rsidRDefault="005C016A">
            <w:pPr>
              <w:spacing w:line="360" w:lineRule="auto"/>
              <w:ind w:firstLine="480"/>
              <w:rPr>
                <w:rFonts w:ascii="宋体"/>
                <w:color w:val="000000" w:themeColor="text1"/>
                <w:sz w:val="24"/>
                <w:szCs w:val="24"/>
              </w:rPr>
            </w:pPr>
            <w:r w:rsidRPr="008D6433">
              <w:rPr>
                <w:rFonts w:ascii="宋体" w:hint="eastAsia"/>
                <w:color w:val="000000" w:themeColor="text1"/>
                <w:sz w:val="24"/>
                <w:szCs w:val="24"/>
              </w:rPr>
              <w:t>9、详细的工程量清单见7.1报价表格。</w:t>
            </w:r>
          </w:p>
        </w:tc>
      </w:tr>
    </w:tbl>
    <w:p w:rsidR="005770C0" w:rsidRPr="008D6433" w:rsidRDefault="005C016A">
      <w:pPr>
        <w:rPr>
          <w:color w:val="000000" w:themeColor="text1"/>
          <w:sz w:val="24"/>
          <w:szCs w:val="24"/>
        </w:rPr>
      </w:pPr>
      <w:r w:rsidRPr="008D6433">
        <w:rPr>
          <w:rFonts w:hint="eastAsia"/>
          <w:color w:val="000000" w:themeColor="text1"/>
          <w:sz w:val="24"/>
          <w:szCs w:val="24"/>
        </w:rPr>
        <w:br w:type="page"/>
      </w:r>
    </w:p>
    <w:p w:rsidR="005770C0" w:rsidRPr="008D6433" w:rsidRDefault="005C016A">
      <w:pPr>
        <w:numPr>
          <w:ilvl w:val="0"/>
          <w:numId w:val="27"/>
        </w:numPr>
        <w:jc w:val="center"/>
        <w:rPr>
          <w:b/>
          <w:bCs/>
          <w:color w:val="000000" w:themeColor="text1"/>
          <w:sz w:val="32"/>
          <w:szCs w:val="32"/>
        </w:rPr>
      </w:pPr>
      <w:r w:rsidRPr="008D6433">
        <w:rPr>
          <w:rFonts w:hint="eastAsia"/>
          <w:b/>
          <w:bCs/>
          <w:color w:val="000000" w:themeColor="text1"/>
          <w:sz w:val="32"/>
          <w:szCs w:val="32"/>
        </w:rPr>
        <w:lastRenderedPageBreak/>
        <w:t xml:space="preserve"> </w:t>
      </w:r>
      <w:r w:rsidRPr="008D6433">
        <w:rPr>
          <w:rFonts w:hint="eastAsia"/>
          <w:b/>
          <w:bCs/>
          <w:color w:val="000000" w:themeColor="text1"/>
          <w:sz w:val="32"/>
          <w:szCs w:val="32"/>
        </w:rPr>
        <w:t>图纸（如有）</w:t>
      </w:r>
    </w:p>
    <w:p w:rsidR="005770C0" w:rsidRPr="008D6433" w:rsidRDefault="009F3213">
      <w:pPr>
        <w:rPr>
          <w:color w:val="000000" w:themeColor="text1"/>
          <w:sz w:val="24"/>
          <w:szCs w:val="24"/>
        </w:rPr>
      </w:pPr>
      <w:r w:rsidRPr="008D6433">
        <w:rPr>
          <w:rFonts w:hint="eastAsia"/>
          <w:color w:val="000000" w:themeColor="text1"/>
          <w:sz w:val="24"/>
          <w:szCs w:val="24"/>
        </w:rPr>
        <w:t>本项目无实施图纸</w:t>
      </w:r>
      <w:r w:rsidR="005C016A" w:rsidRPr="008D6433">
        <w:rPr>
          <w:rFonts w:hint="eastAsia"/>
          <w:color w:val="000000" w:themeColor="text1"/>
          <w:sz w:val="24"/>
          <w:szCs w:val="24"/>
        </w:rPr>
        <w:t>。</w:t>
      </w:r>
    </w:p>
    <w:sectPr w:rsidR="005770C0" w:rsidRPr="008D6433">
      <w:pgSz w:w="11907" w:h="16840"/>
      <w:pgMar w:top="851" w:right="1797" w:bottom="709" w:left="1797"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BF" w:rsidRDefault="008863BF">
      <w:r>
        <w:separator/>
      </w:r>
    </w:p>
  </w:endnote>
  <w:endnote w:type="continuationSeparator" w:id="0">
    <w:p w:rsidR="008863BF" w:rsidRDefault="0088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U-F1">
    <w:altName w:val="黑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embo">
    <w:altName w:val="Segoe Print"/>
    <w:charset w:val="00"/>
    <w:family w:val="roman"/>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HP Simplified Jpan"/>
    <w:charset w:val="80"/>
    <w:family w:val="auto"/>
    <w:pitch w:val="default"/>
    <w:sig w:usb0="00000000" w:usb1="00000000" w:usb2="00000000" w:usb3="00000000" w:csb0="00040001" w:csb1="00000000"/>
  </w:font>
  <w:font w:name="DINEngschrif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Che">
    <w:altName w:val="Malgun Gothic"/>
    <w:charset w:val="81"/>
    <w:family w:val="modern"/>
    <w:pitch w:val="default"/>
    <w:sig w:usb0="00000000" w:usb1="00000000"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ËÎÌå">
    <w:altName w:val="Calibri"/>
    <w:charset w:val="00"/>
    <w:family w:val="modern"/>
    <w:pitch w:val="default"/>
    <w:sig w:usb0="00000000" w:usb1="00000000" w:usb2="00000000" w:usb3="00000000" w:csb0="00000001" w:csb1="00000000"/>
  </w:font>
  <w:font w:name="Palatino">
    <w:altName w:val="Book Antiqua"/>
    <w:charset w:val="00"/>
    <w:family w:val="roman"/>
    <w:pitch w:val="default"/>
    <w:sig w:usb0="00000000"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FuturaA Bk BT">
    <w:altName w:val="Lucida Sans Unicode"/>
    <w:charset w:val="00"/>
    <w:family w:val="swiss"/>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f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e"/>
      <w:adjustRightInd w:val="0"/>
      <w:snapToGrid w:val="0"/>
      <w:spacing w:before="0" w:beforeAutospacing="0" w:after="0" w:afterAutospacing="0" w:line="360" w:lineRule="auto"/>
      <w:jc w:val="center"/>
    </w:pPr>
    <w:r>
      <w:rPr>
        <w:sz w:val="18"/>
        <w:szCs w:val="18"/>
      </w:rPr>
      <w:fldChar w:fldCharType="begin"/>
    </w:r>
    <w:r>
      <w:rPr>
        <w:rStyle w:val="afff5"/>
        <w:sz w:val="18"/>
        <w:szCs w:val="18"/>
      </w:rPr>
      <w:instrText xml:space="preserve"> PAGE </w:instrText>
    </w:r>
    <w:r>
      <w:rPr>
        <w:sz w:val="18"/>
        <w:szCs w:val="18"/>
      </w:rPr>
      <w:fldChar w:fldCharType="separate"/>
    </w:r>
    <w:r w:rsidR="003675D5">
      <w:rPr>
        <w:rStyle w:val="afff5"/>
        <w:noProof/>
        <w:sz w:val="18"/>
        <w:szCs w:val="18"/>
      </w:rPr>
      <w:t>7</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f2"/>
      <w:tabs>
        <w:tab w:val="clear" w:pos="4153"/>
        <w:tab w:val="clear" w:pos="8306"/>
        <w:tab w:val="center" w:pos="4320"/>
        <w:tab w:val="right" w:pos="8640"/>
      </w:tabs>
      <w:jc w:val="center"/>
    </w:pPr>
    <w:r>
      <w:fldChar w:fldCharType="begin"/>
    </w:r>
    <w:r>
      <w:instrText>PAGE   \* MERGEFORMAT</w:instrText>
    </w:r>
    <w:r>
      <w:fldChar w:fldCharType="separate"/>
    </w:r>
    <w:r w:rsidR="003675D5">
      <w:rPr>
        <w:noProof/>
      </w:rPr>
      <w:t>85</w:t>
    </w:r>
    <w:r>
      <w:fldChar w:fldCharType="end"/>
    </w:r>
  </w:p>
  <w:p w:rsidR="00F23FF5" w:rsidRDefault="00F23FF5">
    <w:pPr>
      <w:pStyle w:val="aff2"/>
      <w:tabs>
        <w:tab w:val="clear" w:pos="4153"/>
        <w:tab w:val="clear" w:pos="8306"/>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BF" w:rsidRDefault="008863BF">
      <w:r>
        <w:separator/>
      </w:r>
    </w:p>
  </w:footnote>
  <w:footnote w:type="continuationSeparator" w:id="0">
    <w:p w:rsidR="008863BF" w:rsidRDefault="0088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F5" w:rsidRDefault="00F23FF5">
    <w:pPr>
      <w:pStyle w:val="aff4"/>
      <w:tabs>
        <w:tab w:val="clear" w:pos="4153"/>
        <w:tab w:val="clear" w:pos="8306"/>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2040"/>
        </w:tabs>
        <w:ind w:left="2040" w:hanging="360"/>
      </w:pPr>
    </w:lvl>
  </w:abstractNum>
  <w:abstractNum w:abstractNumId="1">
    <w:nsid w:val="FFFFFF7D"/>
    <w:multiLevelType w:val="singleLevel"/>
    <w:tmpl w:val="FFFFFF7D"/>
    <w:lvl w:ilvl="0">
      <w:start w:val="1"/>
      <w:numFmt w:val="decimal"/>
      <w:pStyle w:val="ItemStepinTable"/>
      <w:lvlText w:val="%1."/>
      <w:lvlJc w:val="left"/>
      <w:pPr>
        <w:tabs>
          <w:tab w:val="left" w:pos="1620"/>
        </w:tabs>
        <w:ind w:left="1620" w:hanging="360"/>
      </w:pPr>
    </w:lvl>
  </w:abstractNum>
  <w:abstractNum w:abstractNumId="2">
    <w:nsid w:val="FFFFFF80"/>
    <w:multiLevelType w:val="singleLevel"/>
    <w:tmpl w:val="FFFFFF80"/>
    <w:lvl w:ilvl="0">
      <w:start w:val="1"/>
      <w:numFmt w:val="bullet"/>
      <w:pStyle w:val="ItemList"/>
      <w:lvlText w:val=""/>
      <w:lvlJc w:val="left"/>
      <w:pPr>
        <w:tabs>
          <w:tab w:val="left" w:pos="2040"/>
        </w:tabs>
        <w:ind w:left="2040" w:hanging="360"/>
      </w:pPr>
      <w:rPr>
        <w:rFonts w:ascii="Wingdings" w:hAnsi="Wingdings" w:hint="default"/>
      </w:rPr>
    </w:lvl>
  </w:abstractNum>
  <w:abstractNum w:abstractNumId="3">
    <w:nsid w:val="FFFFFF82"/>
    <w:multiLevelType w:val="singleLevel"/>
    <w:tmpl w:val="FFFFFF82"/>
    <w:lvl w:ilvl="0">
      <w:start w:val="1"/>
      <w:numFmt w:val="bullet"/>
      <w:pStyle w:val="ALTP"/>
      <w:lvlText w:val=""/>
      <w:lvlJc w:val="left"/>
      <w:pPr>
        <w:tabs>
          <w:tab w:val="left" w:pos="1200"/>
        </w:tabs>
        <w:ind w:left="1200" w:hanging="360"/>
      </w:pPr>
      <w:rPr>
        <w:rFonts w:ascii="Wingdings" w:hAnsi="Wingdings" w:hint="default"/>
      </w:rPr>
    </w:lvl>
  </w:abstractNum>
  <w:abstractNum w:abstractNumId="4">
    <w:nsid w:val="00002EA6"/>
    <w:multiLevelType w:val="multilevel"/>
    <w:tmpl w:val="00002EA6"/>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9B606D"/>
    <w:multiLevelType w:val="singleLevel"/>
    <w:tmpl w:val="009B606D"/>
    <w:lvl w:ilvl="0">
      <w:start w:val="1"/>
      <w:numFmt w:val="decimal"/>
      <w:lvlText w:val="%1)"/>
      <w:lvlJc w:val="left"/>
      <w:pPr>
        <w:ind w:left="425" w:hanging="425"/>
      </w:pPr>
      <w:rPr>
        <w:rFonts w:hint="default"/>
      </w:rPr>
    </w:lvl>
  </w:abstractNum>
  <w:abstractNum w:abstractNumId="6">
    <w:nsid w:val="020B188F"/>
    <w:multiLevelType w:val="multilevel"/>
    <w:tmpl w:val="020B188F"/>
    <w:lvl w:ilvl="0">
      <w:start w:val="1"/>
      <w:numFmt w:val="decimal"/>
      <w:pStyle w:val="a"/>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3F5AE46"/>
    <w:multiLevelType w:val="singleLevel"/>
    <w:tmpl w:val="03F5AE46"/>
    <w:lvl w:ilvl="0">
      <w:start w:val="2"/>
      <w:numFmt w:val="chineseCounting"/>
      <w:suff w:val="nothing"/>
      <w:lvlText w:val="%1、"/>
      <w:lvlJc w:val="left"/>
      <w:rPr>
        <w:rFonts w:hint="eastAsia"/>
      </w:rPr>
    </w:lvl>
  </w:abstractNum>
  <w:abstractNum w:abstractNumId="8">
    <w:nsid w:val="074818AE"/>
    <w:multiLevelType w:val="multilevel"/>
    <w:tmpl w:val="074818AE"/>
    <w:lvl w:ilvl="0">
      <w:start w:val="1"/>
      <w:numFmt w:val="bullet"/>
      <w:lvlText w:val=""/>
      <w:lvlJc w:val="left"/>
      <w:pPr>
        <w:tabs>
          <w:tab w:val="left" w:pos="-119"/>
        </w:tabs>
        <w:ind w:left="-119" w:hanging="420"/>
      </w:pPr>
      <w:rPr>
        <w:rFonts w:ascii="Wingdings" w:hAnsi="Wingdings" w:hint="default"/>
      </w:rPr>
    </w:lvl>
    <w:lvl w:ilvl="1">
      <w:start w:val="1"/>
      <w:numFmt w:val="decimal"/>
      <w:lvlText w:val="%2."/>
      <w:lvlJc w:val="left"/>
      <w:pPr>
        <w:tabs>
          <w:tab w:val="left" w:pos="301"/>
        </w:tabs>
        <w:ind w:left="301" w:hanging="420"/>
      </w:pPr>
      <w:rPr>
        <w:rFonts w:hint="default"/>
      </w:rPr>
    </w:lvl>
    <w:lvl w:ilvl="2">
      <w:start w:val="1"/>
      <w:numFmt w:val="bullet"/>
      <w:lvlText w:val=""/>
      <w:lvlJc w:val="left"/>
      <w:pPr>
        <w:tabs>
          <w:tab w:val="left" w:pos="721"/>
        </w:tabs>
        <w:ind w:left="721" w:hanging="420"/>
      </w:pPr>
      <w:rPr>
        <w:rFonts w:ascii="Wingdings" w:hAnsi="Wingdings" w:hint="default"/>
      </w:rPr>
    </w:lvl>
    <w:lvl w:ilvl="3">
      <w:start w:val="1"/>
      <w:numFmt w:val="bullet"/>
      <w:lvlText w:val=""/>
      <w:lvlJc w:val="left"/>
      <w:pPr>
        <w:tabs>
          <w:tab w:val="left" w:pos="1141"/>
        </w:tabs>
        <w:ind w:left="1141" w:hanging="420"/>
      </w:pPr>
      <w:rPr>
        <w:rFonts w:ascii="Wingdings" w:hAnsi="Wingdings" w:hint="default"/>
      </w:rPr>
    </w:lvl>
    <w:lvl w:ilvl="4">
      <w:start w:val="1"/>
      <w:numFmt w:val="bullet"/>
      <w:lvlText w:val=""/>
      <w:lvlJc w:val="left"/>
      <w:pPr>
        <w:tabs>
          <w:tab w:val="left" w:pos="1561"/>
        </w:tabs>
        <w:ind w:left="1561" w:hanging="420"/>
      </w:pPr>
      <w:rPr>
        <w:rFonts w:ascii="Wingdings" w:hAnsi="Wingdings" w:hint="default"/>
      </w:rPr>
    </w:lvl>
    <w:lvl w:ilvl="5">
      <w:start w:val="1"/>
      <w:numFmt w:val="bullet"/>
      <w:lvlText w:val=""/>
      <w:lvlJc w:val="left"/>
      <w:pPr>
        <w:tabs>
          <w:tab w:val="left" w:pos="1981"/>
        </w:tabs>
        <w:ind w:left="1981" w:hanging="420"/>
      </w:pPr>
      <w:rPr>
        <w:rFonts w:ascii="Wingdings" w:hAnsi="Wingdings" w:hint="default"/>
      </w:rPr>
    </w:lvl>
    <w:lvl w:ilvl="6">
      <w:start w:val="1"/>
      <w:numFmt w:val="bullet"/>
      <w:lvlText w:val=""/>
      <w:lvlJc w:val="left"/>
      <w:pPr>
        <w:tabs>
          <w:tab w:val="left" w:pos="2401"/>
        </w:tabs>
        <w:ind w:left="2401" w:hanging="420"/>
      </w:pPr>
      <w:rPr>
        <w:rFonts w:ascii="Wingdings" w:hAnsi="Wingdings" w:hint="default"/>
      </w:rPr>
    </w:lvl>
    <w:lvl w:ilvl="7">
      <w:start w:val="1"/>
      <w:numFmt w:val="bullet"/>
      <w:lvlText w:val=""/>
      <w:lvlJc w:val="left"/>
      <w:pPr>
        <w:tabs>
          <w:tab w:val="left" w:pos="2821"/>
        </w:tabs>
        <w:ind w:left="2821" w:hanging="420"/>
      </w:pPr>
      <w:rPr>
        <w:rFonts w:ascii="Wingdings" w:hAnsi="Wingdings" w:hint="default"/>
      </w:rPr>
    </w:lvl>
    <w:lvl w:ilvl="8">
      <w:start w:val="1"/>
      <w:numFmt w:val="bullet"/>
      <w:lvlText w:val=""/>
      <w:lvlJc w:val="left"/>
      <w:pPr>
        <w:tabs>
          <w:tab w:val="left" w:pos="3241"/>
        </w:tabs>
        <w:ind w:left="3241" w:hanging="420"/>
      </w:pPr>
      <w:rPr>
        <w:rFonts w:ascii="Wingdings" w:hAnsi="Wingdings" w:hint="default"/>
      </w:rPr>
    </w:lvl>
  </w:abstractNum>
  <w:abstractNum w:abstractNumId="9">
    <w:nsid w:val="1FCB794F"/>
    <w:multiLevelType w:val="multilevel"/>
    <w:tmpl w:val="1FCB794F"/>
    <w:lvl w:ilvl="0">
      <w:start w:val="1"/>
      <w:numFmt w:val="lowerRoman"/>
      <w:pStyle w:val="URM"/>
      <w:lvlText w:val="（%1）"/>
      <w:lvlJc w:val="left"/>
      <w:pPr>
        <w:tabs>
          <w:tab w:val="left" w:pos="2778"/>
        </w:tabs>
        <w:ind w:left="2778" w:hanging="1098"/>
      </w:pPr>
      <w:rPr>
        <w:rFonts w:hint="default"/>
      </w:rPr>
    </w:lvl>
    <w:lvl w:ilvl="1">
      <w:start w:val="2"/>
      <w:numFmt w:val="decimal"/>
      <w:lvlText w:val="（%2）"/>
      <w:lvlJc w:val="left"/>
      <w:pPr>
        <w:tabs>
          <w:tab w:val="left" w:pos="2820"/>
        </w:tabs>
        <w:ind w:left="2820" w:hanging="720"/>
      </w:pPr>
      <w:rPr>
        <w:rFonts w:hint="eastAsia"/>
      </w:rPr>
    </w:lvl>
    <w:lvl w:ilvl="2">
      <w:start w:val="1"/>
      <w:numFmt w:val="decimal"/>
      <w:lvlText w:val="%3、"/>
      <w:lvlJc w:val="left"/>
      <w:pPr>
        <w:tabs>
          <w:tab w:val="left" w:pos="2880"/>
        </w:tabs>
        <w:ind w:left="2880" w:hanging="360"/>
      </w:pPr>
      <w:rPr>
        <w:rFonts w:hint="default"/>
      </w:rPr>
    </w:lvl>
    <w:lvl w:ilvl="3">
      <w:start w:val="1"/>
      <w:numFmt w:val="decimal"/>
      <w:lvlText w:val="%4."/>
      <w:lvlJc w:val="left"/>
      <w:pPr>
        <w:tabs>
          <w:tab w:val="left" w:pos="3360"/>
        </w:tabs>
        <w:ind w:left="3360" w:hanging="420"/>
      </w:pPr>
    </w:lvl>
    <w:lvl w:ilvl="4">
      <w:start w:val="1"/>
      <w:numFmt w:val="lowerLetter"/>
      <w:lvlText w:val="%5)"/>
      <w:lvlJc w:val="left"/>
      <w:pPr>
        <w:tabs>
          <w:tab w:val="left" w:pos="3780"/>
        </w:tabs>
        <w:ind w:left="3780" w:hanging="420"/>
      </w:pPr>
    </w:lvl>
    <w:lvl w:ilvl="5">
      <w:start w:val="1"/>
      <w:numFmt w:val="lowerRoman"/>
      <w:lvlText w:val="%6."/>
      <w:lvlJc w:val="right"/>
      <w:pPr>
        <w:tabs>
          <w:tab w:val="left" w:pos="4200"/>
        </w:tabs>
        <w:ind w:left="4200" w:hanging="420"/>
      </w:pPr>
    </w:lvl>
    <w:lvl w:ilvl="6">
      <w:start w:val="1"/>
      <w:numFmt w:val="decimal"/>
      <w:lvlText w:val="%7."/>
      <w:lvlJc w:val="left"/>
      <w:pPr>
        <w:tabs>
          <w:tab w:val="left" w:pos="4620"/>
        </w:tabs>
        <w:ind w:left="4620" w:hanging="420"/>
      </w:pPr>
    </w:lvl>
    <w:lvl w:ilvl="7">
      <w:start w:val="1"/>
      <w:numFmt w:val="lowerLetter"/>
      <w:lvlText w:val="%8)"/>
      <w:lvlJc w:val="left"/>
      <w:pPr>
        <w:tabs>
          <w:tab w:val="left" w:pos="5040"/>
        </w:tabs>
        <w:ind w:left="5040" w:hanging="420"/>
      </w:pPr>
    </w:lvl>
    <w:lvl w:ilvl="8">
      <w:start w:val="1"/>
      <w:numFmt w:val="lowerRoman"/>
      <w:lvlText w:val="%9."/>
      <w:lvlJc w:val="right"/>
      <w:pPr>
        <w:tabs>
          <w:tab w:val="left" w:pos="5460"/>
        </w:tabs>
        <w:ind w:left="5460" w:hanging="420"/>
      </w:pPr>
    </w:lvl>
  </w:abstractNum>
  <w:abstractNum w:abstractNumId="10">
    <w:nsid w:val="235E0F6E"/>
    <w:multiLevelType w:val="multilevel"/>
    <w:tmpl w:val="235E0F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235A60"/>
    <w:multiLevelType w:val="multilevel"/>
    <w:tmpl w:val="25235A60"/>
    <w:lvl w:ilvl="0">
      <w:start w:val="1"/>
      <w:numFmt w:val="decimal"/>
      <w:pStyle w:val="Retrait2"/>
      <w:suff w:val="nothing"/>
      <w:lvlText w:val="第%1章"/>
      <w:lvlJc w:val="left"/>
      <w:pPr>
        <w:ind w:left="425" w:hanging="425"/>
      </w:pPr>
      <w:rPr>
        <w:rFonts w:hint="eastAsia"/>
      </w:rPr>
    </w:lvl>
    <w:lvl w:ilvl="1">
      <w:start w:val="1"/>
      <w:numFmt w:val="decimal"/>
      <w:suff w:val="nothing"/>
      <w:lvlText w:val="1.%2."/>
      <w:lvlJc w:val="left"/>
      <w:pPr>
        <w:ind w:left="369" w:hanging="369"/>
      </w:pPr>
      <w:rPr>
        <w:rFonts w:hint="eastAsia"/>
      </w:rPr>
    </w:lvl>
    <w:lvl w:ilvl="2">
      <w:start w:val="1"/>
      <w:numFmt w:val="decimal"/>
      <w:suff w:val="nothing"/>
      <w:lvlText w:val="1.%2.%3."/>
      <w:lvlJc w:val="left"/>
      <w:pPr>
        <w:ind w:left="675" w:hanging="315"/>
      </w:pPr>
      <w:rPr>
        <w:rFonts w:hint="eastAsia"/>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7"/>
      <w:lvlJc w:val="left"/>
      <w:pPr>
        <w:ind w:left="0" w:firstLine="0"/>
      </w:pPr>
      <w:rPr>
        <w:rFonts w:hint="eastAsia"/>
      </w:rPr>
    </w:lvl>
    <w:lvl w:ilvl="7">
      <w:start w:val="1"/>
      <w:numFmt w:val="decimal"/>
      <w:suff w:val="nothing"/>
      <w:lvlText w:val="%1.%2.%3.%4.%7.%8."/>
      <w:lvlJc w:val="left"/>
      <w:pPr>
        <w:ind w:left="0" w:firstLine="0"/>
      </w:pPr>
      <w:rPr>
        <w:rFonts w:hint="eastAsia"/>
      </w:rPr>
    </w:lvl>
    <w:lvl w:ilvl="8">
      <w:start w:val="1"/>
      <w:numFmt w:val="decimal"/>
      <w:suff w:val="nothing"/>
      <w:lvlText w:val="%1.%2.%3.%4.%5.%6.%7.%8.%9."/>
      <w:lvlJc w:val="left"/>
      <w:pPr>
        <w:ind w:left="3825" w:hanging="425"/>
      </w:pPr>
      <w:rPr>
        <w:rFonts w:hint="eastAsia"/>
      </w:rPr>
    </w:lvl>
  </w:abstractNum>
  <w:abstractNum w:abstractNumId="12">
    <w:nsid w:val="26EE3BC4"/>
    <w:multiLevelType w:val="hybridMultilevel"/>
    <w:tmpl w:val="16E264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8B60BB9"/>
    <w:multiLevelType w:val="multilevel"/>
    <w:tmpl w:val="28B60BB9"/>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98E737E"/>
    <w:multiLevelType w:val="multilevel"/>
    <w:tmpl w:val="298E737E"/>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073B1C"/>
    <w:multiLevelType w:val="multilevel"/>
    <w:tmpl w:val="30073B1C"/>
    <w:lvl w:ilvl="0">
      <w:start w:val="2"/>
      <w:numFmt w:val="japaneseCounting"/>
      <w:pStyle w:val="3"/>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6C4052"/>
    <w:multiLevelType w:val="multilevel"/>
    <w:tmpl w:val="346C4052"/>
    <w:lvl w:ilvl="0">
      <w:start w:val="2"/>
      <w:numFmt w:val="decimal"/>
      <w:pStyle w:val="a1"/>
      <w:lvlText w:val="%1"/>
      <w:lvlJc w:val="left"/>
      <w:pPr>
        <w:tabs>
          <w:tab w:val="left" w:pos="480"/>
        </w:tabs>
        <w:ind w:left="480" w:hanging="480"/>
      </w:pPr>
      <w:rPr>
        <w:rFonts w:hint="eastAsia"/>
      </w:rPr>
    </w:lvl>
    <w:lvl w:ilvl="1">
      <w:start w:val="1"/>
      <w:numFmt w:val="decimal"/>
      <w:pStyle w:val="1"/>
      <w:lvlText w:val="%1.%2"/>
      <w:lvlJc w:val="left"/>
      <w:pPr>
        <w:tabs>
          <w:tab w:val="left" w:pos="1320"/>
        </w:tabs>
        <w:ind w:left="1320" w:hanging="480"/>
      </w:pPr>
      <w:rPr>
        <w:rFonts w:hint="eastAsia"/>
      </w:rPr>
    </w:lvl>
    <w:lvl w:ilvl="2">
      <w:start w:val="1"/>
      <w:numFmt w:val="decimal"/>
      <w:lvlText w:val="%1.%2.%3"/>
      <w:lvlJc w:val="left"/>
      <w:pPr>
        <w:tabs>
          <w:tab w:val="left" w:pos="2160"/>
        </w:tabs>
        <w:ind w:left="2160" w:hanging="480"/>
      </w:pPr>
      <w:rPr>
        <w:rFonts w:hint="eastAsia"/>
      </w:rPr>
    </w:lvl>
    <w:lvl w:ilvl="3">
      <w:start w:val="1"/>
      <w:numFmt w:val="decimal"/>
      <w:lvlText w:val="%1.%2.%3.%4"/>
      <w:lvlJc w:val="left"/>
      <w:pPr>
        <w:tabs>
          <w:tab w:val="left" w:pos="3000"/>
        </w:tabs>
        <w:ind w:left="3000" w:hanging="480"/>
      </w:pPr>
      <w:rPr>
        <w:rFonts w:hint="eastAsia"/>
      </w:rPr>
    </w:lvl>
    <w:lvl w:ilvl="4">
      <w:start w:val="1"/>
      <w:numFmt w:val="decimal"/>
      <w:lvlText w:val="%1.%2.%3.%4.%5"/>
      <w:lvlJc w:val="left"/>
      <w:pPr>
        <w:tabs>
          <w:tab w:val="left" w:pos="3840"/>
        </w:tabs>
        <w:ind w:left="3840" w:hanging="480"/>
      </w:pPr>
      <w:rPr>
        <w:rFonts w:hint="eastAsia"/>
      </w:rPr>
    </w:lvl>
    <w:lvl w:ilvl="5">
      <w:start w:val="1"/>
      <w:numFmt w:val="decimal"/>
      <w:lvlText w:val="%1.%2.%3.%4.%5.%6"/>
      <w:lvlJc w:val="left"/>
      <w:pPr>
        <w:tabs>
          <w:tab w:val="left" w:pos="4680"/>
        </w:tabs>
        <w:ind w:left="4680" w:hanging="480"/>
      </w:pPr>
      <w:rPr>
        <w:rFonts w:hint="eastAsia"/>
      </w:rPr>
    </w:lvl>
    <w:lvl w:ilvl="6">
      <w:start w:val="1"/>
      <w:numFmt w:val="decimal"/>
      <w:lvlText w:val="%1.%2.%3.%4.%5.%6.%7"/>
      <w:lvlJc w:val="left"/>
      <w:pPr>
        <w:tabs>
          <w:tab w:val="left" w:pos="5520"/>
        </w:tabs>
        <w:ind w:left="5520" w:hanging="480"/>
      </w:pPr>
      <w:rPr>
        <w:rFonts w:hint="eastAsia"/>
      </w:rPr>
    </w:lvl>
    <w:lvl w:ilvl="7">
      <w:start w:val="1"/>
      <w:numFmt w:val="decimal"/>
      <w:lvlText w:val="%1.%2.%3.%4.%5.%6.%7.%8"/>
      <w:lvlJc w:val="left"/>
      <w:pPr>
        <w:tabs>
          <w:tab w:val="left" w:pos="6360"/>
        </w:tabs>
        <w:ind w:left="6360" w:hanging="480"/>
      </w:pPr>
      <w:rPr>
        <w:rFonts w:hint="eastAsia"/>
      </w:rPr>
    </w:lvl>
    <w:lvl w:ilvl="8">
      <w:start w:val="1"/>
      <w:numFmt w:val="decimal"/>
      <w:lvlText w:val="%1.%2.%3.%4.%5.%6.%7.%8.%9"/>
      <w:lvlJc w:val="left"/>
      <w:pPr>
        <w:tabs>
          <w:tab w:val="left" w:pos="7200"/>
        </w:tabs>
        <w:ind w:left="7200" w:hanging="480"/>
      </w:pPr>
      <w:rPr>
        <w:rFonts w:hint="eastAsia"/>
      </w:rPr>
    </w:lvl>
  </w:abstractNum>
  <w:abstractNum w:abstractNumId="17">
    <w:nsid w:val="48AE02C9"/>
    <w:multiLevelType w:val="multilevel"/>
    <w:tmpl w:val="48AE02C9"/>
    <w:lvl w:ilvl="0">
      <w:start w:val="1"/>
      <w:numFmt w:val="decimal"/>
      <w:pStyle w:val="A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50F6B0B"/>
    <w:multiLevelType w:val="multilevel"/>
    <w:tmpl w:val="550F6B0B"/>
    <w:lvl w:ilvl="0">
      <w:start w:val="1"/>
      <w:numFmt w:val="decimal"/>
      <w:pStyle w:val="a3"/>
      <w:lvlText w:val="（%1）"/>
      <w:lvlJc w:val="left"/>
      <w:pPr>
        <w:tabs>
          <w:tab w:val="left" w:pos="1920"/>
        </w:tabs>
        <w:ind w:left="1920" w:hanging="720"/>
      </w:pPr>
      <w:rPr>
        <w:rFonts w:hint="default"/>
      </w:rPr>
    </w:lvl>
    <w:lvl w:ilvl="1">
      <w:start w:val="1"/>
      <w:numFmt w:val="lowerLetter"/>
      <w:lvlText w:val="%2)"/>
      <w:lvlJc w:val="left"/>
      <w:pPr>
        <w:tabs>
          <w:tab w:val="left" w:pos="2040"/>
        </w:tabs>
        <w:ind w:left="2040" w:hanging="420"/>
      </w:p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9">
    <w:nsid w:val="594B61CE"/>
    <w:multiLevelType w:val="multilevel"/>
    <w:tmpl w:val="594B61CE"/>
    <w:lvl w:ilvl="0">
      <w:start w:val="2"/>
      <w:numFmt w:val="decimal"/>
      <w:pStyle w:val="4"/>
      <w:lvlText w:val="%1."/>
      <w:lvlJc w:val="left"/>
      <w:pPr>
        <w:tabs>
          <w:tab w:val="left" w:pos="855"/>
        </w:tabs>
        <w:ind w:left="855" w:hanging="435"/>
      </w:pPr>
      <w:rPr>
        <w:rFonts w:hint="default"/>
        <w:u w:val="none"/>
      </w:rPr>
    </w:lvl>
    <w:lvl w:ilvl="1">
      <w:start w:val="9"/>
      <w:numFmt w:val="lowerRoman"/>
      <w:lvlText w:val="（%2）"/>
      <w:lvlJc w:val="left"/>
      <w:pPr>
        <w:tabs>
          <w:tab w:val="left" w:pos="1920"/>
        </w:tabs>
        <w:ind w:left="1920" w:hanging="1080"/>
      </w:pPr>
      <w:rPr>
        <w:rFonts w:hint="default"/>
      </w:rPr>
    </w:lvl>
    <w:lvl w:ilvl="2">
      <w:start w:val="7"/>
      <w:numFmt w:val="decimal"/>
      <w:lvlText w:val="%3."/>
      <w:lvlJc w:val="left"/>
      <w:pPr>
        <w:tabs>
          <w:tab w:val="left" w:pos="1800"/>
        </w:tabs>
        <w:ind w:left="1800" w:hanging="540"/>
      </w:pPr>
      <w:rPr>
        <w:rFonts w:hint="eastAsia"/>
        <w:u w:val="none"/>
      </w:rPr>
    </w:lvl>
    <w:lvl w:ilvl="3">
      <w:start w:val="1"/>
      <w:numFmt w:val="decimal"/>
      <w:lvlText w:val="（%4）"/>
      <w:lvlJc w:val="left"/>
      <w:pPr>
        <w:tabs>
          <w:tab w:val="left" w:pos="2535"/>
        </w:tabs>
        <w:ind w:left="2535" w:hanging="9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5A7635E8"/>
    <w:multiLevelType w:val="multilevel"/>
    <w:tmpl w:val="5A7635E8"/>
    <w:lvl w:ilvl="0">
      <w:start w:val="1"/>
      <w:numFmt w:val="lowerRoman"/>
      <w:lvlText w:val="（%1）"/>
      <w:lvlJc w:val="left"/>
      <w:pPr>
        <w:tabs>
          <w:tab w:val="left" w:pos="1620"/>
        </w:tabs>
        <w:ind w:left="1620" w:hanging="420"/>
      </w:pPr>
      <w:rPr>
        <w:rFonts w:hint="eastAsia"/>
      </w:rPr>
    </w:lvl>
    <w:lvl w:ilvl="1">
      <w:start w:val="1"/>
      <w:numFmt w:val="lowerLetter"/>
      <w:pStyle w:val="200"/>
      <w:lvlText w:val="%2)"/>
      <w:lvlJc w:val="left"/>
      <w:pPr>
        <w:tabs>
          <w:tab w:val="left" w:pos="838"/>
        </w:tabs>
        <w:ind w:left="838" w:hanging="420"/>
      </w:pPr>
    </w:lvl>
    <w:lvl w:ilvl="2">
      <w:start w:val="1"/>
      <w:numFmt w:val="lowerRoman"/>
      <w:pStyle w:val="3h3Level3HeadH3Heading3-oldlevel3PIM3BOD0s1"/>
      <w:lvlText w:val="%3."/>
      <w:lvlJc w:val="right"/>
      <w:pPr>
        <w:tabs>
          <w:tab w:val="left" w:pos="1258"/>
        </w:tabs>
        <w:ind w:left="1258" w:hanging="420"/>
      </w:pPr>
    </w:lvl>
    <w:lvl w:ilvl="3">
      <w:start w:val="1"/>
      <w:numFmt w:val="decimal"/>
      <w:lvlText w:val="%4."/>
      <w:lvlJc w:val="left"/>
      <w:pPr>
        <w:tabs>
          <w:tab w:val="left" w:pos="1678"/>
        </w:tabs>
        <w:ind w:left="1678" w:hanging="420"/>
      </w:pPr>
    </w:lvl>
    <w:lvl w:ilvl="4">
      <w:start w:val="1"/>
      <w:numFmt w:val="lowerLetter"/>
      <w:lvlText w:val="%5)"/>
      <w:lvlJc w:val="left"/>
      <w:pPr>
        <w:tabs>
          <w:tab w:val="left" w:pos="2098"/>
        </w:tabs>
        <w:ind w:left="2098" w:hanging="420"/>
      </w:pPr>
    </w:lvl>
    <w:lvl w:ilvl="5">
      <w:start w:val="1"/>
      <w:numFmt w:val="lowerRoman"/>
      <w:lvlText w:val="%6."/>
      <w:lvlJc w:val="right"/>
      <w:pPr>
        <w:tabs>
          <w:tab w:val="left" w:pos="2518"/>
        </w:tabs>
        <w:ind w:left="2518" w:hanging="420"/>
      </w:pPr>
    </w:lvl>
    <w:lvl w:ilvl="6">
      <w:start w:val="1"/>
      <w:numFmt w:val="decimal"/>
      <w:lvlText w:val="%7."/>
      <w:lvlJc w:val="left"/>
      <w:pPr>
        <w:tabs>
          <w:tab w:val="left" w:pos="2938"/>
        </w:tabs>
        <w:ind w:left="2938" w:hanging="420"/>
      </w:pPr>
    </w:lvl>
    <w:lvl w:ilvl="7">
      <w:start w:val="1"/>
      <w:numFmt w:val="lowerLetter"/>
      <w:lvlText w:val="%8)"/>
      <w:lvlJc w:val="left"/>
      <w:pPr>
        <w:tabs>
          <w:tab w:val="left" w:pos="3358"/>
        </w:tabs>
        <w:ind w:left="3358" w:hanging="420"/>
      </w:pPr>
    </w:lvl>
    <w:lvl w:ilvl="8">
      <w:start w:val="1"/>
      <w:numFmt w:val="lowerRoman"/>
      <w:lvlText w:val="%9."/>
      <w:lvlJc w:val="right"/>
      <w:pPr>
        <w:tabs>
          <w:tab w:val="left" w:pos="3778"/>
        </w:tabs>
        <w:ind w:left="3778" w:hanging="420"/>
      </w:pPr>
    </w:lvl>
  </w:abstractNum>
  <w:abstractNum w:abstractNumId="21">
    <w:nsid w:val="5BE52C74"/>
    <w:multiLevelType w:val="multilevel"/>
    <w:tmpl w:val="5BE52C74"/>
    <w:lvl w:ilvl="0">
      <w:start w:val="1"/>
      <w:numFmt w:val="lowerRoman"/>
      <w:pStyle w:val="a4"/>
      <w:lvlText w:val="（%1）"/>
      <w:lvlJc w:val="left"/>
      <w:pPr>
        <w:tabs>
          <w:tab w:val="left" w:pos="1666"/>
        </w:tabs>
        <w:ind w:left="1666" w:hanging="1098"/>
      </w:pPr>
      <w:rPr>
        <w:rFonts w:hint="default"/>
      </w:rPr>
    </w:lvl>
    <w:lvl w:ilvl="1">
      <w:start w:val="1"/>
      <w:numFmt w:val="lowerLetter"/>
      <w:lvlText w:val="%2)"/>
      <w:lvlJc w:val="left"/>
      <w:pPr>
        <w:tabs>
          <w:tab w:val="left" w:pos="-152"/>
        </w:tabs>
        <w:ind w:left="-152" w:hanging="420"/>
      </w:pPr>
    </w:lvl>
    <w:lvl w:ilvl="2">
      <w:start w:val="1"/>
      <w:numFmt w:val="lowerRoman"/>
      <w:lvlText w:val="%3."/>
      <w:lvlJc w:val="right"/>
      <w:pPr>
        <w:tabs>
          <w:tab w:val="left" w:pos="268"/>
        </w:tabs>
        <w:ind w:left="268" w:hanging="420"/>
      </w:pPr>
    </w:lvl>
    <w:lvl w:ilvl="3">
      <w:start w:val="1"/>
      <w:numFmt w:val="decimal"/>
      <w:lvlText w:val="%4."/>
      <w:lvlJc w:val="left"/>
      <w:pPr>
        <w:tabs>
          <w:tab w:val="left" w:pos="688"/>
        </w:tabs>
        <w:ind w:left="688" w:hanging="420"/>
      </w:pPr>
    </w:lvl>
    <w:lvl w:ilvl="4">
      <w:start w:val="1"/>
      <w:numFmt w:val="lowerLetter"/>
      <w:lvlText w:val="%5)"/>
      <w:lvlJc w:val="left"/>
      <w:pPr>
        <w:tabs>
          <w:tab w:val="left" w:pos="1108"/>
        </w:tabs>
        <w:ind w:left="1108" w:hanging="420"/>
      </w:pPr>
    </w:lvl>
    <w:lvl w:ilvl="5">
      <w:start w:val="1"/>
      <w:numFmt w:val="lowerRoman"/>
      <w:lvlText w:val="%6."/>
      <w:lvlJc w:val="right"/>
      <w:pPr>
        <w:tabs>
          <w:tab w:val="left" w:pos="1528"/>
        </w:tabs>
        <w:ind w:left="1528" w:hanging="420"/>
      </w:pPr>
    </w:lvl>
    <w:lvl w:ilvl="6">
      <w:start w:val="1"/>
      <w:numFmt w:val="decimal"/>
      <w:lvlText w:val="%7."/>
      <w:lvlJc w:val="left"/>
      <w:pPr>
        <w:tabs>
          <w:tab w:val="left" w:pos="1948"/>
        </w:tabs>
        <w:ind w:left="1948" w:hanging="420"/>
      </w:pPr>
    </w:lvl>
    <w:lvl w:ilvl="7">
      <w:start w:val="1"/>
      <w:numFmt w:val="lowerLetter"/>
      <w:lvlText w:val="%8)"/>
      <w:lvlJc w:val="left"/>
      <w:pPr>
        <w:tabs>
          <w:tab w:val="left" w:pos="2368"/>
        </w:tabs>
        <w:ind w:left="2368" w:hanging="420"/>
      </w:pPr>
    </w:lvl>
    <w:lvl w:ilvl="8">
      <w:start w:val="1"/>
      <w:numFmt w:val="lowerRoman"/>
      <w:lvlText w:val="%9."/>
      <w:lvlJc w:val="right"/>
      <w:pPr>
        <w:tabs>
          <w:tab w:val="left" w:pos="2788"/>
        </w:tabs>
        <w:ind w:left="2788" w:hanging="420"/>
      </w:pPr>
    </w:lvl>
  </w:abstractNum>
  <w:abstractNum w:abstractNumId="22">
    <w:nsid w:val="6144547A"/>
    <w:multiLevelType w:val="singleLevel"/>
    <w:tmpl w:val="6144547A"/>
    <w:lvl w:ilvl="0">
      <w:start w:val="8"/>
      <w:numFmt w:val="chineseCounting"/>
      <w:suff w:val="space"/>
      <w:lvlText w:val="第%1部分"/>
      <w:lvlJc w:val="left"/>
      <w:rPr>
        <w:rFonts w:hint="eastAsia"/>
      </w:rPr>
    </w:lvl>
  </w:abstractNum>
  <w:abstractNum w:abstractNumId="23">
    <w:nsid w:val="65A1129B"/>
    <w:multiLevelType w:val="multilevel"/>
    <w:tmpl w:val="65A112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03903FB"/>
    <w:multiLevelType w:val="multilevel"/>
    <w:tmpl w:val="703903FB"/>
    <w:lvl w:ilvl="0">
      <w:start w:val="1"/>
      <w:numFmt w:val="decimal"/>
      <w:pStyle w:val="a5"/>
      <w:lvlText w:val="(%1)"/>
      <w:lvlJc w:val="left"/>
      <w:pPr>
        <w:tabs>
          <w:tab w:val="left" w:pos="1107"/>
        </w:tabs>
        <w:ind w:left="1107" w:hanging="567"/>
      </w:pPr>
      <w:rPr>
        <w:rFonts w:ascii="Arial Narrow" w:hAnsi="Arial Narrow" w:hint="default"/>
        <w:sz w:val="24"/>
      </w:rPr>
    </w:lvl>
    <w:lvl w:ilvl="1">
      <w:start w:val="1"/>
      <w:numFmt w:val="lowerLetter"/>
      <w:lvlText w:val="%2."/>
      <w:lvlJc w:val="left"/>
      <w:pPr>
        <w:tabs>
          <w:tab w:val="left" w:pos="1500"/>
        </w:tabs>
        <w:ind w:left="150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4344862"/>
    <w:multiLevelType w:val="multilevel"/>
    <w:tmpl w:val="74344862"/>
    <w:lvl w:ilvl="0">
      <w:start w:val="1"/>
      <w:numFmt w:val="decimal"/>
      <w:pStyle w:val="10"/>
      <w:isLgl/>
      <w:lvlText w:val="%1."/>
      <w:lvlJc w:val="left"/>
      <w:pPr>
        <w:tabs>
          <w:tab w:val="left" w:pos="360"/>
        </w:tabs>
        <w:ind w:left="0" w:firstLine="0"/>
      </w:pPr>
      <w:rPr>
        <w:rFonts w:ascii="Arial" w:hAnsi="Arial" w:hint="default"/>
        <w:b/>
        <w:i w:val="0"/>
        <w:sz w:val="28"/>
        <w:szCs w:val="28"/>
      </w:rPr>
    </w:lvl>
    <w:lvl w:ilvl="1">
      <w:start w:val="1"/>
      <w:numFmt w:val="decimal"/>
      <w:pStyle w:val="2"/>
      <w:lvlText w:val="%1.%2."/>
      <w:lvlJc w:val="left"/>
      <w:pPr>
        <w:tabs>
          <w:tab w:val="left" w:pos="1440"/>
        </w:tabs>
        <w:ind w:left="1287" w:hanging="567"/>
      </w:pPr>
      <w:rPr>
        <w:rFonts w:hint="eastAsia"/>
      </w:rPr>
    </w:lvl>
    <w:lvl w:ilvl="2">
      <w:start w:val="1"/>
      <w:numFmt w:val="decimal"/>
      <w:pStyle w:val="30"/>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nsid w:val="75477D43"/>
    <w:multiLevelType w:val="multilevel"/>
    <w:tmpl w:val="75477D43"/>
    <w:lvl w:ilvl="0">
      <w:start w:val="1"/>
      <w:numFmt w:val="lowerRoman"/>
      <w:lvlText w:val="%1."/>
      <w:lvlJc w:val="right"/>
      <w:pPr>
        <w:ind w:left="1275" w:hanging="420"/>
      </w:pPr>
      <w:rPr>
        <w:rFonts w:hint="eastAsia"/>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27">
    <w:nsid w:val="78407120"/>
    <w:multiLevelType w:val="multilevel"/>
    <w:tmpl w:val="78407120"/>
    <w:lvl w:ilvl="0">
      <w:start w:val="1"/>
      <w:numFmt w:val="decimal"/>
      <w:pStyle w:val="a6"/>
      <w:lvlText w:val="%1、"/>
      <w:lvlJc w:val="left"/>
      <w:pPr>
        <w:tabs>
          <w:tab w:val="left" w:pos="360"/>
        </w:tabs>
        <w:ind w:left="360" w:hanging="360"/>
      </w:pPr>
      <w:rPr>
        <w:rFonts w:hint="eastAsia"/>
      </w:rPr>
    </w:lvl>
    <w:lvl w:ilvl="1">
      <w:start w:val="1"/>
      <w:numFmt w:val="lowerLetter"/>
      <w:pStyle w:val="a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5"/>
  </w:num>
  <w:num w:numId="2">
    <w:abstractNumId w:val="15"/>
  </w:num>
  <w:num w:numId="3">
    <w:abstractNumId w:val="13"/>
  </w:num>
  <w:num w:numId="4">
    <w:abstractNumId w:val="19"/>
  </w:num>
  <w:num w:numId="5">
    <w:abstractNumId w:val="8"/>
  </w:num>
  <w:num w:numId="6">
    <w:abstractNumId w:val="24"/>
  </w:num>
  <w:num w:numId="7">
    <w:abstractNumId w:val="2"/>
  </w:num>
  <w:num w:numId="8">
    <w:abstractNumId w:val="17"/>
  </w:num>
  <w:num w:numId="9">
    <w:abstractNumId w:val="0"/>
    <w:lvlOverride w:ilvl="0">
      <w:startOverride w:val="1"/>
    </w:lvlOverride>
  </w:num>
  <w:num w:numId="10">
    <w:abstractNumId w:val="21"/>
  </w:num>
  <w:num w:numId="11">
    <w:abstractNumId w:val="3"/>
  </w:num>
  <w:num w:numId="12">
    <w:abstractNumId w:val="6"/>
  </w:num>
  <w:num w:numId="13">
    <w:abstractNumId w:val="16"/>
  </w:num>
  <w:num w:numId="14">
    <w:abstractNumId w:val="20"/>
  </w:num>
  <w:num w:numId="15">
    <w:abstractNumId w:val="27"/>
  </w:num>
  <w:num w:numId="16">
    <w:abstractNumId w:val="9"/>
  </w:num>
  <w:num w:numId="17">
    <w:abstractNumId w:val="14"/>
  </w:num>
  <w:num w:numId="18">
    <w:abstractNumId w:val="18"/>
  </w:num>
  <w:num w:numId="19">
    <w:abstractNumId w:val="11"/>
  </w:num>
  <w:num w:numId="20">
    <w:abstractNumId w:val="1"/>
    <w:lvlOverride w:ilvl="0">
      <w:startOverride w:val="1"/>
    </w:lvlOverride>
  </w:num>
  <w:num w:numId="21">
    <w:abstractNumId w:val="23"/>
  </w:num>
  <w:num w:numId="22">
    <w:abstractNumId w:val="26"/>
  </w:num>
  <w:num w:numId="23">
    <w:abstractNumId w:val="7"/>
  </w:num>
  <w:num w:numId="24">
    <w:abstractNumId w:val="5"/>
  </w:num>
  <w:num w:numId="25">
    <w:abstractNumId w:val="10"/>
  </w:num>
  <w:num w:numId="26">
    <w:abstractNumId w:val="4"/>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370FE6"/>
    <w:rsid w:val="0000068C"/>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F67"/>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D59"/>
    <w:rsid w:val="0007360C"/>
    <w:rsid w:val="00073A81"/>
    <w:rsid w:val="00076255"/>
    <w:rsid w:val="000769AB"/>
    <w:rsid w:val="00076A13"/>
    <w:rsid w:val="0007781B"/>
    <w:rsid w:val="000800CF"/>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E12"/>
    <w:rsid w:val="00260303"/>
    <w:rsid w:val="00260E60"/>
    <w:rsid w:val="00260F0F"/>
    <w:rsid w:val="00261099"/>
    <w:rsid w:val="002632A7"/>
    <w:rsid w:val="00264933"/>
    <w:rsid w:val="00265DBA"/>
    <w:rsid w:val="002662A5"/>
    <w:rsid w:val="002664A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3301"/>
    <w:rsid w:val="002A3315"/>
    <w:rsid w:val="002A4FE5"/>
    <w:rsid w:val="002A5305"/>
    <w:rsid w:val="002A5A60"/>
    <w:rsid w:val="002A6909"/>
    <w:rsid w:val="002A6BD6"/>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5F9"/>
    <w:rsid w:val="00306DF3"/>
    <w:rsid w:val="003071AB"/>
    <w:rsid w:val="00310D86"/>
    <w:rsid w:val="003119C0"/>
    <w:rsid w:val="00312F24"/>
    <w:rsid w:val="0031384E"/>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F00"/>
    <w:rsid w:val="00360804"/>
    <w:rsid w:val="00360924"/>
    <w:rsid w:val="00360DF7"/>
    <w:rsid w:val="00364318"/>
    <w:rsid w:val="00364B9E"/>
    <w:rsid w:val="00365892"/>
    <w:rsid w:val="00366F80"/>
    <w:rsid w:val="003675D5"/>
    <w:rsid w:val="00367A63"/>
    <w:rsid w:val="003708EB"/>
    <w:rsid w:val="00370B73"/>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46F3"/>
    <w:rsid w:val="00405009"/>
    <w:rsid w:val="00405840"/>
    <w:rsid w:val="00406519"/>
    <w:rsid w:val="0040665C"/>
    <w:rsid w:val="004119CC"/>
    <w:rsid w:val="004129D4"/>
    <w:rsid w:val="00413D51"/>
    <w:rsid w:val="00414399"/>
    <w:rsid w:val="00414541"/>
    <w:rsid w:val="00414738"/>
    <w:rsid w:val="004152BA"/>
    <w:rsid w:val="00415832"/>
    <w:rsid w:val="004174FD"/>
    <w:rsid w:val="00421E93"/>
    <w:rsid w:val="00423E6C"/>
    <w:rsid w:val="00425DBC"/>
    <w:rsid w:val="00427758"/>
    <w:rsid w:val="00431232"/>
    <w:rsid w:val="0043191A"/>
    <w:rsid w:val="00431B4B"/>
    <w:rsid w:val="00432272"/>
    <w:rsid w:val="00433847"/>
    <w:rsid w:val="00433E9A"/>
    <w:rsid w:val="0043418C"/>
    <w:rsid w:val="00434212"/>
    <w:rsid w:val="00434615"/>
    <w:rsid w:val="00437014"/>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45ED"/>
    <w:rsid w:val="0045488B"/>
    <w:rsid w:val="004569FC"/>
    <w:rsid w:val="00456DCD"/>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582"/>
    <w:rsid w:val="005A29E1"/>
    <w:rsid w:val="005A31C7"/>
    <w:rsid w:val="005A3E92"/>
    <w:rsid w:val="005A4422"/>
    <w:rsid w:val="005A5ECE"/>
    <w:rsid w:val="005A6815"/>
    <w:rsid w:val="005A76B1"/>
    <w:rsid w:val="005A7865"/>
    <w:rsid w:val="005A7E5A"/>
    <w:rsid w:val="005B079D"/>
    <w:rsid w:val="005B1697"/>
    <w:rsid w:val="005B3F77"/>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60011B"/>
    <w:rsid w:val="0060049A"/>
    <w:rsid w:val="00603537"/>
    <w:rsid w:val="0060417A"/>
    <w:rsid w:val="006047A7"/>
    <w:rsid w:val="006064C9"/>
    <w:rsid w:val="006069FA"/>
    <w:rsid w:val="006070CC"/>
    <w:rsid w:val="00610A61"/>
    <w:rsid w:val="0061397A"/>
    <w:rsid w:val="00614148"/>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67B"/>
    <w:rsid w:val="008C271A"/>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90063"/>
    <w:rsid w:val="00991184"/>
    <w:rsid w:val="00991461"/>
    <w:rsid w:val="009926A3"/>
    <w:rsid w:val="0099293C"/>
    <w:rsid w:val="00993C74"/>
    <w:rsid w:val="009941B1"/>
    <w:rsid w:val="0099452C"/>
    <w:rsid w:val="00994B03"/>
    <w:rsid w:val="00995D81"/>
    <w:rsid w:val="009966BD"/>
    <w:rsid w:val="00997656"/>
    <w:rsid w:val="00997CBE"/>
    <w:rsid w:val="009A070F"/>
    <w:rsid w:val="009A1355"/>
    <w:rsid w:val="009A1B4B"/>
    <w:rsid w:val="009A25B5"/>
    <w:rsid w:val="009A25C8"/>
    <w:rsid w:val="009A2940"/>
    <w:rsid w:val="009A2E8C"/>
    <w:rsid w:val="009A319A"/>
    <w:rsid w:val="009A33CB"/>
    <w:rsid w:val="009A3946"/>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254D"/>
    <w:rsid w:val="009E3C6A"/>
    <w:rsid w:val="009E49DE"/>
    <w:rsid w:val="009E5267"/>
    <w:rsid w:val="009E5C34"/>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911"/>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74D"/>
    <w:rsid w:val="00B426C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2403"/>
    <w:rsid w:val="00B82708"/>
    <w:rsid w:val="00B84810"/>
    <w:rsid w:val="00B84F43"/>
    <w:rsid w:val="00B8613D"/>
    <w:rsid w:val="00B86333"/>
    <w:rsid w:val="00B87167"/>
    <w:rsid w:val="00B874CF"/>
    <w:rsid w:val="00B87FAD"/>
    <w:rsid w:val="00B90095"/>
    <w:rsid w:val="00B90A89"/>
    <w:rsid w:val="00B90DC7"/>
    <w:rsid w:val="00B92A1F"/>
    <w:rsid w:val="00B94A26"/>
    <w:rsid w:val="00B96BCE"/>
    <w:rsid w:val="00B97B37"/>
    <w:rsid w:val="00BA0CA8"/>
    <w:rsid w:val="00BA11F1"/>
    <w:rsid w:val="00BA21FD"/>
    <w:rsid w:val="00BA35D1"/>
    <w:rsid w:val="00BA3E4A"/>
    <w:rsid w:val="00BA4C3A"/>
    <w:rsid w:val="00BB039A"/>
    <w:rsid w:val="00BB0C51"/>
    <w:rsid w:val="00BB288A"/>
    <w:rsid w:val="00BB3F5F"/>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C0063E"/>
    <w:rsid w:val="00C00651"/>
    <w:rsid w:val="00C0132F"/>
    <w:rsid w:val="00C0166B"/>
    <w:rsid w:val="00C01C6B"/>
    <w:rsid w:val="00C02E3C"/>
    <w:rsid w:val="00C040A9"/>
    <w:rsid w:val="00C044C5"/>
    <w:rsid w:val="00C0454F"/>
    <w:rsid w:val="00C04988"/>
    <w:rsid w:val="00C0508C"/>
    <w:rsid w:val="00C05796"/>
    <w:rsid w:val="00C079A4"/>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E86"/>
    <w:rsid w:val="00C2415C"/>
    <w:rsid w:val="00C24499"/>
    <w:rsid w:val="00C257D8"/>
    <w:rsid w:val="00C268C2"/>
    <w:rsid w:val="00C27380"/>
    <w:rsid w:val="00C30109"/>
    <w:rsid w:val="00C30447"/>
    <w:rsid w:val="00C3098D"/>
    <w:rsid w:val="00C31C1F"/>
    <w:rsid w:val="00C329F0"/>
    <w:rsid w:val="00C33774"/>
    <w:rsid w:val="00C33B83"/>
    <w:rsid w:val="00C351EC"/>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37E6"/>
    <w:rsid w:val="00C53AD4"/>
    <w:rsid w:val="00C548B4"/>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D1B"/>
    <w:rsid w:val="00CA4E0F"/>
    <w:rsid w:val="00CA6B46"/>
    <w:rsid w:val="00CA7D33"/>
    <w:rsid w:val="00CA7FFA"/>
    <w:rsid w:val="00CB00BD"/>
    <w:rsid w:val="00CB07F5"/>
    <w:rsid w:val="00CB149D"/>
    <w:rsid w:val="00CB30EB"/>
    <w:rsid w:val="00CB35AD"/>
    <w:rsid w:val="00CB3B91"/>
    <w:rsid w:val="00CB4EEB"/>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83A"/>
    <w:rsid w:val="00D877D9"/>
    <w:rsid w:val="00D9052E"/>
    <w:rsid w:val="00D90A0E"/>
    <w:rsid w:val="00D91186"/>
    <w:rsid w:val="00D920A7"/>
    <w:rsid w:val="00D927D7"/>
    <w:rsid w:val="00D95D76"/>
    <w:rsid w:val="00D95F58"/>
    <w:rsid w:val="00D9700C"/>
    <w:rsid w:val="00D97BCA"/>
    <w:rsid w:val="00DA1263"/>
    <w:rsid w:val="00DA3A70"/>
    <w:rsid w:val="00DA3C2B"/>
    <w:rsid w:val="00DA4305"/>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2143"/>
    <w:rsid w:val="00E324B7"/>
    <w:rsid w:val="00E3380B"/>
    <w:rsid w:val="00E338A5"/>
    <w:rsid w:val="00E3470C"/>
    <w:rsid w:val="00E35096"/>
    <w:rsid w:val="00E36AAC"/>
    <w:rsid w:val="00E36C70"/>
    <w:rsid w:val="00E371DA"/>
    <w:rsid w:val="00E4067E"/>
    <w:rsid w:val="00E417B9"/>
    <w:rsid w:val="00E41A32"/>
    <w:rsid w:val="00E42EE2"/>
    <w:rsid w:val="00E44F51"/>
    <w:rsid w:val="00E44FE5"/>
    <w:rsid w:val="00E45A2B"/>
    <w:rsid w:val="00E4673A"/>
    <w:rsid w:val="00E470A7"/>
    <w:rsid w:val="00E47964"/>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AA94D85"/>
    <w:rsid w:val="1B9319A2"/>
    <w:rsid w:val="1BFF62B3"/>
    <w:rsid w:val="1C5C65DE"/>
    <w:rsid w:val="1C6E372C"/>
    <w:rsid w:val="1D34240F"/>
    <w:rsid w:val="1DFF46F0"/>
    <w:rsid w:val="1F2C0E6D"/>
    <w:rsid w:val="1F683998"/>
    <w:rsid w:val="215E43D9"/>
    <w:rsid w:val="240D7F6A"/>
    <w:rsid w:val="25B032AA"/>
    <w:rsid w:val="26447BF6"/>
    <w:rsid w:val="26A23551"/>
    <w:rsid w:val="292C6810"/>
    <w:rsid w:val="2C3D6D0D"/>
    <w:rsid w:val="2C5E02CE"/>
    <w:rsid w:val="2E7C318D"/>
    <w:rsid w:val="31B16550"/>
    <w:rsid w:val="327A5E31"/>
    <w:rsid w:val="33876C30"/>
    <w:rsid w:val="343B0ADA"/>
    <w:rsid w:val="345C6E3D"/>
    <w:rsid w:val="35265785"/>
    <w:rsid w:val="37C02109"/>
    <w:rsid w:val="389C50B5"/>
    <w:rsid w:val="3A1170DE"/>
    <w:rsid w:val="3B5D76BE"/>
    <w:rsid w:val="3CD368F5"/>
    <w:rsid w:val="3D616C90"/>
    <w:rsid w:val="40801620"/>
    <w:rsid w:val="41214399"/>
    <w:rsid w:val="42D73078"/>
    <w:rsid w:val="437E1178"/>
    <w:rsid w:val="44CE225E"/>
    <w:rsid w:val="45555C0B"/>
    <w:rsid w:val="461476DA"/>
    <w:rsid w:val="4AB00277"/>
    <w:rsid w:val="4BDA0FE7"/>
    <w:rsid w:val="4BE7269F"/>
    <w:rsid w:val="4BF955E1"/>
    <w:rsid w:val="4E226E89"/>
    <w:rsid w:val="4E3629BC"/>
    <w:rsid w:val="4FEE3B74"/>
    <w:rsid w:val="50F238FE"/>
    <w:rsid w:val="516F6CCB"/>
    <w:rsid w:val="525A1C54"/>
    <w:rsid w:val="53641019"/>
    <w:rsid w:val="53C7727B"/>
    <w:rsid w:val="542A6208"/>
    <w:rsid w:val="55D37DA8"/>
    <w:rsid w:val="56B53F34"/>
    <w:rsid w:val="58AE7C6F"/>
    <w:rsid w:val="58F85485"/>
    <w:rsid w:val="59622FAE"/>
    <w:rsid w:val="5C1C773D"/>
    <w:rsid w:val="5F2E58BF"/>
    <w:rsid w:val="5FA1607E"/>
    <w:rsid w:val="60C408A4"/>
    <w:rsid w:val="62682EA8"/>
    <w:rsid w:val="63974DE5"/>
    <w:rsid w:val="63EA1193"/>
    <w:rsid w:val="64956012"/>
    <w:rsid w:val="66E76070"/>
    <w:rsid w:val="67437D22"/>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34"/>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34"/>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jzhang@shmtu.edu.cn&#65292;&#24182;&#32852;&#31995;&#24352;&#32769;&#24072;&#65288;&#32852;&#31995;&#30005;&#35805;&#65306;38284568&#65289;&#36827;&#34892;&#20837;&#26657;&#25253;&#22791;&#21518;&#65292;&#26041;&#21487;&#20837;&#26657;&#12290;" TargetMode="External"/><Relationship Id="rId18" Type="http://schemas.openxmlformats.org/officeDocument/2006/relationships/hyperlink" Target="mailto:tjzhang@shmtu.edu.cn&#65292;&#24182;&#32852;&#31995;&#24352;&#32769;&#24072;&#65288;&#32852;&#31995;&#30005;&#35805;&#65306;38284568&#65289;&#36827;&#34892;&#20837;&#26657;&#25253;&#22791;&#21518;&#65292;&#26041;&#21487;&#20837;&#26657;&#122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cxj@shmtu.edu.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SDXCG@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cxj@shmtu.edu.cn"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lxy@shmtu.edu.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xy@shmtu.edu.cn"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31F5-C5A7-4CF7-B45A-9228E4A7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87</Pages>
  <Words>6414</Words>
  <Characters>36562</Characters>
  <Application>Microsoft Office Word</Application>
  <DocSecurity>0</DocSecurity>
  <Lines>304</Lines>
  <Paragraphs>85</Paragraphs>
  <ScaleCrop>false</ScaleCrop>
  <Company>微软用户</Company>
  <LinksUpToDate>false</LinksUpToDate>
  <CharactersWithSpaces>42891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zhubin</dc:creator>
  <cp:lastModifiedBy>l</cp:lastModifiedBy>
  <cp:revision>70</cp:revision>
  <cp:lastPrinted>2021-06-10T05:43:00Z</cp:lastPrinted>
  <dcterms:created xsi:type="dcterms:W3CDTF">2021-06-04T03:10:00Z</dcterms:created>
  <dcterms:modified xsi:type="dcterms:W3CDTF">2023-06-29T06:56:00Z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DC1B36EB93864919BAB3EA5BBCCE8744_12</vt:lpwstr>
  </property>
</Properties>
</file>