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63" w:rsidRDefault="00D41945" w:rsidP="00195063">
      <w:pPr>
        <w:jc w:val="center"/>
        <w:rPr>
          <w:sz w:val="28"/>
          <w:szCs w:val="28"/>
        </w:rPr>
      </w:pPr>
      <w:r w:rsidRPr="00D41945">
        <w:rPr>
          <w:rFonts w:hint="eastAsia"/>
          <w:sz w:val="28"/>
          <w:szCs w:val="28"/>
        </w:rPr>
        <w:t>模拟中压直流电能变换系统</w:t>
      </w:r>
      <w:r w:rsidR="00195063">
        <w:rPr>
          <w:rFonts w:hint="eastAsia"/>
          <w:sz w:val="28"/>
          <w:szCs w:val="28"/>
        </w:rPr>
        <w:t>采购技术要求</w:t>
      </w:r>
    </w:p>
    <w:p w:rsidR="00D66611" w:rsidRDefault="00D66611"/>
    <w:p w:rsidR="00195063" w:rsidRPr="00E95408" w:rsidRDefault="00195063" w:rsidP="00D41945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 w:rsidR="00D41945" w:rsidRPr="00D41945">
        <w:rPr>
          <w:rFonts w:hint="eastAsia"/>
          <w:sz w:val="28"/>
          <w:szCs w:val="28"/>
        </w:rPr>
        <w:t>2020</w:t>
      </w:r>
      <w:r w:rsidR="00D41945" w:rsidRPr="00D41945">
        <w:rPr>
          <w:rFonts w:hint="eastAsia"/>
          <w:sz w:val="28"/>
          <w:szCs w:val="28"/>
        </w:rPr>
        <w:t>年高水平建设项目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需要</w:t>
      </w:r>
      <w:r>
        <w:rPr>
          <w:rFonts w:hint="eastAsia"/>
          <w:sz w:val="28"/>
          <w:szCs w:val="28"/>
        </w:rPr>
        <w:t>，</w:t>
      </w:r>
      <w:r w:rsidR="005668C0" w:rsidRPr="005668C0">
        <w:rPr>
          <w:rFonts w:hint="eastAsia"/>
          <w:b/>
          <w:sz w:val="28"/>
          <w:szCs w:val="28"/>
        </w:rPr>
        <w:t>现需要采购模拟中压直流电能变换系统一套；</w:t>
      </w:r>
      <w:bookmarkStart w:id="0" w:name="_GoBack"/>
      <w:bookmarkEnd w:id="0"/>
    </w:p>
    <w:p w:rsidR="003A46A3" w:rsidRPr="003A46A3" w:rsidRDefault="003A46A3" w:rsidP="0019506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3A46A3">
        <w:rPr>
          <w:rFonts w:hint="eastAsia"/>
          <w:sz w:val="28"/>
          <w:szCs w:val="28"/>
        </w:rPr>
        <w:t>本系统平台应满足相关船用标准要求，生产厂家</w:t>
      </w:r>
      <w:r w:rsidR="00015080">
        <w:rPr>
          <w:rFonts w:hint="eastAsia"/>
          <w:sz w:val="28"/>
          <w:szCs w:val="28"/>
        </w:rPr>
        <w:t>最好</w:t>
      </w:r>
      <w:r w:rsidRPr="003A46A3">
        <w:rPr>
          <w:rFonts w:hint="eastAsia"/>
          <w:sz w:val="28"/>
          <w:szCs w:val="28"/>
        </w:rPr>
        <w:t>具有船用相关产品业绩；</w:t>
      </w:r>
    </w:p>
    <w:p w:rsidR="003A46A3" w:rsidRPr="003A46A3" w:rsidRDefault="003A46A3" w:rsidP="0019506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本系统平台包括</w:t>
      </w:r>
      <w:r w:rsidRPr="003A46A3">
        <w:rPr>
          <w:rFonts w:hint="eastAsia"/>
          <w:sz w:val="28"/>
          <w:szCs w:val="28"/>
        </w:rPr>
        <w:t>可编程</w:t>
      </w:r>
      <w:r w:rsidRPr="003A46A3">
        <w:rPr>
          <w:rFonts w:hint="eastAsia"/>
          <w:sz w:val="28"/>
          <w:szCs w:val="28"/>
        </w:rPr>
        <w:t>AC/DC</w:t>
      </w:r>
      <w:r w:rsidRPr="003A46A3">
        <w:rPr>
          <w:rFonts w:hint="eastAsia"/>
          <w:sz w:val="28"/>
          <w:szCs w:val="28"/>
        </w:rPr>
        <w:t>整流器系统、可编程</w:t>
      </w:r>
      <w:r w:rsidRPr="003A46A3">
        <w:rPr>
          <w:rFonts w:hint="eastAsia"/>
          <w:sz w:val="28"/>
          <w:szCs w:val="28"/>
        </w:rPr>
        <w:t>DC/AC</w:t>
      </w:r>
      <w:r w:rsidR="00C32471">
        <w:rPr>
          <w:rFonts w:hint="eastAsia"/>
          <w:sz w:val="28"/>
          <w:szCs w:val="28"/>
        </w:rPr>
        <w:t>逆变</w:t>
      </w:r>
      <w:r w:rsidRPr="003A46A3">
        <w:rPr>
          <w:rFonts w:hint="eastAsia"/>
          <w:sz w:val="28"/>
          <w:szCs w:val="28"/>
        </w:rPr>
        <w:t>器系统、可编程</w:t>
      </w:r>
      <w:r w:rsidRPr="003A46A3">
        <w:rPr>
          <w:rFonts w:hint="eastAsia"/>
          <w:sz w:val="28"/>
          <w:szCs w:val="28"/>
        </w:rPr>
        <w:t>DC/DC</w:t>
      </w:r>
      <w:r w:rsidR="00C32471">
        <w:rPr>
          <w:rFonts w:hint="eastAsia"/>
          <w:sz w:val="28"/>
          <w:szCs w:val="28"/>
        </w:rPr>
        <w:t>变换器</w:t>
      </w:r>
      <w:r w:rsidRPr="003A46A3">
        <w:rPr>
          <w:rFonts w:hint="eastAsia"/>
          <w:sz w:val="28"/>
          <w:szCs w:val="28"/>
        </w:rPr>
        <w:t>系统</w:t>
      </w:r>
      <w:r w:rsidR="00015080">
        <w:rPr>
          <w:rFonts w:hint="eastAsia"/>
          <w:sz w:val="28"/>
          <w:szCs w:val="28"/>
        </w:rPr>
        <w:t>三个子系统</w:t>
      </w:r>
      <w:r w:rsidRPr="003A46A3">
        <w:rPr>
          <w:rFonts w:hint="eastAsia"/>
          <w:sz w:val="28"/>
          <w:szCs w:val="28"/>
        </w:rPr>
        <w:t>；</w:t>
      </w:r>
    </w:p>
    <w:p w:rsidR="00015080" w:rsidRDefault="003A46A3" w:rsidP="003A46A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3A46A3">
        <w:rPr>
          <w:rFonts w:hint="eastAsia"/>
          <w:sz w:val="28"/>
          <w:szCs w:val="28"/>
        </w:rPr>
        <w:t>可编程</w:t>
      </w:r>
      <w:r w:rsidRPr="003A46A3">
        <w:rPr>
          <w:rFonts w:hint="eastAsia"/>
          <w:sz w:val="28"/>
          <w:szCs w:val="28"/>
        </w:rPr>
        <w:t>AC/DC</w:t>
      </w:r>
      <w:r w:rsidRPr="003A46A3">
        <w:rPr>
          <w:rFonts w:hint="eastAsia"/>
          <w:sz w:val="28"/>
          <w:szCs w:val="28"/>
        </w:rPr>
        <w:t>整流器系统容量</w:t>
      </w:r>
      <w:r w:rsidR="00015080">
        <w:rPr>
          <w:rFonts w:hint="eastAsia"/>
          <w:sz w:val="28"/>
          <w:szCs w:val="28"/>
        </w:rPr>
        <w:t>不小于</w:t>
      </w:r>
      <w:r w:rsidRPr="003A46A3">
        <w:rPr>
          <w:rFonts w:hint="eastAsia"/>
          <w:sz w:val="28"/>
          <w:szCs w:val="28"/>
        </w:rPr>
        <w:t>5kW</w:t>
      </w:r>
      <w:r w:rsidRPr="003A46A3">
        <w:rPr>
          <w:rFonts w:hint="eastAsia"/>
          <w:sz w:val="28"/>
          <w:szCs w:val="28"/>
        </w:rPr>
        <w:t>，输入电压</w:t>
      </w:r>
      <w:r w:rsidRPr="003A46A3">
        <w:rPr>
          <w:sz w:val="28"/>
          <w:szCs w:val="28"/>
        </w:rPr>
        <w:t>380V</w:t>
      </w:r>
      <w:r w:rsidRPr="003A46A3">
        <w:rPr>
          <w:rFonts w:hint="eastAsia"/>
          <w:sz w:val="28"/>
          <w:szCs w:val="28"/>
        </w:rPr>
        <w:t>±</w:t>
      </w:r>
      <w:r w:rsidRPr="003A46A3">
        <w:rPr>
          <w:sz w:val="28"/>
          <w:szCs w:val="28"/>
        </w:rPr>
        <w:t>15%</w:t>
      </w:r>
      <w:r w:rsidRPr="003A46A3">
        <w:rPr>
          <w:rFonts w:hint="eastAsia"/>
          <w:sz w:val="28"/>
          <w:szCs w:val="28"/>
        </w:rPr>
        <w:t>，输入频率</w:t>
      </w:r>
      <w:r w:rsidRPr="003A46A3">
        <w:rPr>
          <w:sz w:val="28"/>
          <w:szCs w:val="28"/>
        </w:rPr>
        <w:t>50Hz</w:t>
      </w:r>
      <w:r w:rsidRPr="003A46A3">
        <w:rPr>
          <w:rFonts w:hint="eastAsia"/>
          <w:sz w:val="28"/>
          <w:szCs w:val="28"/>
        </w:rPr>
        <w:t>，输出电压</w:t>
      </w:r>
      <w:r w:rsidRPr="003A46A3">
        <w:rPr>
          <w:sz w:val="28"/>
          <w:szCs w:val="28"/>
        </w:rPr>
        <w:t>0-800V</w:t>
      </w:r>
      <w:r w:rsidR="00015080">
        <w:rPr>
          <w:sz w:val="28"/>
          <w:szCs w:val="28"/>
        </w:rPr>
        <w:t>可调</w:t>
      </w:r>
      <w:r w:rsidRPr="003A46A3">
        <w:rPr>
          <w:rFonts w:hint="eastAsia"/>
          <w:sz w:val="28"/>
          <w:szCs w:val="28"/>
        </w:rPr>
        <w:t>，稳压精度</w:t>
      </w:r>
      <w:r w:rsidR="00015080">
        <w:rPr>
          <w:rFonts w:hint="eastAsia"/>
          <w:sz w:val="28"/>
          <w:szCs w:val="28"/>
        </w:rPr>
        <w:t>不小于</w:t>
      </w:r>
      <w:r w:rsidRPr="003A46A3">
        <w:rPr>
          <w:sz w:val="28"/>
          <w:szCs w:val="28"/>
        </w:rPr>
        <w:t>0.1%</w:t>
      </w:r>
      <w:r w:rsidR="00015080">
        <w:rPr>
          <w:rFonts w:hint="eastAsia"/>
          <w:sz w:val="28"/>
          <w:szCs w:val="28"/>
        </w:rPr>
        <w:t>；</w:t>
      </w:r>
    </w:p>
    <w:p w:rsidR="003A46A3" w:rsidRPr="003A46A3" w:rsidRDefault="00015080" w:rsidP="003A46A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015080">
        <w:rPr>
          <w:rFonts w:hint="eastAsia"/>
          <w:sz w:val="28"/>
          <w:szCs w:val="28"/>
        </w:rPr>
        <w:t>可编程</w:t>
      </w:r>
      <w:r w:rsidRPr="00015080">
        <w:rPr>
          <w:rFonts w:hint="eastAsia"/>
          <w:sz w:val="28"/>
          <w:szCs w:val="28"/>
        </w:rPr>
        <w:t>DC/AC</w:t>
      </w:r>
      <w:r>
        <w:rPr>
          <w:rFonts w:hint="eastAsia"/>
          <w:sz w:val="28"/>
          <w:szCs w:val="28"/>
        </w:rPr>
        <w:t>逆变</w:t>
      </w:r>
      <w:r w:rsidRPr="00015080">
        <w:rPr>
          <w:rFonts w:hint="eastAsia"/>
          <w:sz w:val="28"/>
          <w:szCs w:val="28"/>
        </w:rPr>
        <w:t>器系统</w:t>
      </w:r>
      <w:r>
        <w:rPr>
          <w:rFonts w:hint="eastAsia"/>
          <w:sz w:val="28"/>
          <w:szCs w:val="28"/>
        </w:rPr>
        <w:t>容量不小于</w:t>
      </w:r>
      <w:r w:rsidRPr="00015080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015080">
        <w:rPr>
          <w:sz w:val="28"/>
          <w:szCs w:val="28"/>
        </w:rPr>
        <w:t>kW</w:t>
      </w:r>
      <w:r w:rsidRPr="00015080">
        <w:rPr>
          <w:rFonts w:hint="eastAsia"/>
          <w:sz w:val="28"/>
          <w:szCs w:val="28"/>
        </w:rPr>
        <w:t>，</w:t>
      </w:r>
      <w:r w:rsidRPr="003A46A3">
        <w:rPr>
          <w:rFonts w:hint="eastAsia"/>
          <w:sz w:val="28"/>
          <w:szCs w:val="28"/>
        </w:rPr>
        <w:t>输入电压</w:t>
      </w:r>
      <w:r w:rsidRPr="00015080">
        <w:rPr>
          <w:sz w:val="28"/>
          <w:szCs w:val="28"/>
        </w:rPr>
        <w:t>600V</w:t>
      </w:r>
      <w:r w:rsidRPr="00015080">
        <w:rPr>
          <w:rFonts w:hint="eastAsia"/>
          <w:sz w:val="28"/>
          <w:szCs w:val="28"/>
        </w:rPr>
        <w:t>±</w:t>
      </w:r>
      <w:r w:rsidRPr="00015080">
        <w:rPr>
          <w:sz w:val="28"/>
          <w:szCs w:val="28"/>
        </w:rPr>
        <w:t>50V</w:t>
      </w:r>
      <w:r w:rsidRPr="0001508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输出电压</w:t>
      </w:r>
      <w:r w:rsidRPr="00015080">
        <w:rPr>
          <w:sz w:val="28"/>
          <w:szCs w:val="28"/>
        </w:rPr>
        <w:t>0-48V</w:t>
      </w:r>
      <w:r>
        <w:rPr>
          <w:sz w:val="28"/>
          <w:szCs w:val="28"/>
        </w:rPr>
        <w:t>可调</w:t>
      </w:r>
      <w:r w:rsidRPr="00015080">
        <w:rPr>
          <w:rFonts w:hint="eastAsia"/>
          <w:sz w:val="28"/>
          <w:szCs w:val="28"/>
        </w:rPr>
        <w:t>，稳压精度</w:t>
      </w:r>
      <w:r>
        <w:rPr>
          <w:rFonts w:hint="eastAsia"/>
          <w:sz w:val="28"/>
          <w:szCs w:val="28"/>
        </w:rPr>
        <w:t>不小于</w:t>
      </w:r>
      <w:r w:rsidRPr="00015080">
        <w:rPr>
          <w:sz w:val="28"/>
          <w:szCs w:val="28"/>
        </w:rPr>
        <w:t>0.1%</w:t>
      </w:r>
      <w:r w:rsidRPr="00015080">
        <w:rPr>
          <w:rFonts w:hint="eastAsia"/>
          <w:sz w:val="28"/>
          <w:szCs w:val="28"/>
        </w:rPr>
        <w:t>，</w:t>
      </w:r>
    </w:p>
    <w:p w:rsidR="003A46A3" w:rsidRPr="00015080" w:rsidRDefault="00015080" w:rsidP="0019506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015080">
        <w:rPr>
          <w:rFonts w:hint="eastAsia"/>
          <w:sz w:val="28"/>
          <w:szCs w:val="28"/>
        </w:rPr>
        <w:t>可编程</w:t>
      </w:r>
      <w:r w:rsidRPr="00015080">
        <w:rPr>
          <w:rFonts w:hint="eastAsia"/>
          <w:sz w:val="28"/>
          <w:szCs w:val="28"/>
        </w:rPr>
        <w:t>DC/DC</w:t>
      </w:r>
      <w:r>
        <w:rPr>
          <w:rFonts w:hint="eastAsia"/>
          <w:sz w:val="28"/>
          <w:szCs w:val="28"/>
        </w:rPr>
        <w:t>变换器</w:t>
      </w:r>
      <w:r w:rsidRPr="00015080">
        <w:rPr>
          <w:rFonts w:hint="eastAsia"/>
          <w:sz w:val="28"/>
          <w:szCs w:val="28"/>
        </w:rPr>
        <w:t>系统容量</w:t>
      </w:r>
      <w:r>
        <w:rPr>
          <w:rFonts w:hint="eastAsia"/>
          <w:sz w:val="28"/>
          <w:szCs w:val="28"/>
        </w:rPr>
        <w:t>不小于</w:t>
      </w:r>
      <w:r w:rsidRPr="00015080">
        <w:rPr>
          <w:sz w:val="28"/>
          <w:szCs w:val="28"/>
        </w:rPr>
        <w:t>3kVA</w:t>
      </w:r>
      <w:r w:rsidRPr="00015080">
        <w:rPr>
          <w:rFonts w:hint="eastAsia"/>
          <w:sz w:val="28"/>
          <w:szCs w:val="28"/>
        </w:rPr>
        <w:t>，输入电压</w:t>
      </w:r>
      <w:r w:rsidRPr="00015080">
        <w:rPr>
          <w:sz w:val="28"/>
          <w:szCs w:val="28"/>
        </w:rPr>
        <w:t>600V</w:t>
      </w:r>
      <w:r w:rsidRPr="00015080">
        <w:rPr>
          <w:rFonts w:hint="eastAsia"/>
          <w:sz w:val="28"/>
          <w:szCs w:val="28"/>
        </w:rPr>
        <w:t>±</w:t>
      </w:r>
      <w:r w:rsidRPr="00015080">
        <w:rPr>
          <w:sz w:val="28"/>
          <w:szCs w:val="28"/>
        </w:rPr>
        <w:t>50V</w:t>
      </w:r>
      <w:r w:rsidRPr="00015080">
        <w:rPr>
          <w:rFonts w:hint="eastAsia"/>
          <w:sz w:val="28"/>
          <w:szCs w:val="28"/>
        </w:rPr>
        <w:t>，输出</w:t>
      </w:r>
      <w:r>
        <w:rPr>
          <w:rFonts w:hint="eastAsia"/>
          <w:sz w:val="28"/>
          <w:szCs w:val="28"/>
        </w:rPr>
        <w:t>相</w:t>
      </w:r>
      <w:r w:rsidRPr="00015080">
        <w:rPr>
          <w:rFonts w:hint="eastAsia"/>
          <w:sz w:val="28"/>
          <w:szCs w:val="28"/>
        </w:rPr>
        <w:t>电压</w:t>
      </w:r>
      <w:r w:rsidRPr="00015080">
        <w:rPr>
          <w:sz w:val="28"/>
          <w:szCs w:val="28"/>
        </w:rPr>
        <w:t>0-300V</w:t>
      </w:r>
      <w:r>
        <w:rPr>
          <w:rFonts w:hint="eastAsia"/>
          <w:sz w:val="28"/>
          <w:szCs w:val="28"/>
        </w:rPr>
        <w:t>可调</w:t>
      </w:r>
      <w:r w:rsidRPr="00015080">
        <w:rPr>
          <w:rFonts w:hint="eastAsia"/>
          <w:sz w:val="28"/>
          <w:szCs w:val="28"/>
        </w:rPr>
        <w:t>，稳压精度</w:t>
      </w:r>
      <w:r>
        <w:rPr>
          <w:rFonts w:hint="eastAsia"/>
          <w:sz w:val="28"/>
          <w:szCs w:val="28"/>
        </w:rPr>
        <w:t>不小于</w:t>
      </w:r>
      <w:r w:rsidRPr="00015080">
        <w:rPr>
          <w:sz w:val="28"/>
          <w:szCs w:val="28"/>
        </w:rPr>
        <w:t>0.5%</w:t>
      </w:r>
    </w:p>
    <w:p w:rsidR="00015080" w:rsidRDefault="00015080" w:rsidP="0001508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3A46A3">
        <w:rPr>
          <w:rFonts w:hint="eastAsia"/>
          <w:sz w:val="28"/>
          <w:szCs w:val="28"/>
        </w:rPr>
        <w:t>各子系统</w:t>
      </w:r>
      <w:r>
        <w:rPr>
          <w:rFonts w:hint="eastAsia"/>
          <w:sz w:val="28"/>
          <w:szCs w:val="28"/>
        </w:rPr>
        <w:t>均至少包含一种常用通信</w:t>
      </w:r>
      <w:r>
        <w:rPr>
          <w:sz w:val="28"/>
          <w:szCs w:val="28"/>
        </w:rPr>
        <w:t>接口</w:t>
      </w:r>
      <w:r>
        <w:rPr>
          <w:rFonts w:hint="eastAsia"/>
          <w:sz w:val="28"/>
          <w:szCs w:val="28"/>
        </w:rPr>
        <w:t>，并可通过通信接口进行远程编程操作，其响应特性需满足相应船用电源标准要求；</w:t>
      </w:r>
    </w:p>
    <w:p w:rsidR="00015080" w:rsidRPr="00015080" w:rsidRDefault="00015080" w:rsidP="0001508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3A46A3">
        <w:rPr>
          <w:rFonts w:hint="eastAsia"/>
          <w:sz w:val="28"/>
          <w:szCs w:val="28"/>
        </w:rPr>
        <w:t>各子系统预留扩容及功能附加要求，如有需要后续可进行硬件及软件升级服务；</w:t>
      </w:r>
    </w:p>
    <w:p w:rsidR="003A402B" w:rsidRPr="003A402B" w:rsidRDefault="003A402B" w:rsidP="0019506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3A402B">
        <w:rPr>
          <w:sz w:val="28"/>
          <w:szCs w:val="28"/>
        </w:rPr>
        <w:t>需提供系统必须</w:t>
      </w:r>
      <w:r w:rsidR="008A649D">
        <w:rPr>
          <w:sz w:val="28"/>
          <w:szCs w:val="28"/>
        </w:rPr>
        <w:t>的</w:t>
      </w:r>
      <w:r w:rsidRPr="003A402B">
        <w:rPr>
          <w:sz w:val="28"/>
          <w:szCs w:val="28"/>
        </w:rPr>
        <w:t>外围设备及现场送货</w:t>
      </w:r>
      <w:r w:rsidRPr="003A402B">
        <w:rPr>
          <w:rFonts w:hint="eastAsia"/>
          <w:sz w:val="28"/>
          <w:szCs w:val="28"/>
        </w:rPr>
        <w:t>、</w:t>
      </w:r>
      <w:r w:rsidRPr="003A402B">
        <w:rPr>
          <w:sz w:val="28"/>
          <w:szCs w:val="28"/>
        </w:rPr>
        <w:t>测试服务</w:t>
      </w:r>
      <w:r w:rsidRPr="003A402B">
        <w:rPr>
          <w:rFonts w:hint="eastAsia"/>
          <w:sz w:val="28"/>
          <w:szCs w:val="28"/>
        </w:rPr>
        <w:t>；</w:t>
      </w:r>
    </w:p>
    <w:p w:rsidR="003A402B" w:rsidRPr="0058658B" w:rsidRDefault="003A402B" w:rsidP="003A40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58658B">
        <w:rPr>
          <w:rFonts w:hint="eastAsia"/>
          <w:sz w:val="28"/>
          <w:szCs w:val="28"/>
        </w:rPr>
        <w:t>自甲方验收合格之日起，乙方承诺合同内产品售后质量保证期</w:t>
      </w:r>
      <w:r w:rsidR="00E95408" w:rsidRPr="0058658B">
        <w:rPr>
          <w:rFonts w:hint="eastAsia"/>
          <w:sz w:val="28"/>
          <w:szCs w:val="28"/>
        </w:rPr>
        <w:t>应不少于</w:t>
      </w:r>
      <w:r w:rsidRPr="0058658B">
        <w:rPr>
          <w:rFonts w:hint="eastAsia"/>
          <w:sz w:val="28"/>
          <w:szCs w:val="28"/>
        </w:rPr>
        <w:t>1</w:t>
      </w:r>
      <w:r w:rsidRPr="0058658B">
        <w:rPr>
          <w:rFonts w:hint="eastAsia"/>
          <w:sz w:val="28"/>
          <w:szCs w:val="28"/>
        </w:rPr>
        <w:t>年，</w:t>
      </w:r>
      <w:r w:rsidR="00E95408" w:rsidRPr="0058658B">
        <w:rPr>
          <w:rFonts w:hint="eastAsia"/>
          <w:sz w:val="28"/>
          <w:szCs w:val="28"/>
        </w:rPr>
        <w:t>且</w:t>
      </w:r>
      <w:r w:rsidRPr="0058658B">
        <w:rPr>
          <w:rFonts w:hint="eastAsia"/>
          <w:sz w:val="28"/>
          <w:szCs w:val="28"/>
        </w:rPr>
        <w:t>终身维护；</w:t>
      </w:r>
    </w:p>
    <w:sectPr w:rsidR="003A402B" w:rsidRPr="0058658B" w:rsidSect="00731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7ED" w:rsidRDefault="00C527ED" w:rsidP="008A649D">
      <w:r>
        <w:separator/>
      </w:r>
    </w:p>
  </w:endnote>
  <w:endnote w:type="continuationSeparator" w:id="1">
    <w:p w:rsidR="00C527ED" w:rsidRDefault="00C527ED" w:rsidP="008A6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7ED" w:rsidRDefault="00C527ED" w:rsidP="008A649D">
      <w:r>
        <w:separator/>
      </w:r>
    </w:p>
  </w:footnote>
  <w:footnote w:type="continuationSeparator" w:id="1">
    <w:p w:rsidR="00C527ED" w:rsidRDefault="00C527ED" w:rsidP="008A64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52B96"/>
    <w:multiLevelType w:val="hybridMultilevel"/>
    <w:tmpl w:val="61F8E034"/>
    <w:lvl w:ilvl="0" w:tplc="AF4EB22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8818D8"/>
    <w:multiLevelType w:val="hybridMultilevel"/>
    <w:tmpl w:val="7460E794"/>
    <w:lvl w:ilvl="0" w:tplc="80BE5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7B0"/>
    <w:rsid w:val="00015080"/>
    <w:rsid w:val="00033C07"/>
    <w:rsid w:val="00195063"/>
    <w:rsid w:val="003017B0"/>
    <w:rsid w:val="00381888"/>
    <w:rsid w:val="00381A56"/>
    <w:rsid w:val="003A087A"/>
    <w:rsid w:val="003A402B"/>
    <w:rsid w:val="003A46A3"/>
    <w:rsid w:val="00413727"/>
    <w:rsid w:val="005668C0"/>
    <w:rsid w:val="0058658B"/>
    <w:rsid w:val="006344B3"/>
    <w:rsid w:val="007314E4"/>
    <w:rsid w:val="008A649D"/>
    <w:rsid w:val="00C32471"/>
    <w:rsid w:val="00C527ED"/>
    <w:rsid w:val="00CE7B4A"/>
    <w:rsid w:val="00D3420D"/>
    <w:rsid w:val="00D41945"/>
    <w:rsid w:val="00D66611"/>
    <w:rsid w:val="00E95408"/>
    <w:rsid w:val="00EF5300"/>
    <w:rsid w:val="00FB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06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A6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64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6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649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954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54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 pan</dc:creator>
  <cp:keywords/>
  <dc:description/>
  <cp:lastModifiedBy>FZ</cp:lastModifiedBy>
  <cp:revision>12</cp:revision>
  <dcterms:created xsi:type="dcterms:W3CDTF">2019-12-18T06:13:00Z</dcterms:created>
  <dcterms:modified xsi:type="dcterms:W3CDTF">2020-07-31T01:51:00Z</dcterms:modified>
</cp:coreProperties>
</file>