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DBC56">
      <w:pPr>
        <w:jc w:val="center"/>
        <w:rPr>
          <w:rFonts w:hint="eastAsia" w:cs="Times New Roman" w:asciiTheme="majorEastAsia" w:hAnsiTheme="majorEastAsia" w:eastAsiaTheme="majorEastAsia"/>
          <w:color w:val="000000"/>
          <w:sz w:val="32"/>
          <w:szCs w:val="32"/>
          <w:lang w:val="zh-TW"/>
        </w:rPr>
      </w:pPr>
      <w:r>
        <w:rPr>
          <w:rFonts w:hint="eastAsia" w:cs="Times New Roman" w:asciiTheme="majorEastAsia" w:hAnsiTheme="majorEastAsia" w:eastAsiaTheme="majorEastAsia"/>
          <w:color w:val="000000"/>
          <w:sz w:val="32"/>
          <w:szCs w:val="32"/>
          <w:lang w:val="zh-TW"/>
        </w:rPr>
        <w:t>沉浸式虚拟仿真教学创新实验室硬件系统建设</w:t>
      </w:r>
    </w:p>
    <w:p w14:paraId="011427EA">
      <w:pPr>
        <w:ind w:firstLine="480" w:firstLineChars="200"/>
        <w:jc w:val="left"/>
        <w:rPr>
          <w:rFonts w:hint="eastAsia" w:ascii="仿宋" w:hAnsi="仿宋" w:eastAsia="仿宋" w:cs="Times New Roman"/>
          <w:color w:val="000000"/>
          <w:sz w:val="24"/>
          <w:lang w:val="zh-TW"/>
        </w:rPr>
      </w:pPr>
    </w:p>
    <w:p w14:paraId="41939F9F">
      <w:pPr>
        <w:spacing w:line="324" w:lineRule="auto"/>
        <w:ind w:firstLine="720" w:firstLineChars="300"/>
        <w:rPr>
          <w:rFonts w:hint="eastAsia" w:ascii="宋体" w:hAnsi="宋体" w:eastAsia="宋体" w:cs="宋体"/>
          <w:sz w:val="24"/>
        </w:rPr>
      </w:pPr>
      <w:bookmarkStart w:id="0" w:name="_GoBack"/>
      <w:bookmarkEnd w:id="0"/>
      <w:r>
        <w:rPr>
          <w:rFonts w:hint="eastAsia" w:ascii="宋体" w:hAnsi="宋体" w:eastAsia="宋体" w:cs="宋体"/>
          <w:sz w:val="24"/>
        </w:rPr>
        <w:t>为解决传统教学中存在的瓶颈问题，拟建设沉浸式虚拟仿真教学创新实验室，运用3D建模、动画、人机交互等虚拟仿真技术，使操作者能够真正进入一个由计算机生成的交互式三维虚拟现实环境中，与之产生互动，进行交流。本项目为沉浸式虚拟仿真教学创新实验室硬件系统的主体部分，包括LED大屏1个、头戴VR眼镜一体机6台、图形工作站1台。</w:t>
      </w:r>
    </w:p>
    <w:p w14:paraId="70FC24AB">
      <w:pPr>
        <w:spacing w:line="324" w:lineRule="auto"/>
        <w:ind w:firstLine="480" w:firstLineChars="200"/>
        <w:rPr>
          <w:rFonts w:hint="eastAsia" w:ascii="宋体" w:hAnsi="宋体" w:eastAsia="宋体" w:cs="宋体"/>
          <w:sz w:val="24"/>
        </w:rPr>
      </w:pPr>
      <w:r>
        <w:rPr>
          <w:rFonts w:hint="eastAsia" w:ascii="宋体" w:hAnsi="宋体" w:eastAsia="宋体" w:cs="宋体"/>
          <w:sz w:val="24"/>
        </w:rPr>
        <w:t>具体参数如下，要求同等或更优配置，质保5年以上，总价不超过113000元。</w:t>
      </w:r>
    </w:p>
    <w:p w14:paraId="4BFD6CB9">
      <w:pPr>
        <w:rPr>
          <w:rFonts w:hint="eastAsia" w:ascii="宋体" w:hAnsi="宋体" w:eastAsia="宋体" w:cs="宋体"/>
          <w:b/>
          <w:bCs/>
          <w:sz w:val="28"/>
          <w:szCs w:val="28"/>
        </w:rPr>
      </w:pPr>
      <w:r>
        <w:rPr>
          <w:rFonts w:hint="eastAsia" w:ascii="宋体" w:hAnsi="宋体" w:eastAsia="宋体" w:cs="宋体"/>
          <w:b/>
          <w:bCs/>
          <w:sz w:val="28"/>
          <w:szCs w:val="28"/>
        </w:rPr>
        <w:t>一、LED大屏</w:t>
      </w:r>
    </w:p>
    <w:p w14:paraId="73DFDA37">
      <w:pPr>
        <w:spacing w:line="324" w:lineRule="auto"/>
        <w:rPr>
          <w:rFonts w:hint="eastAsia" w:ascii="宋体" w:hAnsi="宋体" w:eastAsia="宋体" w:cs="宋体"/>
          <w:sz w:val="24"/>
        </w:rPr>
      </w:pPr>
      <w:r>
        <w:rPr>
          <w:rFonts w:hint="eastAsia" w:ascii="宋体" w:hAnsi="宋体" w:eastAsia="宋体" w:cs="宋体"/>
          <w:sz w:val="24"/>
        </w:rPr>
        <w:t>【基本参数】</w:t>
      </w:r>
    </w:p>
    <w:p w14:paraId="0DF55B28">
      <w:pPr>
        <w:spacing w:line="324" w:lineRule="auto"/>
        <w:rPr>
          <w:rFonts w:hint="eastAsia" w:ascii="宋体" w:hAnsi="宋体" w:eastAsia="宋体" w:cs="宋体"/>
          <w:sz w:val="24"/>
          <w:vertAlign w:val="superscript"/>
        </w:rPr>
      </w:pPr>
      <w:r>
        <w:rPr>
          <w:rFonts w:hint="eastAsia" w:ascii="宋体" w:hAnsi="宋体" w:eastAsia="宋体" w:cs="宋体"/>
          <w:sz w:val="24"/>
        </w:rPr>
        <w:t>显示屏净显示面积：长(m)4.16 X 高(m)2.4 X = 9.98 m</w:t>
      </w:r>
      <w:r>
        <w:rPr>
          <w:rFonts w:hint="eastAsia" w:ascii="宋体" w:hAnsi="宋体" w:eastAsia="宋体" w:cs="宋体"/>
          <w:sz w:val="24"/>
          <w:vertAlign w:val="superscript"/>
        </w:rPr>
        <w:t>2</w:t>
      </w:r>
    </w:p>
    <w:p w14:paraId="28AE716A">
      <w:pPr>
        <w:spacing w:line="324" w:lineRule="auto"/>
        <w:rPr>
          <w:rFonts w:hint="eastAsia" w:ascii="宋体" w:hAnsi="宋体" w:eastAsia="宋体" w:cs="宋体"/>
          <w:sz w:val="24"/>
        </w:rPr>
      </w:pPr>
      <w:r>
        <w:rPr>
          <w:rFonts w:hint="eastAsia" w:ascii="宋体" w:hAnsi="宋体" w:eastAsia="宋体" w:cs="宋体"/>
          <w:sz w:val="24"/>
        </w:rPr>
        <w:t>整屏分辨率：行(点)2237 X 列(点)1290 = 2885883点</w:t>
      </w:r>
    </w:p>
    <w:p w14:paraId="05855BEF">
      <w:pPr>
        <w:spacing w:line="324" w:lineRule="auto"/>
        <w:rPr>
          <w:rFonts w:hint="eastAsia" w:ascii="宋体" w:hAnsi="宋体" w:eastAsia="宋体" w:cs="宋体"/>
          <w:sz w:val="24"/>
        </w:rPr>
      </w:pPr>
      <w:r>
        <w:rPr>
          <w:rFonts w:hint="eastAsia" w:ascii="宋体" w:hAnsi="宋体" w:eastAsia="宋体" w:cs="宋体"/>
          <w:sz w:val="24"/>
        </w:rPr>
        <w:t>单元模组数量：长(个)13 X 高(个)15 = 195个</w:t>
      </w:r>
    </w:p>
    <w:p w14:paraId="1B796B31">
      <w:pPr>
        <w:spacing w:line="324" w:lineRule="auto"/>
        <w:rPr>
          <w:rFonts w:hint="eastAsia" w:ascii="宋体" w:hAnsi="宋体" w:eastAsia="宋体" w:cs="宋体"/>
          <w:color w:val="000000"/>
          <w:kern w:val="0"/>
          <w:sz w:val="24"/>
        </w:rPr>
      </w:pPr>
      <w:r>
        <w:rPr>
          <w:rFonts w:hint="eastAsia" w:ascii="宋体" w:hAnsi="宋体" w:eastAsia="宋体" w:cs="宋体"/>
          <w:color w:val="000000"/>
          <w:kern w:val="0"/>
          <w:sz w:val="24"/>
        </w:rPr>
        <w:t>像素间距：1.86mm</w:t>
      </w:r>
    </w:p>
    <w:p w14:paraId="523659E1">
      <w:pPr>
        <w:spacing w:line="324" w:lineRule="auto"/>
        <w:rPr>
          <w:rFonts w:hint="eastAsia" w:ascii="宋体" w:hAnsi="宋体" w:eastAsia="宋体" w:cs="宋体"/>
          <w:color w:val="000000"/>
          <w:kern w:val="0"/>
          <w:sz w:val="24"/>
        </w:rPr>
      </w:pPr>
      <w:r>
        <w:rPr>
          <w:rFonts w:hint="eastAsia" w:ascii="宋体" w:hAnsi="宋体" w:eastAsia="宋体" w:cs="宋体"/>
          <w:color w:val="000000"/>
          <w:kern w:val="0"/>
          <w:sz w:val="24"/>
        </w:rPr>
        <w:t>像素结构：1R1G1B</w:t>
      </w:r>
    </w:p>
    <w:p w14:paraId="65D2EB3E">
      <w:pPr>
        <w:spacing w:line="324" w:lineRule="auto"/>
        <w:rPr>
          <w:rFonts w:hint="eastAsia" w:ascii="宋体" w:hAnsi="宋体" w:eastAsia="宋体" w:cs="宋体"/>
          <w:kern w:val="0"/>
          <w:sz w:val="24"/>
          <w:vertAlign w:val="superscript"/>
        </w:rPr>
      </w:pPr>
      <w:r>
        <w:rPr>
          <w:rFonts w:hint="eastAsia" w:ascii="宋体" w:hAnsi="宋体" w:eastAsia="宋体" w:cs="宋体"/>
          <w:color w:val="000000"/>
          <w:kern w:val="0"/>
          <w:sz w:val="24"/>
        </w:rPr>
        <w:t>像素密度：</w:t>
      </w:r>
      <w:r>
        <w:rPr>
          <w:rFonts w:hint="eastAsia" w:ascii="宋体" w:hAnsi="宋体" w:eastAsia="宋体" w:cs="宋体"/>
          <w:kern w:val="0"/>
          <w:sz w:val="24"/>
        </w:rPr>
        <w:t>288906/m</w:t>
      </w:r>
      <w:r>
        <w:rPr>
          <w:rFonts w:hint="eastAsia" w:ascii="宋体" w:hAnsi="宋体" w:eastAsia="宋体" w:cs="宋体"/>
          <w:kern w:val="0"/>
          <w:sz w:val="24"/>
          <w:vertAlign w:val="superscript"/>
        </w:rPr>
        <w:t>2</w:t>
      </w:r>
    </w:p>
    <w:p w14:paraId="2336C39B">
      <w:pPr>
        <w:spacing w:line="324" w:lineRule="auto"/>
        <w:rPr>
          <w:rFonts w:hint="eastAsia" w:ascii="宋体" w:hAnsi="宋体" w:eastAsia="宋体" w:cs="宋体"/>
          <w:color w:val="000000"/>
          <w:kern w:val="0"/>
          <w:sz w:val="24"/>
        </w:rPr>
      </w:pPr>
      <w:r>
        <w:rPr>
          <w:rFonts w:hint="eastAsia" w:ascii="宋体" w:hAnsi="宋体" w:eastAsia="宋体" w:cs="宋体"/>
          <w:color w:val="000000"/>
          <w:kern w:val="0"/>
          <w:sz w:val="24"/>
        </w:rPr>
        <w:t>模组分辨率：172（W）*86（H）</w:t>
      </w:r>
    </w:p>
    <w:p w14:paraId="2D1897CB">
      <w:pPr>
        <w:spacing w:line="324" w:lineRule="auto"/>
        <w:rPr>
          <w:rFonts w:hint="eastAsia" w:ascii="宋体" w:hAnsi="宋体" w:eastAsia="宋体" w:cs="宋体"/>
          <w:color w:val="000000"/>
          <w:kern w:val="0"/>
          <w:sz w:val="24"/>
        </w:rPr>
      </w:pPr>
      <w:r>
        <w:rPr>
          <w:rFonts w:hint="eastAsia" w:ascii="宋体" w:hAnsi="宋体" w:eastAsia="宋体" w:cs="宋体"/>
          <w:kern w:val="0"/>
          <w:sz w:val="24"/>
        </w:rPr>
        <w:t>模组尺寸：</w:t>
      </w:r>
      <w:r>
        <w:rPr>
          <w:rFonts w:hint="eastAsia" w:ascii="宋体" w:hAnsi="宋体" w:eastAsia="宋体" w:cs="宋体"/>
          <w:color w:val="000000"/>
          <w:kern w:val="0"/>
          <w:sz w:val="24"/>
        </w:rPr>
        <w:t>320mm*160mm</w:t>
      </w:r>
    </w:p>
    <w:p w14:paraId="792A4D82">
      <w:pPr>
        <w:spacing w:line="324" w:lineRule="auto"/>
        <w:rPr>
          <w:rFonts w:hint="eastAsia" w:ascii="宋体" w:hAnsi="宋体" w:eastAsia="宋体" w:cs="宋体"/>
          <w:sz w:val="24"/>
        </w:rPr>
      </w:pPr>
      <w:r>
        <w:rPr>
          <w:rFonts w:hint="eastAsia" w:ascii="宋体" w:hAnsi="宋体" w:eastAsia="宋体" w:cs="宋体"/>
          <w:sz w:val="24"/>
        </w:rPr>
        <w:t>【光学参数】</w:t>
      </w:r>
    </w:p>
    <w:p w14:paraId="6621D3E7">
      <w:pPr>
        <w:spacing w:line="324" w:lineRule="auto"/>
        <w:rPr>
          <w:rFonts w:hint="eastAsia" w:ascii="宋体" w:hAnsi="宋体" w:eastAsia="宋体" w:cs="宋体"/>
          <w:sz w:val="24"/>
        </w:rPr>
      </w:pPr>
      <w:r>
        <w:rPr>
          <w:rFonts w:hint="eastAsia" w:ascii="宋体" w:hAnsi="宋体" w:eastAsia="宋体" w:cs="宋体"/>
          <w:color w:val="000000"/>
          <w:kern w:val="0"/>
          <w:sz w:val="24"/>
        </w:rPr>
        <w:t>白平衡亮度：≥500</w:t>
      </w:r>
      <w:r>
        <w:rPr>
          <w:rFonts w:hint="eastAsia" w:ascii="宋体" w:hAnsi="宋体" w:eastAsia="宋体" w:cs="宋体"/>
          <w:sz w:val="24"/>
        </w:rPr>
        <w:t>cd/㎡</w:t>
      </w:r>
    </w:p>
    <w:p w14:paraId="5D574C65">
      <w:pPr>
        <w:spacing w:line="324" w:lineRule="auto"/>
        <w:rPr>
          <w:rFonts w:hint="eastAsia" w:ascii="宋体" w:hAnsi="宋体" w:eastAsia="宋体" w:cs="宋体"/>
          <w:kern w:val="0"/>
          <w:sz w:val="24"/>
        </w:rPr>
      </w:pPr>
      <w:r>
        <w:rPr>
          <w:rFonts w:hint="eastAsia" w:ascii="宋体" w:hAnsi="宋体" w:eastAsia="宋体" w:cs="宋体"/>
          <w:color w:val="000000"/>
          <w:kern w:val="0"/>
          <w:sz w:val="24"/>
        </w:rPr>
        <w:t>色温：</w:t>
      </w:r>
      <w:r>
        <w:rPr>
          <w:rFonts w:hint="eastAsia" w:ascii="宋体" w:hAnsi="宋体" w:eastAsia="宋体" w:cs="宋体"/>
          <w:kern w:val="0"/>
          <w:sz w:val="24"/>
        </w:rPr>
        <w:t>1000K—9500K可调</w:t>
      </w:r>
    </w:p>
    <w:p w14:paraId="6AF05DBE">
      <w:pPr>
        <w:spacing w:line="324" w:lineRule="auto"/>
        <w:rPr>
          <w:rFonts w:hint="eastAsia" w:ascii="宋体" w:hAnsi="宋体" w:eastAsia="宋体" w:cs="宋体"/>
          <w:kern w:val="0"/>
          <w:sz w:val="24"/>
        </w:rPr>
      </w:pPr>
      <w:r>
        <w:rPr>
          <w:rFonts w:hint="eastAsia" w:ascii="宋体" w:hAnsi="宋体" w:eastAsia="宋体" w:cs="宋体"/>
          <w:kern w:val="0"/>
          <w:sz w:val="24"/>
        </w:rPr>
        <w:t>水平&amp;垂直视角：</w:t>
      </w:r>
      <w:r>
        <w:rPr>
          <w:rFonts w:hint="eastAsia" w:ascii="宋体" w:hAnsi="宋体" w:eastAsia="宋体" w:cs="宋体"/>
          <w:color w:val="000000"/>
          <w:kern w:val="0"/>
          <w:sz w:val="24"/>
        </w:rPr>
        <w:t>≥</w:t>
      </w:r>
      <w:r>
        <w:rPr>
          <w:rFonts w:hint="eastAsia" w:ascii="宋体" w:hAnsi="宋体" w:eastAsia="宋体" w:cs="宋体"/>
          <w:kern w:val="0"/>
          <w:sz w:val="24"/>
        </w:rPr>
        <w:t>170°</w:t>
      </w:r>
    </w:p>
    <w:p w14:paraId="7E8EB10E">
      <w:pPr>
        <w:spacing w:line="324" w:lineRule="auto"/>
        <w:rPr>
          <w:rFonts w:hint="eastAsia" w:ascii="宋体" w:hAnsi="宋体" w:eastAsia="宋体" w:cs="宋体"/>
          <w:color w:val="000000"/>
          <w:kern w:val="0"/>
          <w:sz w:val="24"/>
        </w:rPr>
      </w:pPr>
      <w:r>
        <w:rPr>
          <w:rFonts w:hint="eastAsia" w:ascii="宋体" w:hAnsi="宋体" w:eastAsia="宋体" w:cs="宋体"/>
          <w:kern w:val="0"/>
          <w:sz w:val="24"/>
        </w:rPr>
        <w:t>可视距离：</w:t>
      </w:r>
      <w:r>
        <w:rPr>
          <w:rFonts w:hint="eastAsia" w:ascii="宋体" w:hAnsi="宋体" w:eastAsia="宋体" w:cs="宋体"/>
          <w:color w:val="000000"/>
          <w:kern w:val="0"/>
          <w:sz w:val="24"/>
        </w:rPr>
        <w:t>≥3米</w:t>
      </w:r>
    </w:p>
    <w:p w14:paraId="4CEF7D33">
      <w:pPr>
        <w:spacing w:line="324" w:lineRule="auto"/>
        <w:rPr>
          <w:rFonts w:hint="eastAsia" w:ascii="宋体" w:hAnsi="宋体" w:eastAsia="宋体" w:cs="宋体"/>
          <w:color w:val="000000"/>
          <w:kern w:val="0"/>
          <w:sz w:val="24"/>
        </w:rPr>
      </w:pPr>
      <w:r>
        <w:rPr>
          <w:rFonts w:hint="eastAsia" w:ascii="宋体" w:hAnsi="宋体" w:eastAsia="宋体" w:cs="宋体"/>
          <w:kern w:val="0"/>
          <w:sz w:val="24"/>
        </w:rPr>
        <w:t>亮度均匀性：</w:t>
      </w:r>
      <w:r>
        <w:rPr>
          <w:rFonts w:hint="eastAsia" w:ascii="宋体" w:hAnsi="宋体" w:eastAsia="宋体" w:cs="宋体"/>
          <w:color w:val="000000"/>
          <w:kern w:val="0"/>
          <w:sz w:val="24"/>
        </w:rPr>
        <w:t>≥97%</w:t>
      </w:r>
    </w:p>
    <w:p w14:paraId="3AE2A4F1">
      <w:pPr>
        <w:spacing w:line="324" w:lineRule="auto"/>
        <w:rPr>
          <w:rFonts w:hint="eastAsia" w:ascii="宋体" w:hAnsi="宋体" w:eastAsia="宋体" w:cs="宋体"/>
          <w:color w:val="000000"/>
          <w:kern w:val="0"/>
          <w:sz w:val="24"/>
        </w:rPr>
      </w:pPr>
      <w:r>
        <w:rPr>
          <w:rFonts w:hint="eastAsia" w:ascii="宋体" w:hAnsi="宋体" w:eastAsia="宋体" w:cs="宋体"/>
          <w:kern w:val="0"/>
          <w:sz w:val="24"/>
        </w:rPr>
        <w:t>对比度：</w:t>
      </w:r>
      <w:r>
        <w:rPr>
          <w:rFonts w:hint="eastAsia" w:ascii="宋体" w:hAnsi="宋体" w:eastAsia="宋体" w:cs="宋体"/>
          <w:color w:val="000000"/>
          <w:kern w:val="0"/>
          <w:sz w:val="24"/>
        </w:rPr>
        <w:t>≥5000:1</w:t>
      </w:r>
    </w:p>
    <w:p w14:paraId="70CC2D2A">
      <w:pPr>
        <w:spacing w:line="324" w:lineRule="auto"/>
        <w:rPr>
          <w:rFonts w:hint="eastAsia" w:ascii="宋体" w:hAnsi="宋体" w:eastAsia="宋体" w:cs="宋体"/>
          <w:sz w:val="24"/>
        </w:rPr>
      </w:pPr>
      <w:r>
        <w:rPr>
          <w:rFonts w:hint="eastAsia" w:ascii="宋体" w:hAnsi="宋体" w:eastAsia="宋体" w:cs="宋体"/>
          <w:sz w:val="24"/>
        </w:rPr>
        <w:t>【处理性能】</w:t>
      </w:r>
    </w:p>
    <w:p w14:paraId="7510FE4F">
      <w:pPr>
        <w:spacing w:line="324" w:lineRule="auto"/>
        <w:rPr>
          <w:rFonts w:hint="eastAsia" w:ascii="宋体" w:hAnsi="宋体" w:eastAsia="宋体" w:cs="宋体"/>
          <w:kern w:val="0"/>
          <w:sz w:val="24"/>
        </w:rPr>
      </w:pPr>
      <w:r>
        <w:rPr>
          <w:rFonts w:hint="eastAsia" w:ascii="宋体" w:hAnsi="宋体" w:eastAsia="宋体" w:cs="宋体"/>
          <w:color w:val="000000"/>
          <w:kern w:val="0"/>
          <w:sz w:val="24"/>
        </w:rPr>
        <w:t>信号处理位数：</w:t>
      </w:r>
      <w:r>
        <w:rPr>
          <w:rFonts w:hint="eastAsia" w:ascii="宋体" w:hAnsi="宋体" w:eastAsia="宋体" w:cs="宋体"/>
          <w:kern w:val="0"/>
          <w:sz w:val="24"/>
        </w:rPr>
        <w:t>16位*3</w:t>
      </w:r>
    </w:p>
    <w:p w14:paraId="547EA36A">
      <w:pPr>
        <w:spacing w:line="324" w:lineRule="auto"/>
        <w:rPr>
          <w:rFonts w:hint="eastAsia" w:ascii="宋体" w:hAnsi="宋体" w:eastAsia="宋体" w:cs="宋体"/>
          <w:kern w:val="0"/>
          <w:sz w:val="24"/>
        </w:rPr>
      </w:pPr>
      <w:r>
        <w:rPr>
          <w:rFonts w:hint="eastAsia" w:ascii="宋体" w:hAnsi="宋体" w:eastAsia="宋体" w:cs="宋体"/>
          <w:color w:val="000000"/>
          <w:kern w:val="0"/>
          <w:sz w:val="24"/>
        </w:rPr>
        <w:t>灰度等级：</w:t>
      </w:r>
      <w:r>
        <w:rPr>
          <w:rFonts w:hint="eastAsia" w:ascii="宋体" w:hAnsi="宋体" w:eastAsia="宋体" w:cs="宋体"/>
          <w:kern w:val="0"/>
          <w:sz w:val="24"/>
        </w:rPr>
        <w:t>65536</w:t>
      </w:r>
    </w:p>
    <w:p w14:paraId="6D49114D">
      <w:pPr>
        <w:spacing w:line="324" w:lineRule="auto"/>
        <w:rPr>
          <w:rFonts w:hint="eastAsia" w:ascii="宋体" w:hAnsi="宋体" w:eastAsia="宋体" w:cs="宋体"/>
          <w:kern w:val="0"/>
          <w:sz w:val="24"/>
        </w:rPr>
      </w:pPr>
      <w:r>
        <w:rPr>
          <w:rFonts w:hint="eastAsia" w:ascii="宋体" w:hAnsi="宋体" w:eastAsia="宋体" w:cs="宋体"/>
          <w:color w:val="000000"/>
          <w:kern w:val="0"/>
          <w:sz w:val="24"/>
        </w:rPr>
        <w:t>驱动方式：</w:t>
      </w:r>
      <w:r>
        <w:rPr>
          <w:rFonts w:hint="eastAsia" w:ascii="宋体" w:hAnsi="宋体" w:eastAsia="宋体" w:cs="宋体"/>
          <w:kern w:val="0"/>
          <w:sz w:val="24"/>
        </w:rPr>
        <w:t>高灰阶恒流源驱动IC</w:t>
      </w:r>
    </w:p>
    <w:p w14:paraId="793A7442">
      <w:pPr>
        <w:spacing w:line="324" w:lineRule="auto"/>
        <w:rPr>
          <w:rFonts w:hint="eastAsia" w:ascii="宋体" w:hAnsi="宋体" w:eastAsia="宋体" w:cs="宋体"/>
          <w:kern w:val="0"/>
          <w:sz w:val="24"/>
        </w:rPr>
      </w:pPr>
      <w:r>
        <w:rPr>
          <w:rFonts w:hint="eastAsia" w:ascii="宋体" w:hAnsi="宋体" w:eastAsia="宋体" w:cs="宋体"/>
          <w:kern w:val="0"/>
          <w:sz w:val="24"/>
        </w:rPr>
        <w:t>换帧频率：</w:t>
      </w:r>
      <w:r>
        <w:rPr>
          <w:rFonts w:hint="eastAsia" w:ascii="宋体" w:hAnsi="宋体" w:eastAsia="宋体" w:cs="宋体"/>
          <w:color w:val="000000"/>
          <w:kern w:val="0"/>
          <w:sz w:val="24"/>
        </w:rPr>
        <w:t>≥</w:t>
      </w:r>
      <w:r>
        <w:rPr>
          <w:rFonts w:hint="eastAsia" w:ascii="宋体" w:hAnsi="宋体" w:eastAsia="宋体" w:cs="宋体"/>
          <w:kern w:val="0"/>
          <w:sz w:val="24"/>
        </w:rPr>
        <w:t>60HZ</w:t>
      </w:r>
    </w:p>
    <w:p w14:paraId="3BB2BF7F">
      <w:pPr>
        <w:spacing w:line="324" w:lineRule="auto"/>
        <w:rPr>
          <w:rFonts w:hint="eastAsia" w:ascii="宋体" w:hAnsi="宋体" w:eastAsia="宋体" w:cs="宋体"/>
          <w:kern w:val="0"/>
          <w:sz w:val="24"/>
        </w:rPr>
      </w:pPr>
      <w:r>
        <w:rPr>
          <w:rFonts w:hint="eastAsia" w:ascii="宋体" w:hAnsi="宋体" w:eastAsia="宋体" w:cs="宋体"/>
          <w:kern w:val="0"/>
          <w:sz w:val="24"/>
        </w:rPr>
        <w:t>刷新率：</w:t>
      </w:r>
      <w:r>
        <w:rPr>
          <w:rFonts w:hint="eastAsia" w:ascii="宋体" w:hAnsi="宋体" w:eastAsia="宋体" w:cs="宋体"/>
          <w:color w:val="000000"/>
          <w:kern w:val="0"/>
          <w:sz w:val="24"/>
        </w:rPr>
        <w:t>≥3840</w:t>
      </w:r>
      <w:r>
        <w:rPr>
          <w:rFonts w:hint="eastAsia" w:ascii="宋体" w:hAnsi="宋体" w:eastAsia="宋体" w:cs="宋体"/>
          <w:kern w:val="0"/>
          <w:sz w:val="24"/>
        </w:rPr>
        <w:t>HZ</w:t>
      </w:r>
    </w:p>
    <w:p w14:paraId="3984155A">
      <w:pPr>
        <w:spacing w:line="324" w:lineRule="auto"/>
        <w:rPr>
          <w:rFonts w:hint="eastAsia" w:ascii="宋体" w:hAnsi="宋体" w:eastAsia="宋体" w:cs="宋体"/>
          <w:kern w:val="0"/>
          <w:sz w:val="24"/>
        </w:rPr>
      </w:pPr>
      <w:r>
        <w:rPr>
          <w:rFonts w:hint="eastAsia" w:ascii="宋体" w:hAnsi="宋体" w:eastAsia="宋体" w:cs="宋体"/>
          <w:kern w:val="0"/>
          <w:sz w:val="24"/>
        </w:rPr>
        <w:t>亮度调节范围：0到100无级调节</w:t>
      </w:r>
    </w:p>
    <w:p w14:paraId="4113FB3A">
      <w:pPr>
        <w:spacing w:line="324" w:lineRule="auto"/>
        <w:rPr>
          <w:rFonts w:hint="eastAsia" w:ascii="宋体" w:hAnsi="宋体" w:eastAsia="宋体" w:cs="宋体"/>
          <w:sz w:val="24"/>
        </w:rPr>
      </w:pPr>
      <w:r>
        <w:rPr>
          <w:rFonts w:hint="eastAsia" w:ascii="宋体" w:hAnsi="宋体" w:eastAsia="宋体" w:cs="宋体"/>
          <w:sz w:val="24"/>
        </w:rPr>
        <w:t>【使用参数】</w:t>
      </w:r>
    </w:p>
    <w:p w14:paraId="6D4F9377">
      <w:pPr>
        <w:spacing w:line="324" w:lineRule="auto"/>
        <w:rPr>
          <w:rFonts w:hint="eastAsia" w:ascii="宋体" w:hAnsi="宋体" w:eastAsia="宋体" w:cs="宋体"/>
          <w:color w:val="000000"/>
          <w:kern w:val="0"/>
          <w:sz w:val="24"/>
        </w:rPr>
      </w:pPr>
      <w:r>
        <w:rPr>
          <w:rFonts w:hint="eastAsia" w:ascii="宋体" w:hAnsi="宋体" w:eastAsia="宋体" w:cs="宋体"/>
          <w:color w:val="000000"/>
          <w:kern w:val="0"/>
          <w:sz w:val="24"/>
        </w:rPr>
        <w:t>防护等级：IP54</w:t>
      </w:r>
    </w:p>
    <w:p w14:paraId="7B24AB9B">
      <w:pPr>
        <w:spacing w:line="324" w:lineRule="auto"/>
        <w:rPr>
          <w:rFonts w:hint="eastAsia" w:ascii="宋体" w:hAnsi="宋体" w:eastAsia="宋体" w:cs="宋体"/>
          <w:kern w:val="0"/>
          <w:sz w:val="24"/>
        </w:rPr>
      </w:pPr>
      <w:r>
        <w:rPr>
          <w:rFonts w:hint="eastAsia" w:ascii="宋体" w:hAnsi="宋体" w:eastAsia="宋体" w:cs="宋体"/>
          <w:kern w:val="0"/>
          <w:sz w:val="24"/>
        </w:rPr>
        <w:t>寿命典型值：50，000 小时</w:t>
      </w:r>
    </w:p>
    <w:p w14:paraId="6E229310">
      <w:pPr>
        <w:spacing w:line="324" w:lineRule="auto"/>
        <w:rPr>
          <w:rFonts w:hint="eastAsia" w:ascii="宋体" w:hAnsi="宋体" w:eastAsia="宋体" w:cs="宋体"/>
          <w:kern w:val="0"/>
          <w:sz w:val="24"/>
        </w:rPr>
      </w:pPr>
      <w:r>
        <w:rPr>
          <w:rFonts w:hint="eastAsia" w:ascii="宋体" w:hAnsi="宋体" w:eastAsia="宋体" w:cs="宋体"/>
          <w:kern w:val="0"/>
          <w:sz w:val="24"/>
        </w:rPr>
        <w:t>工作温度范围：-20 ℃ 至 50 ℃</w:t>
      </w:r>
    </w:p>
    <w:p w14:paraId="306BFE51">
      <w:pPr>
        <w:spacing w:line="324" w:lineRule="auto"/>
        <w:rPr>
          <w:rFonts w:hint="eastAsia" w:ascii="宋体" w:hAnsi="宋体" w:eastAsia="宋体" w:cs="宋体"/>
          <w:kern w:val="0"/>
          <w:sz w:val="24"/>
        </w:rPr>
      </w:pPr>
      <w:r>
        <w:rPr>
          <w:rFonts w:hint="eastAsia" w:ascii="宋体" w:hAnsi="宋体" w:eastAsia="宋体" w:cs="宋体"/>
          <w:kern w:val="0"/>
          <w:sz w:val="24"/>
        </w:rPr>
        <w:t>工作湿度范围：10 %- 80% RH 无凝结</w:t>
      </w:r>
    </w:p>
    <w:p w14:paraId="4A4196C9">
      <w:pPr>
        <w:spacing w:line="324" w:lineRule="auto"/>
        <w:rPr>
          <w:rFonts w:hint="eastAsia" w:ascii="宋体" w:hAnsi="宋体" w:eastAsia="宋体" w:cs="宋体"/>
          <w:kern w:val="0"/>
          <w:sz w:val="24"/>
        </w:rPr>
      </w:pPr>
      <w:r>
        <w:rPr>
          <w:rFonts w:hint="eastAsia" w:ascii="宋体" w:hAnsi="宋体" w:eastAsia="宋体" w:cs="宋体"/>
          <w:kern w:val="0"/>
          <w:sz w:val="24"/>
        </w:rPr>
        <w:t>存储温度范围：-20 ℃ 至 60 ℃</w:t>
      </w:r>
    </w:p>
    <w:p w14:paraId="6DC1CAF6">
      <w:pPr>
        <w:rPr>
          <w:rFonts w:hint="eastAsia" w:ascii="宋体" w:hAnsi="宋体" w:eastAsia="宋体" w:cs="宋体"/>
          <w:b/>
          <w:bCs/>
          <w:sz w:val="28"/>
          <w:szCs w:val="28"/>
        </w:rPr>
      </w:pPr>
    </w:p>
    <w:p w14:paraId="4556329D">
      <w:pPr>
        <w:rPr>
          <w:rFonts w:hint="eastAsia" w:ascii="宋体" w:hAnsi="宋体" w:eastAsia="宋体" w:cs="宋体"/>
          <w:b/>
          <w:bCs/>
          <w:sz w:val="28"/>
          <w:szCs w:val="28"/>
        </w:rPr>
      </w:pPr>
      <w:r>
        <w:rPr>
          <w:rFonts w:hint="eastAsia" w:ascii="宋体" w:hAnsi="宋体" w:eastAsia="宋体" w:cs="宋体"/>
          <w:b/>
          <w:bCs/>
          <w:sz w:val="28"/>
          <w:szCs w:val="28"/>
        </w:rPr>
        <w:t>二、头戴VR眼镜一体机</w:t>
      </w:r>
    </w:p>
    <w:p w14:paraId="7EE37C59">
      <w:pPr>
        <w:spacing w:line="324" w:lineRule="auto"/>
        <w:rPr>
          <w:rFonts w:hint="eastAsia" w:ascii="宋体" w:hAnsi="宋体" w:eastAsia="宋体" w:cs="宋体"/>
          <w:sz w:val="24"/>
        </w:rPr>
      </w:pPr>
      <w:r>
        <w:rPr>
          <w:rFonts w:hint="eastAsia" w:ascii="宋体" w:hAnsi="宋体" w:eastAsia="宋体" w:cs="宋体"/>
          <w:sz w:val="24"/>
        </w:rPr>
        <w:t>【计算平台】</w:t>
      </w:r>
    </w:p>
    <w:p w14:paraId="19053F23">
      <w:pPr>
        <w:spacing w:line="324" w:lineRule="auto"/>
        <w:rPr>
          <w:rFonts w:hint="eastAsia" w:ascii="宋体" w:hAnsi="宋体" w:eastAsia="宋体" w:cs="宋体"/>
          <w:kern w:val="0"/>
          <w:sz w:val="24"/>
        </w:rPr>
      </w:pPr>
      <w:r>
        <w:rPr>
          <w:rFonts w:hint="eastAsia" w:ascii="宋体" w:hAnsi="宋体" w:eastAsia="宋体" w:cs="宋体"/>
          <w:kern w:val="0"/>
          <w:sz w:val="24"/>
        </w:rPr>
        <w:t>CPU：高通XR2，Kryo 585核心，8核64位，最高主频 2.84GHz，7nm制程工艺</w:t>
      </w:r>
    </w:p>
    <w:p w14:paraId="4ABB5DB9">
      <w:pPr>
        <w:spacing w:line="324" w:lineRule="auto"/>
        <w:rPr>
          <w:rFonts w:hint="eastAsia" w:ascii="宋体" w:hAnsi="宋体" w:eastAsia="宋体" w:cs="宋体"/>
          <w:kern w:val="0"/>
          <w:sz w:val="24"/>
        </w:rPr>
      </w:pPr>
      <w:r>
        <w:rPr>
          <w:rFonts w:hint="eastAsia" w:ascii="宋体" w:hAnsi="宋体" w:eastAsia="宋体" w:cs="宋体"/>
          <w:kern w:val="0"/>
          <w:sz w:val="24"/>
        </w:rPr>
        <w:t>GPU：Adreno 650，主频 587MHz</w:t>
      </w:r>
    </w:p>
    <w:p w14:paraId="28D5E17B">
      <w:pPr>
        <w:spacing w:line="324" w:lineRule="auto"/>
        <w:rPr>
          <w:rFonts w:hint="eastAsia" w:ascii="宋体" w:hAnsi="宋体" w:eastAsia="宋体" w:cs="宋体"/>
          <w:kern w:val="0"/>
          <w:sz w:val="24"/>
        </w:rPr>
      </w:pPr>
      <w:r>
        <w:rPr>
          <w:rFonts w:hint="eastAsia" w:ascii="宋体" w:hAnsi="宋体" w:eastAsia="宋体" w:cs="宋体"/>
          <w:kern w:val="0"/>
          <w:sz w:val="24"/>
        </w:rPr>
        <w:t>内存：6GB RAM，LPDDR4X</w:t>
      </w:r>
    </w:p>
    <w:p w14:paraId="3101E547">
      <w:pPr>
        <w:spacing w:line="324" w:lineRule="auto"/>
        <w:rPr>
          <w:rFonts w:hint="eastAsia" w:ascii="宋体" w:hAnsi="宋体" w:eastAsia="宋体" w:cs="宋体"/>
          <w:kern w:val="0"/>
          <w:sz w:val="24"/>
        </w:rPr>
      </w:pPr>
      <w:r>
        <w:rPr>
          <w:rFonts w:hint="eastAsia" w:ascii="宋体" w:hAnsi="宋体" w:eastAsia="宋体" w:cs="宋体"/>
          <w:kern w:val="0"/>
          <w:sz w:val="24"/>
        </w:rPr>
        <w:t>闪存：UFS3.0 256GB</w:t>
      </w:r>
    </w:p>
    <w:p w14:paraId="593D2BCD">
      <w:pPr>
        <w:spacing w:line="324" w:lineRule="auto"/>
        <w:rPr>
          <w:rFonts w:hint="eastAsia" w:ascii="宋体" w:hAnsi="宋体" w:eastAsia="宋体" w:cs="宋体"/>
          <w:kern w:val="0"/>
          <w:sz w:val="24"/>
        </w:rPr>
      </w:pPr>
      <w:r>
        <w:rPr>
          <w:rFonts w:hint="eastAsia" w:ascii="宋体" w:hAnsi="宋体" w:eastAsia="宋体" w:cs="宋体"/>
          <w:kern w:val="0"/>
          <w:sz w:val="24"/>
        </w:rPr>
        <w:t>Wifi：2X2 MIMO WIFI6 802.11 b/g/n/ac/ax，2.4G/5G双频</w:t>
      </w:r>
    </w:p>
    <w:p w14:paraId="07DB1A78">
      <w:pPr>
        <w:spacing w:line="324" w:lineRule="auto"/>
        <w:rPr>
          <w:rFonts w:hint="eastAsia" w:ascii="宋体" w:hAnsi="宋体" w:eastAsia="宋体" w:cs="宋体"/>
          <w:kern w:val="0"/>
          <w:sz w:val="24"/>
        </w:rPr>
      </w:pPr>
      <w:r>
        <w:rPr>
          <w:rFonts w:hint="eastAsia" w:ascii="宋体" w:hAnsi="宋体" w:eastAsia="宋体" w:cs="宋体"/>
          <w:kern w:val="0"/>
          <w:sz w:val="24"/>
        </w:rPr>
        <w:t>操作系统：Android 10</w:t>
      </w:r>
    </w:p>
    <w:p w14:paraId="2FC2A4AB">
      <w:pPr>
        <w:spacing w:line="324" w:lineRule="auto"/>
        <w:rPr>
          <w:rFonts w:hint="eastAsia" w:ascii="宋体" w:hAnsi="宋体" w:eastAsia="宋体" w:cs="宋体"/>
          <w:sz w:val="24"/>
        </w:rPr>
      </w:pPr>
      <w:r>
        <w:rPr>
          <w:rFonts w:hint="eastAsia" w:ascii="宋体" w:hAnsi="宋体" w:eastAsia="宋体" w:cs="宋体"/>
          <w:sz w:val="24"/>
        </w:rPr>
        <w:t>【显示】</w:t>
      </w:r>
    </w:p>
    <w:p w14:paraId="2E0E8D63">
      <w:pPr>
        <w:spacing w:line="324" w:lineRule="auto"/>
        <w:rPr>
          <w:rFonts w:hint="eastAsia" w:ascii="宋体" w:hAnsi="宋体" w:eastAsia="宋体" w:cs="宋体"/>
          <w:kern w:val="0"/>
          <w:sz w:val="24"/>
        </w:rPr>
      </w:pPr>
      <w:r>
        <w:rPr>
          <w:rFonts w:hint="eastAsia" w:ascii="宋体" w:hAnsi="宋体" w:eastAsia="宋体" w:cs="宋体"/>
          <w:kern w:val="0"/>
          <w:sz w:val="24"/>
        </w:rPr>
        <w:t>屏幕：5.5 inch x 1 SFR TFT</w:t>
      </w:r>
    </w:p>
    <w:p w14:paraId="2BCEBDAC">
      <w:pPr>
        <w:spacing w:line="324" w:lineRule="auto"/>
        <w:rPr>
          <w:rFonts w:hint="eastAsia" w:ascii="宋体" w:hAnsi="宋体" w:eastAsia="宋体" w:cs="宋体"/>
          <w:kern w:val="0"/>
          <w:sz w:val="24"/>
        </w:rPr>
      </w:pPr>
      <w:r>
        <w:rPr>
          <w:rFonts w:hint="eastAsia" w:ascii="宋体" w:hAnsi="宋体" w:eastAsia="宋体" w:cs="宋体"/>
          <w:kern w:val="0"/>
          <w:sz w:val="24"/>
        </w:rPr>
        <w:t>分辨率：3664x1920，PPI：773</w:t>
      </w:r>
    </w:p>
    <w:p w14:paraId="6A23B488">
      <w:pPr>
        <w:spacing w:line="324" w:lineRule="auto"/>
        <w:rPr>
          <w:rFonts w:hint="eastAsia" w:ascii="宋体" w:hAnsi="宋体" w:eastAsia="宋体" w:cs="宋体"/>
          <w:kern w:val="0"/>
          <w:sz w:val="24"/>
        </w:rPr>
      </w:pPr>
      <w:r>
        <w:rPr>
          <w:rFonts w:hint="eastAsia" w:ascii="宋体" w:hAnsi="宋体" w:eastAsia="宋体" w:cs="宋体"/>
          <w:kern w:val="0"/>
          <w:sz w:val="24"/>
        </w:rPr>
        <w:t>刷新率：72/90Hz</w:t>
      </w:r>
    </w:p>
    <w:p w14:paraId="4184EBCF">
      <w:pPr>
        <w:spacing w:line="324" w:lineRule="auto"/>
        <w:rPr>
          <w:rFonts w:hint="eastAsia" w:ascii="宋体" w:hAnsi="宋体" w:eastAsia="宋体" w:cs="宋体"/>
          <w:sz w:val="24"/>
        </w:rPr>
      </w:pPr>
      <w:r>
        <w:rPr>
          <w:rFonts w:hint="eastAsia" w:ascii="宋体" w:hAnsi="宋体" w:eastAsia="宋体" w:cs="宋体"/>
          <w:sz w:val="24"/>
        </w:rPr>
        <w:t>【光学】</w:t>
      </w:r>
    </w:p>
    <w:p w14:paraId="072E4D49">
      <w:pPr>
        <w:spacing w:line="324" w:lineRule="auto"/>
        <w:rPr>
          <w:rFonts w:hint="eastAsia" w:ascii="宋体" w:hAnsi="宋体" w:eastAsia="宋体" w:cs="宋体"/>
          <w:kern w:val="0"/>
          <w:sz w:val="24"/>
        </w:rPr>
      </w:pPr>
      <w:r>
        <w:rPr>
          <w:rFonts w:hint="eastAsia" w:ascii="宋体" w:hAnsi="宋体" w:eastAsia="宋体" w:cs="宋体"/>
          <w:kern w:val="0"/>
          <w:sz w:val="24"/>
        </w:rPr>
        <w:t>视场角：98°</w:t>
      </w:r>
    </w:p>
    <w:p w14:paraId="5D500249">
      <w:pPr>
        <w:spacing w:line="324" w:lineRule="auto"/>
        <w:rPr>
          <w:rFonts w:hint="eastAsia" w:ascii="宋体" w:hAnsi="宋体" w:eastAsia="宋体" w:cs="宋体"/>
          <w:kern w:val="0"/>
          <w:sz w:val="24"/>
        </w:rPr>
      </w:pPr>
      <w:r>
        <w:rPr>
          <w:rFonts w:hint="eastAsia" w:ascii="宋体" w:hAnsi="宋体" w:eastAsia="宋体" w:cs="宋体"/>
          <w:kern w:val="0"/>
          <w:sz w:val="24"/>
        </w:rPr>
        <w:t>透镜：菲涅尔</w:t>
      </w:r>
    </w:p>
    <w:p w14:paraId="2067D67F">
      <w:pPr>
        <w:spacing w:line="324" w:lineRule="auto"/>
        <w:rPr>
          <w:rFonts w:hint="eastAsia" w:ascii="宋体" w:hAnsi="宋体" w:eastAsia="宋体" w:cs="宋体"/>
          <w:kern w:val="0"/>
          <w:sz w:val="24"/>
        </w:rPr>
      </w:pPr>
      <w:r>
        <w:rPr>
          <w:rFonts w:hint="eastAsia" w:ascii="宋体" w:hAnsi="宋体" w:eastAsia="宋体" w:cs="宋体"/>
          <w:kern w:val="0"/>
          <w:sz w:val="24"/>
        </w:rPr>
        <w:t>瞳距调节：支持物理瞳距调节，三档：58/63.5/69mm</w:t>
      </w:r>
    </w:p>
    <w:p w14:paraId="2246B513">
      <w:pPr>
        <w:spacing w:line="324" w:lineRule="auto"/>
        <w:rPr>
          <w:rFonts w:hint="eastAsia" w:ascii="宋体" w:hAnsi="宋体" w:eastAsia="宋体" w:cs="宋体"/>
          <w:kern w:val="0"/>
          <w:sz w:val="24"/>
        </w:rPr>
      </w:pPr>
      <w:r>
        <w:rPr>
          <w:rFonts w:hint="eastAsia" w:ascii="宋体" w:hAnsi="宋体" w:eastAsia="宋体" w:cs="宋体"/>
          <w:kern w:val="0"/>
          <w:sz w:val="24"/>
        </w:rPr>
        <w:t>护眼模式：通过TUV低蓝光认证，可以在系统设置中开启该功能</w:t>
      </w:r>
    </w:p>
    <w:p w14:paraId="1FF3DC1E">
      <w:pPr>
        <w:spacing w:line="324" w:lineRule="auto"/>
        <w:rPr>
          <w:rFonts w:hint="eastAsia" w:ascii="宋体" w:hAnsi="宋体" w:eastAsia="宋体" w:cs="宋体"/>
          <w:sz w:val="24"/>
        </w:rPr>
      </w:pPr>
      <w:r>
        <w:rPr>
          <w:rFonts w:hint="eastAsia" w:ascii="宋体" w:hAnsi="宋体" w:eastAsia="宋体" w:cs="宋体"/>
          <w:sz w:val="24"/>
        </w:rPr>
        <w:t>【光学】</w:t>
      </w:r>
    </w:p>
    <w:p w14:paraId="6BF6DF96">
      <w:pPr>
        <w:spacing w:line="324" w:lineRule="auto"/>
        <w:rPr>
          <w:rFonts w:hint="eastAsia" w:ascii="宋体" w:hAnsi="宋体" w:eastAsia="宋体" w:cs="宋体"/>
          <w:kern w:val="0"/>
          <w:sz w:val="24"/>
        </w:rPr>
      </w:pPr>
      <w:r>
        <w:rPr>
          <w:rFonts w:hint="eastAsia" w:ascii="宋体" w:hAnsi="宋体" w:eastAsia="宋体" w:cs="宋体"/>
          <w:kern w:val="0"/>
          <w:sz w:val="24"/>
        </w:rPr>
        <w:t>9轴传感器：1KHz采样频率</w:t>
      </w:r>
    </w:p>
    <w:p w14:paraId="147F3904">
      <w:pPr>
        <w:spacing w:line="324" w:lineRule="auto"/>
        <w:rPr>
          <w:rFonts w:hint="eastAsia" w:ascii="宋体" w:hAnsi="宋体" w:eastAsia="宋体" w:cs="宋体"/>
          <w:kern w:val="0"/>
          <w:sz w:val="24"/>
        </w:rPr>
      </w:pPr>
      <w:r>
        <w:rPr>
          <w:rFonts w:hint="eastAsia" w:ascii="宋体" w:hAnsi="宋体" w:eastAsia="宋体" w:cs="宋体"/>
          <w:kern w:val="0"/>
          <w:sz w:val="24"/>
        </w:rPr>
        <w:t>P-senor：人脸佩戴感应</w:t>
      </w:r>
    </w:p>
    <w:p w14:paraId="4599C6F0">
      <w:pPr>
        <w:spacing w:line="324" w:lineRule="auto"/>
        <w:rPr>
          <w:rFonts w:hint="eastAsia" w:ascii="宋体" w:hAnsi="宋体" w:eastAsia="宋体" w:cs="宋体"/>
          <w:sz w:val="24"/>
        </w:rPr>
      </w:pPr>
      <w:r>
        <w:rPr>
          <w:rFonts w:hint="eastAsia" w:ascii="宋体" w:hAnsi="宋体" w:eastAsia="宋体" w:cs="宋体"/>
          <w:sz w:val="24"/>
        </w:rPr>
        <w:t>【摄像头】</w:t>
      </w:r>
    </w:p>
    <w:p w14:paraId="34E620E3">
      <w:pPr>
        <w:spacing w:line="324" w:lineRule="auto"/>
        <w:rPr>
          <w:rFonts w:hint="eastAsia" w:ascii="宋体" w:hAnsi="宋体" w:eastAsia="宋体" w:cs="宋体"/>
          <w:kern w:val="0"/>
          <w:sz w:val="24"/>
        </w:rPr>
      </w:pPr>
      <w:r>
        <w:rPr>
          <w:rFonts w:hint="eastAsia" w:ascii="宋体" w:hAnsi="宋体" w:eastAsia="宋体" w:cs="宋体"/>
          <w:kern w:val="0"/>
          <w:sz w:val="24"/>
        </w:rPr>
        <w:t>前置摄像头：鱼眼摄像头(640x480@120Hz,FOV:166°)x4，支持头部6Dof定位</w:t>
      </w:r>
    </w:p>
    <w:p w14:paraId="12F7AE88">
      <w:pPr>
        <w:spacing w:line="324" w:lineRule="auto"/>
        <w:rPr>
          <w:rFonts w:hint="eastAsia" w:ascii="宋体" w:hAnsi="宋体" w:eastAsia="宋体" w:cs="宋体"/>
          <w:sz w:val="24"/>
        </w:rPr>
      </w:pPr>
      <w:r>
        <w:rPr>
          <w:rFonts w:hint="eastAsia" w:ascii="宋体" w:hAnsi="宋体" w:eastAsia="宋体" w:cs="宋体"/>
          <w:sz w:val="24"/>
        </w:rPr>
        <w:t>【交互】</w:t>
      </w:r>
    </w:p>
    <w:p w14:paraId="2201C84B">
      <w:pPr>
        <w:spacing w:line="324" w:lineRule="auto"/>
        <w:rPr>
          <w:rFonts w:hint="eastAsia" w:ascii="宋体" w:hAnsi="宋体" w:eastAsia="宋体" w:cs="宋体"/>
          <w:kern w:val="0"/>
          <w:sz w:val="24"/>
        </w:rPr>
      </w:pPr>
      <w:r>
        <w:rPr>
          <w:rFonts w:hint="eastAsia" w:ascii="宋体" w:hAnsi="宋体" w:eastAsia="宋体" w:cs="宋体"/>
          <w:kern w:val="0"/>
          <w:sz w:val="24"/>
        </w:rPr>
        <w:t>手柄：6DoF体感手柄 x 2，支持光学定位，支持线性振动马达</w:t>
      </w:r>
    </w:p>
    <w:p w14:paraId="197F531D">
      <w:pPr>
        <w:spacing w:line="324" w:lineRule="auto"/>
        <w:rPr>
          <w:rFonts w:hint="eastAsia" w:ascii="宋体" w:hAnsi="宋体" w:eastAsia="宋体" w:cs="宋体"/>
          <w:kern w:val="0"/>
          <w:sz w:val="24"/>
        </w:rPr>
      </w:pPr>
      <w:r>
        <w:rPr>
          <w:rFonts w:hint="eastAsia" w:ascii="宋体" w:hAnsi="宋体" w:eastAsia="宋体" w:cs="宋体"/>
          <w:kern w:val="0"/>
          <w:sz w:val="24"/>
        </w:rPr>
        <w:t>机身按键：电源键，APP键（返回键），确认键，Home键，音量加，音量减</w:t>
      </w:r>
    </w:p>
    <w:p w14:paraId="3E1A869A">
      <w:pPr>
        <w:spacing w:line="324" w:lineRule="auto"/>
        <w:rPr>
          <w:rFonts w:hint="eastAsia" w:ascii="宋体" w:hAnsi="宋体" w:eastAsia="宋体" w:cs="宋体"/>
          <w:sz w:val="24"/>
        </w:rPr>
      </w:pPr>
      <w:r>
        <w:rPr>
          <w:rFonts w:hint="eastAsia" w:ascii="宋体" w:hAnsi="宋体" w:eastAsia="宋体" w:cs="宋体"/>
          <w:sz w:val="24"/>
        </w:rPr>
        <w:t>【声学】</w:t>
      </w:r>
    </w:p>
    <w:p w14:paraId="4A5FE958">
      <w:pPr>
        <w:spacing w:line="324" w:lineRule="auto"/>
        <w:rPr>
          <w:rFonts w:hint="eastAsia" w:ascii="宋体" w:hAnsi="宋体" w:eastAsia="宋体" w:cs="宋体"/>
          <w:kern w:val="0"/>
          <w:sz w:val="24"/>
        </w:rPr>
      </w:pPr>
      <w:r>
        <w:rPr>
          <w:rFonts w:hint="eastAsia" w:ascii="宋体" w:hAnsi="宋体" w:eastAsia="宋体" w:cs="宋体"/>
          <w:kern w:val="0"/>
          <w:sz w:val="24"/>
        </w:rPr>
        <w:t>扬声器：内置双立体声喇叭</w:t>
      </w:r>
    </w:p>
    <w:p w14:paraId="7321C276">
      <w:pPr>
        <w:spacing w:line="324" w:lineRule="auto"/>
        <w:rPr>
          <w:rFonts w:hint="eastAsia" w:ascii="宋体" w:hAnsi="宋体" w:eastAsia="宋体" w:cs="宋体"/>
          <w:kern w:val="0"/>
          <w:sz w:val="24"/>
        </w:rPr>
      </w:pPr>
      <w:r>
        <w:rPr>
          <w:rFonts w:hint="eastAsia" w:ascii="宋体" w:hAnsi="宋体" w:eastAsia="宋体" w:cs="宋体"/>
          <w:kern w:val="0"/>
          <w:sz w:val="24"/>
        </w:rPr>
        <w:t>麦克风：双麦克降噪，全指向麦克风</w:t>
      </w:r>
    </w:p>
    <w:p w14:paraId="12EF5040">
      <w:pPr>
        <w:spacing w:line="324" w:lineRule="auto"/>
        <w:rPr>
          <w:rFonts w:hint="eastAsia" w:ascii="宋体" w:hAnsi="宋体" w:eastAsia="宋体" w:cs="宋体"/>
          <w:sz w:val="24"/>
        </w:rPr>
      </w:pPr>
      <w:r>
        <w:rPr>
          <w:rFonts w:hint="eastAsia" w:ascii="宋体" w:hAnsi="宋体" w:eastAsia="宋体" w:cs="宋体"/>
          <w:sz w:val="24"/>
        </w:rPr>
        <w:t>【传输】</w:t>
      </w:r>
    </w:p>
    <w:p w14:paraId="5B7E843C">
      <w:pPr>
        <w:spacing w:line="324" w:lineRule="auto"/>
        <w:rPr>
          <w:rFonts w:hint="eastAsia" w:ascii="宋体" w:hAnsi="宋体" w:eastAsia="宋体" w:cs="宋体"/>
          <w:kern w:val="0"/>
          <w:sz w:val="24"/>
        </w:rPr>
      </w:pPr>
      <w:r>
        <w:rPr>
          <w:rFonts w:hint="eastAsia" w:ascii="宋体" w:hAnsi="宋体" w:eastAsia="宋体" w:cs="宋体"/>
          <w:kern w:val="0"/>
          <w:sz w:val="24"/>
        </w:rPr>
        <w:t>USB Type-C 3.0：  1. USB3.0数据传输</w:t>
      </w:r>
    </w:p>
    <w:p w14:paraId="6E979C6D">
      <w:pPr>
        <w:spacing w:line="324" w:lineRule="auto"/>
        <w:ind w:firstLine="2160" w:firstLineChars="900"/>
        <w:rPr>
          <w:rFonts w:hint="eastAsia" w:ascii="宋体" w:hAnsi="宋体" w:eastAsia="宋体" w:cs="宋体"/>
          <w:kern w:val="0"/>
          <w:sz w:val="24"/>
        </w:rPr>
      </w:pPr>
      <w:r>
        <w:rPr>
          <w:rFonts w:hint="eastAsia" w:ascii="宋体" w:hAnsi="宋体" w:eastAsia="宋体" w:cs="宋体"/>
          <w:kern w:val="0"/>
          <w:sz w:val="24"/>
        </w:rPr>
        <w:t>2. 5V/1A OTG 扩展供电能力</w:t>
      </w:r>
    </w:p>
    <w:p w14:paraId="31A8CB7E">
      <w:pPr>
        <w:spacing w:line="324" w:lineRule="auto"/>
        <w:ind w:firstLine="2160" w:firstLineChars="900"/>
        <w:rPr>
          <w:rFonts w:hint="eastAsia" w:ascii="宋体" w:hAnsi="宋体" w:eastAsia="宋体" w:cs="宋体"/>
          <w:kern w:val="0"/>
          <w:sz w:val="24"/>
        </w:rPr>
      </w:pPr>
      <w:r>
        <w:rPr>
          <w:rFonts w:hint="eastAsia" w:ascii="宋体" w:hAnsi="宋体" w:eastAsia="宋体" w:cs="宋体"/>
          <w:kern w:val="0"/>
          <w:sz w:val="24"/>
        </w:rPr>
        <w:t>3. USB3.0 OTG扩展功能（需要转接线支持）</w:t>
      </w:r>
    </w:p>
    <w:p w14:paraId="53BD0ACF">
      <w:pPr>
        <w:rPr>
          <w:rFonts w:hint="eastAsia" w:ascii="宋体" w:hAnsi="宋体" w:eastAsia="宋体" w:cs="宋体"/>
          <w:b/>
          <w:bCs/>
          <w:sz w:val="28"/>
          <w:szCs w:val="28"/>
        </w:rPr>
      </w:pPr>
    </w:p>
    <w:p w14:paraId="7B583366">
      <w:pPr>
        <w:rPr>
          <w:rFonts w:hint="eastAsia" w:ascii="宋体" w:hAnsi="宋体" w:eastAsia="宋体" w:cs="宋体"/>
          <w:b/>
          <w:bCs/>
          <w:sz w:val="28"/>
          <w:szCs w:val="28"/>
        </w:rPr>
      </w:pPr>
      <w:r>
        <w:rPr>
          <w:rFonts w:hint="eastAsia" w:ascii="宋体" w:hAnsi="宋体" w:eastAsia="宋体" w:cs="宋体"/>
          <w:b/>
          <w:bCs/>
          <w:sz w:val="28"/>
          <w:szCs w:val="28"/>
        </w:rPr>
        <w:t>三、实验室工作站</w:t>
      </w:r>
    </w:p>
    <w:p w14:paraId="26401EE8">
      <w:pPr>
        <w:spacing w:line="324" w:lineRule="auto"/>
        <w:rPr>
          <w:rFonts w:hint="eastAsia" w:ascii="宋体" w:hAnsi="宋体" w:eastAsia="宋体" w:cs="宋体"/>
          <w:kern w:val="0"/>
          <w:sz w:val="24"/>
        </w:rPr>
      </w:pPr>
      <w:r>
        <w:rPr>
          <w:rFonts w:hint="eastAsia" w:ascii="宋体" w:hAnsi="宋体" w:eastAsia="宋体" w:cs="宋体"/>
          <w:kern w:val="0"/>
          <w:sz w:val="24"/>
        </w:rPr>
        <w:t>处理器：Intel i9 14900KF</w:t>
      </w:r>
    </w:p>
    <w:p w14:paraId="058293A1">
      <w:pPr>
        <w:spacing w:line="324" w:lineRule="auto"/>
        <w:rPr>
          <w:rFonts w:hint="eastAsia" w:ascii="宋体" w:hAnsi="宋体" w:eastAsia="宋体" w:cs="宋体"/>
          <w:kern w:val="0"/>
          <w:sz w:val="24"/>
        </w:rPr>
      </w:pPr>
      <w:r>
        <w:rPr>
          <w:rFonts w:hint="eastAsia" w:ascii="宋体" w:hAnsi="宋体" w:eastAsia="宋体" w:cs="宋体"/>
          <w:kern w:val="0"/>
          <w:sz w:val="24"/>
        </w:rPr>
        <w:t>主板：技嘉Z790 UD D5</w:t>
      </w:r>
    </w:p>
    <w:p w14:paraId="2C81B63F">
      <w:pPr>
        <w:spacing w:line="324" w:lineRule="auto"/>
        <w:rPr>
          <w:rFonts w:hint="eastAsia" w:ascii="宋体" w:hAnsi="宋体" w:eastAsia="宋体" w:cs="宋体"/>
          <w:kern w:val="0"/>
          <w:sz w:val="24"/>
        </w:rPr>
      </w:pPr>
      <w:r>
        <w:rPr>
          <w:rFonts w:hint="eastAsia" w:ascii="宋体" w:hAnsi="宋体" w:eastAsia="宋体" w:cs="宋体"/>
          <w:kern w:val="0"/>
          <w:sz w:val="24"/>
        </w:rPr>
        <w:t>硬盘：金士顿 2TB NVME（固态）</w:t>
      </w:r>
    </w:p>
    <w:p w14:paraId="3CD9226F">
      <w:pPr>
        <w:spacing w:line="324" w:lineRule="auto"/>
        <w:rPr>
          <w:rFonts w:hint="eastAsia" w:ascii="宋体" w:hAnsi="宋体" w:eastAsia="宋体" w:cs="宋体"/>
          <w:kern w:val="0"/>
          <w:sz w:val="24"/>
        </w:rPr>
      </w:pPr>
      <w:r>
        <w:rPr>
          <w:rFonts w:hint="eastAsia" w:ascii="宋体" w:hAnsi="宋体" w:eastAsia="宋体" w:cs="宋体"/>
          <w:kern w:val="0"/>
          <w:sz w:val="24"/>
        </w:rPr>
        <w:t>内存：金士顿128G D56000(32G*4)</w:t>
      </w:r>
    </w:p>
    <w:p w14:paraId="04F936E4">
      <w:pPr>
        <w:spacing w:line="324" w:lineRule="auto"/>
        <w:rPr>
          <w:rFonts w:hint="eastAsia" w:ascii="宋体" w:hAnsi="宋体" w:eastAsia="宋体" w:cs="宋体"/>
          <w:kern w:val="0"/>
          <w:sz w:val="24"/>
        </w:rPr>
      </w:pPr>
      <w:r>
        <w:rPr>
          <w:rFonts w:hint="eastAsia" w:ascii="宋体" w:hAnsi="宋体" w:eastAsia="宋体" w:cs="宋体"/>
          <w:kern w:val="0"/>
          <w:sz w:val="24"/>
        </w:rPr>
        <w:t>散热器：利民 AQUA 360 一体式水冷</w:t>
      </w:r>
    </w:p>
    <w:p w14:paraId="7C39F24F">
      <w:pPr>
        <w:spacing w:line="324" w:lineRule="auto"/>
        <w:rPr>
          <w:rFonts w:hint="eastAsia" w:ascii="宋体" w:hAnsi="宋体" w:eastAsia="宋体" w:cs="宋体"/>
          <w:kern w:val="0"/>
          <w:sz w:val="24"/>
        </w:rPr>
      </w:pPr>
      <w:r>
        <w:rPr>
          <w:rFonts w:hint="eastAsia" w:ascii="宋体" w:hAnsi="宋体" w:eastAsia="宋体" w:cs="宋体"/>
          <w:kern w:val="0"/>
          <w:sz w:val="24"/>
        </w:rPr>
        <w:t>显卡：影驰 RTX4090D 24G 涡轮版</w:t>
      </w:r>
    </w:p>
    <w:p w14:paraId="125A2811">
      <w:pPr>
        <w:spacing w:line="324" w:lineRule="auto"/>
        <w:rPr>
          <w:rFonts w:hint="eastAsia" w:ascii="宋体" w:hAnsi="宋体" w:eastAsia="宋体" w:cs="宋体"/>
          <w:kern w:val="0"/>
          <w:sz w:val="24"/>
        </w:rPr>
      </w:pPr>
      <w:r>
        <w:rPr>
          <w:rFonts w:hint="eastAsia" w:ascii="宋体" w:hAnsi="宋体" w:eastAsia="宋体" w:cs="宋体"/>
          <w:kern w:val="0"/>
          <w:sz w:val="24"/>
        </w:rPr>
        <w:t>电源：航嘉 MVP 1250W 工作站电源</w:t>
      </w:r>
    </w:p>
    <w:p w14:paraId="40E99906">
      <w:pPr>
        <w:spacing w:line="324" w:lineRule="auto"/>
        <w:rPr>
          <w:rFonts w:hint="eastAsia" w:ascii="宋体" w:hAnsi="宋体" w:eastAsia="宋体" w:cs="宋体"/>
          <w:kern w:val="0"/>
          <w:sz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M2YzZmUwZjIwOWQ5MzUzZGEwZTI1OTc3MjFhOGYifQ=="/>
  </w:docVars>
  <w:rsids>
    <w:rsidRoot w:val="002B3D9F"/>
    <w:rsid w:val="00055DF1"/>
    <w:rsid w:val="0008317A"/>
    <w:rsid w:val="002B3D9F"/>
    <w:rsid w:val="00425B07"/>
    <w:rsid w:val="00893262"/>
    <w:rsid w:val="00A55F5C"/>
    <w:rsid w:val="00AF6D3D"/>
    <w:rsid w:val="00C25C1E"/>
    <w:rsid w:val="00C27425"/>
    <w:rsid w:val="00EA48E1"/>
    <w:rsid w:val="00ED11E1"/>
    <w:rsid w:val="00F067CB"/>
    <w:rsid w:val="08211C06"/>
    <w:rsid w:val="11A060F3"/>
    <w:rsid w:val="135A6965"/>
    <w:rsid w:val="68100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basedOn w:val="5"/>
    <w:link w:val="3"/>
    <w:uiPriority w:val="0"/>
    <w:rPr>
      <w:rFonts w:asciiTheme="minorHAnsi" w:hAnsiTheme="minorHAnsi" w:eastAsiaTheme="minorEastAsia" w:cstheme="minorBidi"/>
      <w:kern w:val="2"/>
      <w:sz w:val="18"/>
      <w:szCs w:val="18"/>
    </w:rPr>
  </w:style>
  <w:style w:type="character" w:customStyle="1" w:styleId="7">
    <w:name w:val="页脚 字符"/>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919</Words>
  <Characters>1315</Characters>
  <Lines>10</Lines>
  <Paragraphs>2</Paragraphs>
  <TotalTime>50</TotalTime>
  <ScaleCrop>false</ScaleCrop>
  <LinksUpToDate>false</LinksUpToDate>
  <CharactersWithSpaces>1386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2024-11-05T11:41:00Z</dcterms:created>
  <dc:creator>yeluo</dc:creator>
  <cp:lastModifiedBy>仲杰</cp:lastModifiedBy>
  <dcterms:modified xsi:type="dcterms:W3CDTF">2024-11-10T09:55:42Z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7D9906A8BBC341B8990CC20DB775C5AA_12</vt:lpwstr>
  </property>
</Properties>
</file>