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F9" w:rsidRDefault="00C81D00" w:rsidP="0011188B">
      <w:pPr>
        <w:spacing w:line="48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上海海事大学港湾校区</w:t>
      </w:r>
    </w:p>
    <w:p w:rsidR="00C81D00" w:rsidRDefault="00C81D00" w:rsidP="0011188B">
      <w:pPr>
        <w:spacing w:line="480" w:lineRule="auto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多媒体教室</w:t>
      </w:r>
      <w:r w:rsidR="003E0734">
        <w:rPr>
          <w:rFonts w:ascii="黑体" w:eastAsia="黑体" w:hint="eastAsia"/>
          <w:b/>
          <w:bCs/>
          <w:sz w:val="32"/>
          <w:szCs w:val="32"/>
        </w:rPr>
        <w:t>云终端改造</w:t>
      </w:r>
      <w:r w:rsidR="00EA79D5">
        <w:rPr>
          <w:rFonts w:ascii="黑体" w:eastAsia="黑体" w:hint="eastAsia"/>
          <w:b/>
          <w:bCs/>
          <w:sz w:val="32"/>
          <w:szCs w:val="32"/>
        </w:rPr>
        <w:t>项目</w:t>
      </w:r>
      <w:r>
        <w:rPr>
          <w:rFonts w:ascii="黑体" w:eastAsia="黑体" w:hint="eastAsia"/>
          <w:b/>
          <w:bCs/>
          <w:sz w:val="32"/>
          <w:szCs w:val="32"/>
        </w:rPr>
        <w:t>技术要求</w:t>
      </w:r>
    </w:p>
    <w:p w:rsidR="00C81D00" w:rsidRPr="0011188B" w:rsidRDefault="00C81D00" w:rsidP="0011188B">
      <w:pPr>
        <w:spacing w:line="480" w:lineRule="auto"/>
        <w:rPr>
          <w:rFonts w:ascii="宋体" w:hAnsi="宋体"/>
          <w:b/>
          <w:sz w:val="24"/>
        </w:rPr>
      </w:pPr>
      <w:r w:rsidRPr="0011188B">
        <w:rPr>
          <w:rFonts w:ascii="宋体" w:hAnsi="宋体" w:hint="eastAsia"/>
          <w:b/>
          <w:sz w:val="24"/>
        </w:rPr>
        <w:t>一、项目概况</w:t>
      </w:r>
    </w:p>
    <w:p w:rsidR="00CC7C3C" w:rsidRDefault="00181741" w:rsidP="0011188B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我校区</w:t>
      </w:r>
      <w:r w:rsidR="005E7F58">
        <w:rPr>
          <w:rFonts w:ascii="宋体" w:hAnsi="宋体" w:hint="eastAsia"/>
          <w:sz w:val="24"/>
        </w:rPr>
        <w:t>共</w:t>
      </w:r>
      <w:r w:rsidR="006E7A9F">
        <w:rPr>
          <w:rFonts w:ascii="宋体" w:hAnsi="宋体" w:hint="eastAsia"/>
          <w:sz w:val="24"/>
        </w:rPr>
        <w:t>有多媒体教室50间，</w:t>
      </w:r>
      <w:r w:rsidR="005E7F58">
        <w:rPr>
          <w:rFonts w:ascii="宋体" w:hAnsi="宋体" w:hint="eastAsia"/>
          <w:sz w:val="24"/>
        </w:rPr>
        <w:t>现通过传统的台式电脑主机进行授课及多媒体演示，</w:t>
      </w:r>
      <w:r w:rsidR="00C81D00">
        <w:rPr>
          <w:rFonts w:ascii="宋体" w:hAnsi="宋体" w:hint="eastAsia"/>
          <w:sz w:val="24"/>
        </w:rPr>
        <w:t>本次</w:t>
      </w:r>
      <w:r w:rsidR="006E7A9F">
        <w:rPr>
          <w:rFonts w:ascii="宋体" w:hAnsi="宋体" w:hint="eastAsia"/>
          <w:sz w:val="24"/>
        </w:rPr>
        <w:t>改造项目</w:t>
      </w:r>
      <w:r w:rsidR="00EF39FF">
        <w:rPr>
          <w:rFonts w:ascii="宋体" w:hAnsi="宋体" w:hint="eastAsia"/>
          <w:sz w:val="24"/>
        </w:rPr>
        <w:t>需要</w:t>
      </w:r>
      <w:r w:rsidR="006E7A9F">
        <w:rPr>
          <w:rFonts w:ascii="宋体" w:hAnsi="宋体" w:hint="eastAsia"/>
          <w:sz w:val="24"/>
        </w:rPr>
        <w:t>利用</w:t>
      </w:r>
      <w:r w:rsidR="00CE539C">
        <w:rPr>
          <w:rFonts w:ascii="宋体" w:hAnsi="宋体" w:hint="eastAsia"/>
          <w:sz w:val="24"/>
        </w:rPr>
        <w:t>校区原</w:t>
      </w:r>
      <w:r w:rsidR="00EF39FF">
        <w:rPr>
          <w:rFonts w:ascii="宋体" w:hAnsi="宋体" w:hint="eastAsia"/>
          <w:sz w:val="24"/>
        </w:rPr>
        <w:t>有网络环境</w:t>
      </w:r>
      <w:r w:rsidR="00CE539C">
        <w:rPr>
          <w:rFonts w:ascii="宋体" w:hAnsi="宋体" w:hint="eastAsia"/>
          <w:sz w:val="24"/>
        </w:rPr>
        <w:t>及</w:t>
      </w:r>
      <w:r w:rsidR="00C16FA0">
        <w:rPr>
          <w:rFonts w:ascii="宋体" w:hAnsi="宋体" w:hint="eastAsia"/>
          <w:sz w:val="24"/>
        </w:rPr>
        <w:t>桌面</w:t>
      </w:r>
      <w:r w:rsidR="00CE539C">
        <w:rPr>
          <w:rFonts w:ascii="宋体" w:hAnsi="宋体" w:hint="eastAsia"/>
          <w:sz w:val="24"/>
        </w:rPr>
        <w:t>虚拟化资源</w:t>
      </w:r>
      <w:r w:rsidR="00EF39FF">
        <w:rPr>
          <w:rFonts w:ascii="宋体" w:hAnsi="宋体" w:hint="eastAsia"/>
          <w:sz w:val="24"/>
        </w:rPr>
        <w:t>，结合</w:t>
      </w:r>
      <w:r w:rsidR="006E7A9F">
        <w:rPr>
          <w:rFonts w:ascii="宋体" w:hAnsi="宋体" w:hint="eastAsia"/>
          <w:sz w:val="24"/>
        </w:rPr>
        <w:t>云终端</w:t>
      </w:r>
      <w:r w:rsidR="00F96E35">
        <w:rPr>
          <w:rFonts w:ascii="宋体" w:hAnsi="宋体" w:hint="eastAsia"/>
          <w:sz w:val="24"/>
        </w:rPr>
        <w:t>系统</w:t>
      </w:r>
      <w:r w:rsidR="006E7A9F" w:rsidRPr="006E7A9F">
        <w:rPr>
          <w:rFonts w:ascii="宋体" w:hAnsi="宋体"/>
          <w:sz w:val="24"/>
        </w:rPr>
        <w:t>易维护管</w:t>
      </w:r>
      <w:r w:rsidR="00CC7C3C">
        <w:rPr>
          <w:rFonts w:ascii="宋体" w:hAnsi="宋体"/>
          <w:sz w:val="24"/>
        </w:rPr>
        <w:t>理、节能省电、数据集中</w:t>
      </w:r>
      <w:r w:rsidR="00F96E35">
        <w:rPr>
          <w:rFonts w:ascii="宋体" w:hAnsi="宋体"/>
          <w:sz w:val="24"/>
        </w:rPr>
        <w:t>、不易感染病毒以及占用</w:t>
      </w:r>
      <w:r w:rsidR="006E7A9F">
        <w:rPr>
          <w:rFonts w:ascii="宋体" w:hAnsi="宋体"/>
          <w:sz w:val="24"/>
        </w:rPr>
        <w:t>空间小</w:t>
      </w:r>
      <w:r w:rsidR="006E7A9F">
        <w:rPr>
          <w:rFonts w:ascii="宋体" w:hAnsi="宋体" w:hint="eastAsia"/>
          <w:sz w:val="24"/>
        </w:rPr>
        <w:t>等优点，替换</w:t>
      </w:r>
      <w:r w:rsidR="00CC7C3C">
        <w:rPr>
          <w:rFonts w:ascii="宋体" w:hAnsi="宋体" w:hint="eastAsia"/>
          <w:sz w:val="24"/>
        </w:rPr>
        <w:t>掉</w:t>
      </w:r>
      <w:r w:rsidR="00EF39FF">
        <w:rPr>
          <w:rFonts w:ascii="宋体" w:hAnsi="宋体" w:hint="eastAsia"/>
          <w:sz w:val="24"/>
        </w:rPr>
        <w:t>多媒体教室中</w:t>
      </w:r>
      <w:r w:rsidR="004A511E">
        <w:rPr>
          <w:rFonts w:ascii="宋体" w:hAnsi="宋体" w:hint="eastAsia"/>
          <w:sz w:val="24"/>
        </w:rPr>
        <w:t>的台式电脑主机。</w:t>
      </w:r>
    </w:p>
    <w:p w:rsidR="00C81D00" w:rsidRDefault="00F554E7" w:rsidP="0011188B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更换的</w:t>
      </w:r>
      <w:r w:rsidR="006E7A9F">
        <w:rPr>
          <w:rFonts w:ascii="宋体" w:hAnsi="宋体" w:hint="eastAsia"/>
          <w:sz w:val="24"/>
        </w:rPr>
        <w:t>云终端项目</w:t>
      </w:r>
      <w:r>
        <w:rPr>
          <w:rFonts w:ascii="宋体" w:hAnsi="宋体" w:hint="eastAsia"/>
          <w:sz w:val="24"/>
        </w:rPr>
        <w:t>设备</w:t>
      </w:r>
      <w:r w:rsidR="00C81D00">
        <w:rPr>
          <w:rFonts w:ascii="宋体" w:hAnsi="宋体" w:hint="eastAsia"/>
          <w:sz w:val="24"/>
        </w:rPr>
        <w:t>首先应当满足与原有多媒体教室</w:t>
      </w:r>
      <w:r w:rsidR="005A2FF5">
        <w:rPr>
          <w:rFonts w:ascii="宋体" w:hAnsi="宋体" w:hint="eastAsia"/>
          <w:sz w:val="24"/>
        </w:rPr>
        <w:t>中控</w:t>
      </w:r>
      <w:r w:rsidR="00C81D00">
        <w:rPr>
          <w:rFonts w:ascii="宋体" w:hAnsi="宋体" w:hint="eastAsia"/>
          <w:sz w:val="24"/>
        </w:rPr>
        <w:t>系统</w:t>
      </w:r>
      <w:r>
        <w:rPr>
          <w:rFonts w:ascii="宋体" w:hAnsi="宋体" w:hint="eastAsia"/>
          <w:sz w:val="24"/>
        </w:rPr>
        <w:t>的</w:t>
      </w:r>
      <w:r w:rsidR="00EF39FF">
        <w:rPr>
          <w:rFonts w:ascii="宋体" w:hAnsi="宋体" w:hint="eastAsia"/>
          <w:sz w:val="24"/>
        </w:rPr>
        <w:t>集成</w:t>
      </w:r>
      <w:r w:rsidR="00C81D00">
        <w:rPr>
          <w:rFonts w:ascii="宋体" w:hAnsi="宋体" w:hint="eastAsia"/>
          <w:sz w:val="24"/>
        </w:rPr>
        <w:t>，同时还需要</w:t>
      </w:r>
      <w:r w:rsidR="00F96E35">
        <w:rPr>
          <w:rFonts w:ascii="宋体" w:hAnsi="宋体" w:hint="eastAsia"/>
          <w:sz w:val="24"/>
        </w:rPr>
        <w:t>兼容主流的桌面虚拟化平台</w:t>
      </w:r>
      <w:r w:rsidR="00EF39FF">
        <w:rPr>
          <w:rFonts w:ascii="宋体" w:hAnsi="宋体" w:hint="eastAsia"/>
          <w:sz w:val="24"/>
        </w:rPr>
        <w:t>（</w:t>
      </w:r>
      <w:r w:rsidR="00EF39FF" w:rsidRPr="00EF39FF">
        <w:rPr>
          <w:rFonts w:ascii="宋体" w:hAnsi="宋体" w:hint="eastAsia"/>
          <w:sz w:val="24"/>
        </w:rPr>
        <w:t>Citrix XenDesktop</w:t>
      </w:r>
      <w:r w:rsidR="00884807">
        <w:rPr>
          <w:rFonts w:ascii="宋体" w:hAnsi="宋体" w:hint="eastAsia"/>
          <w:sz w:val="24"/>
        </w:rPr>
        <w:t>、</w:t>
      </w:r>
      <w:r w:rsidR="00EF39FF" w:rsidRPr="00EF39FF">
        <w:rPr>
          <w:rFonts w:ascii="宋体" w:hAnsi="宋体" w:hint="eastAsia"/>
          <w:sz w:val="24"/>
        </w:rPr>
        <w:t xml:space="preserve"> Microsoft RDP</w:t>
      </w:r>
      <w:r w:rsidR="00884807">
        <w:rPr>
          <w:rFonts w:ascii="宋体" w:hAnsi="宋体" w:hint="eastAsia"/>
          <w:sz w:val="24"/>
        </w:rPr>
        <w:t>、</w:t>
      </w:r>
      <w:r w:rsidR="00884807" w:rsidRPr="00EF39FF">
        <w:rPr>
          <w:rFonts w:ascii="宋体" w:hAnsi="宋体" w:hint="eastAsia"/>
          <w:sz w:val="24"/>
        </w:rPr>
        <w:t>VMware</w:t>
      </w:r>
      <w:r w:rsidR="00884807">
        <w:rPr>
          <w:rFonts w:ascii="宋体" w:hAnsi="宋体" w:hint="eastAsia"/>
          <w:sz w:val="24"/>
        </w:rPr>
        <w:t xml:space="preserve"> </w:t>
      </w:r>
      <w:r w:rsidR="00884807" w:rsidRPr="00E90EBB">
        <w:rPr>
          <w:rFonts w:ascii="宋体" w:hAnsi="宋体"/>
          <w:sz w:val="24"/>
        </w:rPr>
        <w:t>Horiozn</w:t>
      </w:r>
      <w:r w:rsidR="00884807" w:rsidRPr="00EF39FF">
        <w:rPr>
          <w:rFonts w:ascii="宋体" w:hAnsi="宋体" w:hint="eastAsia"/>
          <w:sz w:val="24"/>
        </w:rPr>
        <w:t xml:space="preserve"> View</w:t>
      </w:r>
      <w:r w:rsidR="00EF39FF">
        <w:rPr>
          <w:rFonts w:ascii="宋体" w:hAnsi="宋体" w:hint="eastAsia"/>
          <w:sz w:val="24"/>
        </w:rPr>
        <w:t>等）</w:t>
      </w:r>
      <w:r w:rsidR="00F96E35">
        <w:rPr>
          <w:rFonts w:ascii="宋体" w:hAnsi="宋体" w:hint="eastAsia"/>
          <w:sz w:val="24"/>
        </w:rPr>
        <w:t>，</w:t>
      </w:r>
      <w:r w:rsidR="00902C81">
        <w:rPr>
          <w:rFonts w:ascii="宋体" w:hAnsi="宋体" w:hint="eastAsia"/>
          <w:sz w:val="24"/>
        </w:rPr>
        <w:t>同时</w:t>
      </w:r>
      <w:r w:rsidR="003C3391">
        <w:rPr>
          <w:rFonts w:ascii="宋体" w:hAnsi="宋体" w:hint="eastAsia"/>
          <w:sz w:val="24"/>
        </w:rPr>
        <w:t>还</w:t>
      </w:r>
      <w:r w:rsidR="00902C81">
        <w:rPr>
          <w:rFonts w:ascii="宋体" w:hAnsi="宋体" w:hint="eastAsia"/>
          <w:sz w:val="24"/>
        </w:rPr>
        <w:t>应</w:t>
      </w:r>
      <w:r w:rsidR="00C81D00">
        <w:rPr>
          <w:rFonts w:ascii="宋体" w:hAnsi="宋体" w:hint="eastAsia"/>
          <w:sz w:val="24"/>
        </w:rPr>
        <w:t>充分考虑</w:t>
      </w:r>
      <w:r w:rsidR="005A2FF5">
        <w:rPr>
          <w:rFonts w:ascii="宋体" w:hAnsi="宋体" w:hint="eastAsia"/>
          <w:sz w:val="24"/>
        </w:rPr>
        <w:t>今后使用管理</w:t>
      </w:r>
      <w:r w:rsidR="003B33E6">
        <w:rPr>
          <w:rFonts w:ascii="宋体" w:hAnsi="宋体" w:hint="eastAsia"/>
          <w:sz w:val="24"/>
        </w:rPr>
        <w:t>维护</w:t>
      </w:r>
      <w:r w:rsidR="005A2FF5">
        <w:rPr>
          <w:rFonts w:ascii="宋体" w:hAnsi="宋体" w:hint="eastAsia"/>
          <w:sz w:val="24"/>
        </w:rPr>
        <w:t>上的简便</w:t>
      </w:r>
      <w:r w:rsidR="00C81D00">
        <w:rPr>
          <w:rFonts w:ascii="宋体" w:hAnsi="宋体" w:hint="eastAsia"/>
          <w:sz w:val="24"/>
        </w:rPr>
        <w:t>、</w:t>
      </w:r>
      <w:r w:rsidR="003B33E6">
        <w:rPr>
          <w:rFonts w:ascii="宋体" w:hAnsi="宋体" w:hint="eastAsia"/>
          <w:sz w:val="24"/>
        </w:rPr>
        <w:t>以及</w:t>
      </w:r>
      <w:r w:rsidR="00C81D00">
        <w:rPr>
          <w:rFonts w:ascii="宋体" w:hAnsi="宋体" w:hint="eastAsia"/>
          <w:sz w:val="24"/>
        </w:rPr>
        <w:t>可</w:t>
      </w:r>
      <w:r w:rsidR="003B33E6">
        <w:rPr>
          <w:rFonts w:ascii="宋体" w:hAnsi="宋体" w:hint="eastAsia"/>
          <w:sz w:val="24"/>
        </w:rPr>
        <w:t>扩展</w:t>
      </w:r>
      <w:r w:rsidR="00C81D00">
        <w:rPr>
          <w:rFonts w:ascii="宋体" w:hAnsi="宋体" w:hint="eastAsia"/>
          <w:sz w:val="24"/>
        </w:rPr>
        <w:t>等问题。</w:t>
      </w:r>
    </w:p>
    <w:p w:rsidR="00BB1D65" w:rsidRPr="0011188B" w:rsidRDefault="00BB1D65" w:rsidP="0011188B">
      <w:pPr>
        <w:spacing w:line="480" w:lineRule="auto"/>
        <w:rPr>
          <w:rFonts w:ascii="宋体" w:hAnsi="宋体"/>
          <w:b/>
          <w:sz w:val="24"/>
        </w:rPr>
      </w:pPr>
      <w:r w:rsidRPr="0011188B">
        <w:rPr>
          <w:rFonts w:ascii="宋体" w:hAnsi="宋体" w:hint="eastAsia"/>
          <w:b/>
          <w:sz w:val="24"/>
        </w:rPr>
        <w:t>二、产品</w:t>
      </w:r>
      <w:r w:rsidR="00176762" w:rsidRPr="0011188B">
        <w:rPr>
          <w:rFonts w:ascii="宋体" w:hAnsi="宋体" w:hint="eastAsia"/>
          <w:b/>
          <w:sz w:val="24"/>
        </w:rPr>
        <w:t>主要</w:t>
      </w:r>
      <w:r w:rsidR="002A0C27" w:rsidRPr="0011188B">
        <w:rPr>
          <w:rFonts w:ascii="宋体" w:hAnsi="宋体" w:hint="eastAsia"/>
          <w:b/>
          <w:sz w:val="24"/>
        </w:rPr>
        <w:t>技术规格</w:t>
      </w:r>
      <w:r w:rsidRPr="0011188B">
        <w:rPr>
          <w:rFonts w:ascii="宋体" w:hAnsi="宋体" w:hint="eastAsia"/>
          <w:b/>
          <w:sz w:val="24"/>
        </w:rPr>
        <w:t>：</w:t>
      </w:r>
    </w:p>
    <w:p w:rsidR="00BB1D65" w:rsidRDefault="00BB1D65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D7254C">
        <w:rPr>
          <w:rFonts w:ascii="宋体" w:hAnsi="宋体" w:hint="eastAsia"/>
          <w:sz w:val="24"/>
        </w:rPr>
        <w:t>CPU</w:t>
      </w:r>
      <w:r>
        <w:rPr>
          <w:rFonts w:ascii="宋体" w:hAnsi="宋体" w:hint="eastAsia"/>
          <w:sz w:val="24"/>
        </w:rPr>
        <w:t>：</w:t>
      </w:r>
      <w:r w:rsidR="00CE610D">
        <w:rPr>
          <w:rFonts w:ascii="宋体" w:hAnsi="宋体" w:hint="eastAsia"/>
          <w:sz w:val="24"/>
        </w:rPr>
        <w:t>，</w:t>
      </w:r>
      <w:r w:rsidR="00CB58CB">
        <w:rPr>
          <w:rFonts w:ascii="宋体" w:hAnsi="宋体" w:hint="eastAsia"/>
          <w:sz w:val="24"/>
        </w:rPr>
        <w:t>双核，主频</w:t>
      </w:r>
      <w:r w:rsidR="00D7254C">
        <w:rPr>
          <w:rFonts w:ascii="宋体" w:hAnsi="宋体" w:hint="eastAsia"/>
          <w:sz w:val="24"/>
        </w:rPr>
        <w:t>不低于1GHz</w:t>
      </w:r>
      <w:r w:rsidR="00CB58CB">
        <w:rPr>
          <w:rFonts w:ascii="宋体" w:hAnsi="宋体"/>
          <w:sz w:val="24"/>
        </w:rPr>
        <w:t xml:space="preserve"> </w:t>
      </w:r>
    </w:p>
    <w:p w:rsidR="00BB1D65" w:rsidRDefault="00BB1D65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D7254C">
        <w:rPr>
          <w:rFonts w:ascii="宋体" w:hAnsi="宋体" w:hint="eastAsia"/>
          <w:sz w:val="24"/>
        </w:rPr>
        <w:t>内存</w:t>
      </w:r>
      <w:r>
        <w:rPr>
          <w:rFonts w:ascii="宋体" w:hAnsi="宋体" w:hint="eastAsia"/>
          <w:sz w:val="24"/>
        </w:rPr>
        <w:t>：</w:t>
      </w:r>
      <w:r w:rsidR="002A04BA">
        <w:rPr>
          <w:rFonts w:ascii="宋体" w:hAnsi="宋体" w:hint="eastAsia"/>
          <w:sz w:val="24"/>
        </w:rPr>
        <w:t>不少</w:t>
      </w:r>
      <w:r w:rsidR="00CB58CB">
        <w:rPr>
          <w:rFonts w:ascii="宋体" w:hAnsi="宋体" w:hint="eastAsia"/>
          <w:sz w:val="24"/>
        </w:rPr>
        <w:t>于</w:t>
      </w:r>
      <w:r w:rsidR="00A73489">
        <w:rPr>
          <w:rFonts w:ascii="宋体" w:hAnsi="宋体" w:hint="eastAsia"/>
          <w:sz w:val="24"/>
        </w:rPr>
        <w:t>2</w:t>
      </w:r>
      <w:r w:rsidR="00D7254C">
        <w:rPr>
          <w:rFonts w:ascii="宋体" w:hAnsi="宋体" w:hint="eastAsia"/>
          <w:sz w:val="24"/>
        </w:rPr>
        <w:t>G</w:t>
      </w:r>
    </w:p>
    <w:p w:rsidR="00BB1D65" w:rsidRDefault="00BB1D65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D7254C">
        <w:rPr>
          <w:rFonts w:ascii="宋体" w:hAnsi="宋体" w:hint="eastAsia"/>
          <w:sz w:val="24"/>
        </w:rPr>
        <w:t>FLASH</w:t>
      </w:r>
      <w:r w:rsidR="007B4EC3">
        <w:rPr>
          <w:rFonts w:ascii="宋体" w:hAnsi="宋体" w:hint="eastAsia"/>
          <w:sz w:val="24"/>
        </w:rPr>
        <w:t>：</w:t>
      </w:r>
      <w:r w:rsidR="00AA58D0">
        <w:rPr>
          <w:rFonts w:ascii="宋体" w:hAnsi="宋体" w:hint="eastAsia"/>
          <w:sz w:val="24"/>
        </w:rPr>
        <w:t>16G</w:t>
      </w:r>
    </w:p>
    <w:p w:rsidR="00BB1D65" w:rsidRDefault="00BB1D65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AA58D0">
        <w:rPr>
          <w:rFonts w:ascii="宋体" w:hAnsi="宋体" w:hint="eastAsia"/>
          <w:sz w:val="24"/>
        </w:rPr>
        <w:t>显示接口</w:t>
      </w:r>
      <w:r w:rsidR="007B4EC3">
        <w:rPr>
          <w:rFonts w:ascii="宋体" w:hAnsi="宋体" w:hint="eastAsia"/>
          <w:sz w:val="24"/>
        </w:rPr>
        <w:t>：</w:t>
      </w:r>
      <w:r w:rsidR="00AA58D0">
        <w:rPr>
          <w:rFonts w:ascii="宋体" w:hAnsi="宋体" w:hint="eastAsia"/>
          <w:sz w:val="24"/>
        </w:rPr>
        <w:t>VGA &amp; DP</w:t>
      </w:r>
    </w:p>
    <w:p w:rsidR="007B4EC3" w:rsidRDefault="007B4EC3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A73489">
        <w:rPr>
          <w:rFonts w:ascii="宋体" w:hAnsi="宋体" w:hint="eastAsia"/>
          <w:sz w:val="24"/>
        </w:rPr>
        <w:t>USB：3个USB 2.0</w:t>
      </w:r>
    </w:p>
    <w:p w:rsidR="00BB1D65" w:rsidRDefault="007B4EC3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BB1D65">
        <w:rPr>
          <w:rFonts w:ascii="宋体" w:hAnsi="宋体" w:hint="eastAsia"/>
          <w:sz w:val="24"/>
        </w:rPr>
        <w:t>、</w:t>
      </w:r>
      <w:r w:rsidR="00D7254C">
        <w:rPr>
          <w:rFonts w:ascii="宋体" w:hAnsi="宋体" w:hint="eastAsia"/>
          <w:sz w:val="24"/>
        </w:rPr>
        <w:t>网卡</w:t>
      </w:r>
      <w:r w:rsidR="00254FB6">
        <w:rPr>
          <w:rFonts w:ascii="宋体" w:hAnsi="宋体" w:hint="eastAsia"/>
          <w:sz w:val="24"/>
        </w:rPr>
        <w:t>：</w:t>
      </w:r>
      <w:r w:rsidR="00F11ADE">
        <w:rPr>
          <w:rFonts w:ascii="宋体" w:hAnsi="宋体" w:hint="eastAsia"/>
          <w:sz w:val="24"/>
        </w:rPr>
        <w:t>10/100/1000MBase-T</w:t>
      </w:r>
      <w:r w:rsidR="005A031B">
        <w:rPr>
          <w:rFonts w:ascii="宋体" w:hAnsi="宋体" w:hint="eastAsia"/>
          <w:sz w:val="24"/>
        </w:rPr>
        <w:t>千兆位</w:t>
      </w:r>
    </w:p>
    <w:p w:rsidR="00880F5E" w:rsidRDefault="00880F5E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D7254C">
        <w:rPr>
          <w:rFonts w:ascii="宋体" w:hAnsi="宋体" w:hint="eastAsia"/>
          <w:sz w:val="24"/>
        </w:rPr>
        <w:t>、功耗</w:t>
      </w:r>
      <w:r>
        <w:rPr>
          <w:rFonts w:ascii="宋体" w:hAnsi="宋体" w:hint="eastAsia"/>
          <w:sz w:val="24"/>
        </w:rPr>
        <w:t>：</w:t>
      </w:r>
      <w:r w:rsidR="004067EC">
        <w:rPr>
          <w:rFonts w:ascii="宋体" w:hAnsi="宋体" w:hint="eastAsia"/>
          <w:sz w:val="24"/>
        </w:rPr>
        <w:t>外接显示器及键盘鼠标时不超过20W</w:t>
      </w:r>
    </w:p>
    <w:p w:rsidR="00BB1D65" w:rsidRDefault="00880F5E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D7254C">
        <w:rPr>
          <w:rFonts w:ascii="宋体" w:hAnsi="宋体" w:hint="eastAsia"/>
          <w:sz w:val="24"/>
        </w:rPr>
        <w:t>、</w:t>
      </w:r>
      <w:r w:rsidR="00884807">
        <w:rPr>
          <w:rFonts w:ascii="宋体" w:hAnsi="宋体" w:hint="eastAsia"/>
          <w:sz w:val="24"/>
        </w:rPr>
        <w:t>支持虚拟化平台</w:t>
      </w:r>
      <w:r w:rsidR="00254FB6">
        <w:rPr>
          <w:rFonts w:ascii="宋体" w:hAnsi="宋体" w:hint="eastAsia"/>
          <w:sz w:val="24"/>
        </w:rPr>
        <w:t>：</w:t>
      </w:r>
      <w:r w:rsidR="00884807" w:rsidRPr="00EF39FF">
        <w:rPr>
          <w:rFonts w:ascii="宋体" w:hAnsi="宋体" w:hint="eastAsia"/>
          <w:sz w:val="24"/>
        </w:rPr>
        <w:t>Citrix XenDesktop</w:t>
      </w:r>
      <w:r w:rsidR="00884807">
        <w:rPr>
          <w:rFonts w:ascii="宋体" w:hAnsi="宋体" w:hint="eastAsia"/>
          <w:sz w:val="24"/>
        </w:rPr>
        <w:t xml:space="preserve"> 7.x</w:t>
      </w:r>
      <w:r w:rsidR="00B71300">
        <w:rPr>
          <w:rFonts w:ascii="宋体" w:hAnsi="宋体" w:hint="eastAsia"/>
          <w:sz w:val="24"/>
        </w:rPr>
        <w:t>、Microsoft RDP 8.0</w:t>
      </w:r>
    </w:p>
    <w:p w:rsidR="00C81D00" w:rsidRPr="0011188B" w:rsidRDefault="00C81D00" w:rsidP="0011188B">
      <w:pPr>
        <w:spacing w:line="480" w:lineRule="auto"/>
        <w:rPr>
          <w:rFonts w:ascii="宋体" w:hAnsi="宋体"/>
          <w:b/>
          <w:sz w:val="24"/>
        </w:rPr>
      </w:pPr>
      <w:r w:rsidRPr="0011188B">
        <w:rPr>
          <w:rFonts w:ascii="宋体" w:hAnsi="宋体" w:hint="eastAsia"/>
          <w:b/>
          <w:sz w:val="24"/>
        </w:rPr>
        <w:t>三、</w:t>
      </w:r>
      <w:r w:rsidR="008F7D74" w:rsidRPr="0011188B">
        <w:rPr>
          <w:rFonts w:ascii="宋体" w:hAnsi="宋体" w:hint="eastAsia"/>
          <w:b/>
          <w:sz w:val="24"/>
        </w:rPr>
        <w:t>技术支持及</w:t>
      </w:r>
      <w:r w:rsidRPr="0011188B">
        <w:rPr>
          <w:rFonts w:ascii="宋体" w:hAnsi="宋体" w:hint="eastAsia"/>
          <w:b/>
          <w:sz w:val="24"/>
        </w:rPr>
        <w:t>售后服务</w:t>
      </w:r>
    </w:p>
    <w:p w:rsidR="00B90D85" w:rsidRDefault="00C81D00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2C65EA">
        <w:rPr>
          <w:rFonts w:ascii="宋体" w:hAnsi="宋体" w:hint="eastAsia"/>
          <w:sz w:val="24"/>
        </w:rPr>
        <w:t>云终端</w:t>
      </w:r>
      <w:r w:rsidR="007702AB">
        <w:rPr>
          <w:rFonts w:ascii="宋体" w:hAnsi="宋体" w:hint="eastAsia"/>
          <w:sz w:val="24"/>
        </w:rPr>
        <w:t>产品</w:t>
      </w:r>
      <w:r>
        <w:rPr>
          <w:rFonts w:ascii="宋体" w:hAnsi="宋体" w:hint="eastAsia"/>
          <w:sz w:val="24"/>
        </w:rPr>
        <w:t>提供</w:t>
      </w:r>
      <w:r w:rsidR="0011188B">
        <w:rPr>
          <w:rFonts w:ascii="宋体" w:hAnsi="宋体" w:hint="eastAsia"/>
          <w:sz w:val="24"/>
        </w:rPr>
        <w:t>不少于1</w:t>
      </w:r>
      <w:r w:rsidR="002C65EA">
        <w:rPr>
          <w:rFonts w:ascii="宋体" w:hAnsi="宋体" w:hint="eastAsia"/>
          <w:sz w:val="24"/>
        </w:rPr>
        <w:t>年</w:t>
      </w:r>
      <w:r w:rsidR="0011188B">
        <w:rPr>
          <w:rFonts w:ascii="宋体" w:hAnsi="宋体" w:hint="eastAsia"/>
          <w:sz w:val="24"/>
        </w:rPr>
        <w:t>的</w:t>
      </w:r>
      <w:r w:rsidR="002C65EA">
        <w:rPr>
          <w:rFonts w:ascii="宋体" w:hAnsi="宋体" w:hint="eastAsia"/>
          <w:sz w:val="24"/>
        </w:rPr>
        <w:t>免费保修</w:t>
      </w:r>
      <w:r w:rsidR="00BB1D65">
        <w:rPr>
          <w:rFonts w:ascii="宋体" w:hAnsi="宋体" w:hint="eastAsia"/>
          <w:sz w:val="24"/>
        </w:rPr>
        <w:t>。</w:t>
      </w:r>
    </w:p>
    <w:p w:rsidR="00BB1D65" w:rsidRDefault="00BB1D65" w:rsidP="0011188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C81D00">
        <w:rPr>
          <w:rFonts w:ascii="宋体" w:hAnsi="宋体" w:hint="eastAsia"/>
          <w:sz w:val="24"/>
        </w:rPr>
        <w:t>、提供</w:t>
      </w:r>
      <w:r w:rsidR="00C964BF">
        <w:rPr>
          <w:rFonts w:ascii="宋体" w:hAnsi="宋体" w:hint="eastAsia"/>
          <w:sz w:val="24"/>
        </w:rPr>
        <w:t>虚拟化桌面系统集成</w:t>
      </w:r>
      <w:r w:rsidR="00AC43D9">
        <w:rPr>
          <w:rFonts w:ascii="宋体" w:hAnsi="宋体" w:hint="eastAsia"/>
          <w:sz w:val="24"/>
        </w:rPr>
        <w:t>安装、调试</w:t>
      </w:r>
      <w:r>
        <w:rPr>
          <w:rFonts w:ascii="宋体" w:hAnsi="宋体" w:hint="eastAsia"/>
          <w:sz w:val="24"/>
        </w:rPr>
        <w:t>服务。</w:t>
      </w:r>
    </w:p>
    <w:sectPr w:rsidR="00BB1D65" w:rsidSect="0011188B">
      <w:pgSz w:w="11906" w:h="16838" w:code="9"/>
      <w:pgMar w:top="11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9B" w:rsidRDefault="00167F9B" w:rsidP="00C81D00">
      <w:r>
        <w:separator/>
      </w:r>
    </w:p>
  </w:endnote>
  <w:endnote w:type="continuationSeparator" w:id="1">
    <w:p w:rsidR="00167F9B" w:rsidRDefault="00167F9B" w:rsidP="00C8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9B" w:rsidRDefault="00167F9B" w:rsidP="00C81D00">
      <w:r>
        <w:separator/>
      </w:r>
    </w:p>
  </w:footnote>
  <w:footnote w:type="continuationSeparator" w:id="1">
    <w:p w:rsidR="00167F9B" w:rsidRDefault="00167F9B" w:rsidP="00C81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D00"/>
    <w:rsid w:val="0011188B"/>
    <w:rsid w:val="00167F9B"/>
    <w:rsid w:val="00176762"/>
    <w:rsid w:val="00181741"/>
    <w:rsid w:val="00202790"/>
    <w:rsid w:val="00254FB6"/>
    <w:rsid w:val="00256FAB"/>
    <w:rsid w:val="00265F4E"/>
    <w:rsid w:val="002A04BA"/>
    <w:rsid w:val="002A0C27"/>
    <w:rsid w:val="002C65EA"/>
    <w:rsid w:val="00306AA2"/>
    <w:rsid w:val="003226FA"/>
    <w:rsid w:val="00383D1C"/>
    <w:rsid w:val="003B33E6"/>
    <w:rsid w:val="003C3391"/>
    <w:rsid w:val="003E0734"/>
    <w:rsid w:val="004067EC"/>
    <w:rsid w:val="00442121"/>
    <w:rsid w:val="00457808"/>
    <w:rsid w:val="004A511E"/>
    <w:rsid w:val="004C21CA"/>
    <w:rsid w:val="004F2A63"/>
    <w:rsid w:val="00585A59"/>
    <w:rsid w:val="005A031B"/>
    <w:rsid w:val="005A2FF5"/>
    <w:rsid w:val="005C3BC7"/>
    <w:rsid w:val="005E43AE"/>
    <w:rsid w:val="005E7F58"/>
    <w:rsid w:val="00612565"/>
    <w:rsid w:val="00671C59"/>
    <w:rsid w:val="006B7A64"/>
    <w:rsid w:val="006D53C5"/>
    <w:rsid w:val="006E7A9F"/>
    <w:rsid w:val="007702AB"/>
    <w:rsid w:val="00796F70"/>
    <w:rsid w:val="007B4EC3"/>
    <w:rsid w:val="00816C40"/>
    <w:rsid w:val="00861384"/>
    <w:rsid w:val="00880F5E"/>
    <w:rsid w:val="00884807"/>
    <w:rsid w:val="008948F9"/>
    <w:rsid w:val="008C25F7"/>
    <w:rsid w:val="008E50CB"/>
    <w:rsid w:val="008E5C47"/>
    <w:rsid w:val="008F7D74"/>
    <w:rsid w:val="00902C81"/>
    <w:rsid w:val="00945691"/>
    <w:rsid w:val="00977862"/>
    <w:rsid w:val="009C3D9F"/>
    <w:rsid w:val="009F6D1A"/>
    <w:rsid w:val="00A73489"/>
    <w:rsid w:val="00AA58D0"/>
    <w:rsid w:val="00AC43D9"/>
    <w:rsid w:val="00B10A87"/>
    <w:rsid w:val="00B51968"/>
    <w:rsid w:val="00B71300"/>
    <w:rsid w:val="00B90D85"/>
    <w:rsid w:val="00B927D6"/>
    <w:rsid w:val="00BB1D65"/>
    <w:rsid w:val="00C16FA0"/>
    <w:rsid w:val="00C75767"/>
    <w:rsid w:val="00C81D00"/>
    <w:rsid w:val="00C8291C"/>
    <w:rsid w:val="00C964BF"/>
    <w:rsid w:val="00CB58CB"/>
    <w:rsid w:val="00CC7C3C"/>
    <w:rsid w:val="00CE539C"/>
    <w:rsid w:val="00CE610D"/>
    <w:rsid w:val="00D055A0"/>
    <w:rsid w:val="00D211E3"/>
    <w:rsid w:val="00D7254C"/>
    <w:rsid w:val="00DB3F92"/>
    <w:rsid w:val="00DF0A54"/>
    <w:rsid w:val="00E04542"/>
    <w:rsid w:val="00E213BD"/>
    <w:rsid w:val="00E813B0"/>
    <w:rsid w:val="00E90EBB"/>
    <w:rsid w:val="00EA79D5"/>
    <w:rsid w:val="00EF39FF"/>
    <w:rsid w:val="00F11ADE"/>
    <w:rsid w:val="00F554E7"/>
    <w:rsid w:val="00F85F13"/>
    <w:rsid w:val="00F9250F"/>
    <w:rsid w:val="00F96E35"/>
    <w:rsid w:val="00FF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D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D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80</Words>
  <Characters>456</Characters>
  <Application>Microsoft Office Word</Application>
  <DocSecurity>0</DocSecurity>
  <Lines>3</Lines>
  <Paragraphs>1</Paragraphs>
  <ScaleCrop>false</ScaleCrop>
  <Company>上海海事大学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FZ</cp:lastModifiedBy>
  <cp:revision>59</cp:revision>
  <dcterms:created xsi:type="dcterms:W3CDTF">2017-04-14T14:48:00Z</dcterms:created>
  <dcterms:modified xsi:type="dcterms:W3CDTF">2017-10-18T02:09:00Z</dcterms:modified>
</cp:coreProperties>
</file>