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00" w:rsidRDefault="006565AB" w:rsidP="00DC6C7B">
      <w:pPr>
        <w:pStyle w:val="1"/>
        <w:spacing w:line="360" w:lineRule="auto"/>
      </w:pPr>
      <w:r>
        <w:rPr>
          <w:rFonts w:hint="eastAsia"/>
        </w:rPr>
        <w:t>技术指标</w:t>
      </w:r>
    </w:p>
    <w:p w:rsidR="001F4636" w:rsidRDefault="001F4636" w:rsidP="00DC6C7B">
      <w:pPr>
        <w:pStyle w:val="a3"/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软件需支持window</w:t>
      </w:r>
      <w:r>
        <w:rPr>
          <w:rFonts w:asciiTheme="minorEastAsia" w:eastAsiaTheme="minorEastAsia" w:hAnsiTheme="minorEastAsia"/>
          <w:color w:val="000000" w:themeColor="text1"/>
        </w:rPr>
        <w:t>s</w:t>
      </w:r>
      <w:r>
        <w:rPr>
          <w:rFonts w:asciiTheme="minorEastAsia" w:eastAsiaTheme="minorEastAsia" w:hAnsiTheme="minorEastAsia" w:hint="eastAsia"/>
          <w:color w:val="000000" w:themeColor="text1"/>
        </w:rPr>
        <w:t>及Linux系统，可独立安装，高效运行</w:t>
      </w:r>
    </w:p>
    <w:p w:rsidR="001F4636" w:rsidRDefault="001F4636" w:rsidP="00DC6C7B">
      <w:pPr>
        <w:pStyle w:val="a3"/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软件需支持局域网内浮动运行计算及高性能集群计算</w:t>
      </w:r>
    </w:p>
    <w:p w:rsidR="00AE5AA5" w:rsidRPr="00AE5AA5" w:rsidRDefault="001F4636" w:rsidP="00DC6C7B">
      <w:pPr>
        <w:pStyle w:val="a3"/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提供</w:t>
      </w:r>
      <w:r w:rsidR="006565AB">
        <w:rPr>
          <w:rFonts w:asciiTheme="minorEastAsia" w:eastAsiaTheme="minorEastAsia" w:hAnsiTheme="minorEastAsia" w:hint="eastAsia"/>
          <w:color w:val="000000" w:themeColor="text1"/>
        </w:rPr>
        <w:t>船体三维建模功能。</w:t>
      </w:r>
      <w:r w:rsidR="00AE5AA5">
        <w:rPr>
          <w:rFonts w:asciiTheme="minorEastAsia" w:eastAsiaTheme="minorEastAsia" w:hAnsiTheme="minorEastAsia" w:hint="eastAsia"/>
          <w:color w:val="000000" w:themeColor="text1"/>
        </w:rPr>
        <w:t>可以建立通用的样条曲线，N</w:t>
      </w:r>
      <w:r w:rsidR="00AE5AA5">
        <w:rPr>
          <w:rFonts w:asciiTheme="minorEastAsia" w:eastAsiaTheme="minorEastAsia" w:hAnsiTheme="minorEastAsia"/>
          <w:color w:val="000000" w:themeColor="text1"/>
        </w:rPr>
        <w:t>URBS</w:t>
      </w:r>
      <w:r w:rsidR="00AE5AA5">
        <w:rPr>
          <w:rFonts w:asciiTheme="minorEastAsia" w:eastAsiaTheme="minorEastAsia" w:hAnsiTheme="minorEastAsia" w:hint="eastAsia"/>
          <w:color w:val="000000" w:themeColor="text1"/>
        </w:rPr>
        <w:t>曲面，布尔运算等</w:t>
      </w:r>
    </w:p>
    <w:p w:rsidR="00AE5AA5" w:rsidRDefault="006565AB" w:rsidP="00DC6C7B">
      <w:pPr>
        <w:pStyle w:val="a3"/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建立的模型光顺性良好，可直接应用于</w:t>
      </w:r>
      <w:r w:rsidR="00AE5AA5">
        <w:rPr>
          <w:rFonts w:asciiTheme="minorEastAsia" w:eastAsiaTheme="minorEastAsia" w:hAnsiTheme="minorEastAsia" w:hint="eastAsia"/>
          <w:color w:val="000000" w:themeColor="text1"/>
        </w:rPr>
        <w:t>网格划分并进行</w:t>
      </w:r>
      <w:r>
        <w:rPr>
          <w:rFonts w:asciiTheme="minorEastAsia" w:eastAsiaTheme="minorEastAsia" w:hAnsiTheme="minorEastAsia" w:hint="eastAsia"/>
          <w:color w:val="000000" w:themeColor="text1"/>
        </w:rPr>
        <w:t>C</w:t>
      </w:r>
      <w:r>
        <w:rPr>
          <w:rFonts w:asciiTheme="minorEastAsia" w:eastAsiaTheme="minorEastAsia" w:hAnsiTheme="minorEastAsia"/>
          <w:color w:val="000000" w:themeColor="text1"/>
        </w:rPr>
        <w:t>FD</w:t>
      </w:r>
      <w:r>
        <w:rPr>
          <w:rFonts w:asciiTheme="minorEastAsia" w:eastAsiaTheme="minorEastAsia" w:hAnsiTheme="minorEastAsia" w:hint="eastAsia"/>
          <w:color w:val="000000" w:themeColor="text1"/>
        </w:rPr>
        <w:t>仿真计算</w:t>
      </w:r>
      <w:r w:rsidR="00AE5AA5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AE5AA5" w:rsidRPr="00AE5AA5" w:rsidRDefault="00AE5AA5" w:rsidP="00DC6C7B">
      <w:pPr>
        <w:pStyle w:val="a3"/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支持常用数据格式导入和导出，如igs</w:t>
      </w:r>
      <w:r>
        <w:rPr>
          <w:rFonts w:asciiTheme="minorEastAsia" w:eastAsiaTheme="minorEastAsia" w:hAnsiTheme="minorEastAsia"/>
          <w:color w:val="000000" w:themeColor="text1"/>
        </w:rPr>
        <w:t>,st</w:t>
      </w:r>
      <w:r>
        <w:rPr>
          <w:rFonts w:asciiTheme="minorEastAsia" w:eastAsiaTheme="minorEastAsia" w:hAnsiTheme="minorEastAsia" w:hint="eastAsia"/>
          <w:color w:val="000000" w:themeColor="text1"/>
        </w:rPr>
        <w:t>l</w:t>
      </w:r>
      <w:r>
        <w:rPr>
          <w:rFonts w:asciiTheme="minorEastAsia" w:eastAsiaTheme="minorEastAsia" w:hAnsiTheme="minorEastAsia"/>
          <w:color w:val="000000" w:themeColor="text1"/>
        </w:rPr>
        <w:t>,</w:t>
      </w:r>
      <w:r>
        <w:rPr>
          <w:rFonts w:asciiTheme="minorEastAsia" w:eastAsiaTheme="minorEastAsia" w:hAnsiTheme="minorEastAsia" w:hint="eastAsia"/>
          <w:color w:val="000000" w:themeColor="text1"/>
        </w:rPr>
        <w:t>step等。</w:t>
      </w:r>
    </w:p>
    <w:p w:rsidR="006565AB" w:rsidRDefault="001F4636" w:rsidP="00DC6C7B">
      <w:pPr>
        <w:pStyle w:val="a3"/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提供</w:t>
      </w:r>
      <w:r w:rsidR="006565AB">
        <w:rPr>
          <w:rFonts w:asciiTheme="minorEastAsia" w:eastAsiaTheme="minorEastAsia" w:hAnsiTheme="minorEastAsia" w:hint="eastAsia"/>
          <w:color w:val="000000" w:themeColor="text1"/>
        </w:rPr>
        <w:t>静水力计算功能。可计算</w:t>
      </w:r>
      <w:r w:rsidR="00AE5AA5">
        <w:rPr>
          <w:rFonts w:asciiTheme="minorEastAsia" w:eastAsiaTheme="minorEastAsia" w:hAnsiTheme="minorEastAsia" w:hint="eastAsia"/>
          <w:color w:val="000000" w:themeColor="text1"/>
        </w:rPr>
        <w:t>常规船型如油船，集装箱船，散货船的</w:t>
      </w:r>
      <w:r w:rsidR="006565AB">
        <w:rPr>
          <w:rFonts w:asciiTheme="minorEastAsia" w:eastAsiaTheme="minorEastAsia" w:hAnsiTheme="minorEastAsia" w:hint="eastAsia"/>
          <w:color w:val="000000" w:themeColor="text1"/>
        </w:rPr>
        <w:t>排水量，浮心位置等参数</w:t>
      </w:r>
    </w:p>
    <w:p w:rsidR="006565AB" w:rsidRDefault="001F4636" w:rsidP="00DC6C7B">
      <w:pPr>
        <w:pStyle w:val="a3"/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提供</w:t>
      </w:r>
      <w:r w:rsidR="00AE5AA5">
        <w:rPr>
          <w:rFonts w:asciiTheme="minorEastAsia" w:eastAsiaTheme="minorEastAsia" w:hAnsiTheme="minorEastAsia" w:hint="eastAsia"/>
          <w:color w:val="000000" w:themeColor="text1"/>
        </w:rPr>
        <w:t>几何</w:t>
      </w:r>
      <w:r w:rsidR="006565AB">
        <w:rPr>
          <w:rFonts w:asciiTheme="minorEastAsia" w:eastAsiaTheme="minorEastAsia" w:hAnsiTheme="minorEastAsia" w:hint="eastAsia"/>
          <w:color w:val="000000" w:themeColor="text1"/>
        </w:rPr>
        <w:t>变型功能。可方便快速的进行船体变型，如改变船体主尺度，球艏长度</w:t>
      </w:r>
      <w:r w:rsidR="00AE5AA5">
        <w:rPr>
          <w:rFonts w:asciiTheme="minorEastAsia" w:eastAsiaTheme="minorEastAsia" w:hAnsiTheme="minorEastAsia" w:hint="eastAsia"/>
          <w:color w:val="000000" w:themeColor="text1"/>
        </w:rPr>
        <w:t>，局部丰满度，进水角角度，水线面系数，横剖面面积曲线形状</w:t>
      </w:r>
      <w:r w:rsidR="006565AB">
        <w:rPr>
          <w:rFonts w:asciiTheme="minorEastAsia" w:eastAsiaTheme="minorEastAsia" w:hAnsiTheme="minorEastAsia" w:hint="eastAsia"/>
          <w:color w:val="000000" w:themeColor="text1"/>
        </w:rPr>
        <w:t>等等</w:t>
      </w:r>
    </w:p>
    <w:p w:rsidR="006565AB" w:rsidRDefault="001F4636" w:rsidP="00DC6C7B">
      <w:pPr>
        <w:pStyle w:val="a3"/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提供</w:t>
      </w:r>
      <w:r w:rsidR="006565AB">
        <w:rPr>
          <w:rFonts w:asciiTheme="minorEastAsia" w:eastAsiaTheme="minorEastAsia" w:hAnsiTheme="minorEastAsia"/>
          <w:color w:val="000000" w:themeColor="text1"/>
        </w:rPr>
        <w:t>CFD</w:t>
      </w:r>
      <w:r w:rsidR="001A3189">
        <w:rPr>
          <w:rFonts w:asciiTheme="minorEastAsia" w:eastAsiaTheme="minorEastAsia" w:hAnsiTheme="minorEastAsia" w:hint="eastAsia"/>
          <w:color w:val="000000" w:themeColor="text1"/>
        </w:rPr>
        <w:t>软件</w:t>
      </w:r>
      <w:r w:rsidR="006565AB">
        <w:rPr>
          <w:rFonts w:asciiTheme="minorEastAsia" w:eastAsiaTheme="minorEastAsia" w:hAnsiTheme="minorEastAsia" w:hint="eastAsia"/>
          <w:color w:val="000000" w:themeColor="text1"/>
        </w:rPr>
        <w:t>接口。需提供与常用C</w:t>
      </w:r>
      <w:r w:rsidR="006565AB">
        <w:rPr>
          <w:rFonts w:asciiTheme="minorEastAsia" w:eastAsiaTheme="minorEastAsia" w:hAnsiTheme="minorEastAsia"/>
          <w:color w:val="000000" w:themeColor="text1"/>
        </w:rPr>
        <w:t>FD</w:t>
      </w:r>
      <w:r w:rsidR="006565AB">
        <w:rPr>
          <w:rFonts w:asciiTheme="minorEastAsia" w:eastAsiaTheme="minorEastAsia" w:hAnsiTheme="minorEastAsia" w:hint="eastAsia"/>
          <w:color w:val="000000" w:themeColor="text1"/>
        </w:rPr>
        <w:t>软件如S</w:t>
      </w:r>
      <w:r w:rsidR="006565AB">
        <w:rPr>
          <w:rFonts w:asciiTheme="minorEastAsia" w:eastAsiaTheme="minorEastAsia" w:hAnsiTheme="minorEastAsia"/>
          <w:color w:val="000000" w:themeColor="text1"/>
        </w:rPr>
        <w:t>HIPFLP</w:t>
      </w:r>
      <w:r>
        <w:rPr>
          <w:rFonts w:asciiTheme="minorEastAsia" w:eastAsiaTheme="minorEastAsia" w:hAnsiTheme="minorEastAsia"/>
          <w:color w:val="000000" w:themeColor="text1"/>
        </w:rPr>
        <w:t>O</w:t>
      </w:r>
      <w:r w:rsidR="006565AB">
        <w:rPr>
          <w:rFonts w:asciiTheme="minorEastAsia" w:eastAsiaTheme="minorEastAsia" w:hAnsiTheme="minorEastAsia"/>
          <w:color w:val="000000" w:themeColor="text1"/>
        </w:rPr>
        <w:t>W,FLUENT,STAR-CCM+</w:t>
      </w:r>
      <w:r w:rsidR="006565AB">
        <w:rPr>
          <w:rFonts w:asciiTheme="minorEastAsia" w:eastAsiaTheme="minorEastAsia" w:hAnsiTheme="minorEastAsia" w:hint="eastAsia"/>
          <w:color w:val="000000" w:themeColor="text1"/>
        </w:rPr>
        <w:t>等软件的接口</w:t>
      </w:r>
      <w:r w:rsidR="00AE5AA5">
        <w:rPr>
          <w:rFonts w:asciiTheme="minorEastAsia" w:eastAsiaTheme="minorEastAsia" w:hAnsiTheme="minorEastAsia" w:hint="eastAsia"/>
          <w:color w:val="000000" w:themeColor="text1"/>
        </w:rPr>
        <w:t>。用户操作简单，界面友好。</w:t>
      </w:r>
    </w:p>
    <w:p w:rsidR="006565AB" w:rsidRDefault="001F4636" w:rsidP="00DC6C7B">
      <w:pPr>
        <w:pStyle w:val="a3"/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提供</w:t>
      </w:r>
      <w:r w:rsidR="00AE5AA5">
        <w:rPr>
          <w:rFonts w:asciiTheme="minorEastAsia" w:eastAsiaTheme="minorEastAsia" w:hAnsiTheme="minorEastAsia" w:hint="eastAsia"/>
          <w:color w:val="000000" w:themeColor="text1"/>
        </w:rPr>
        <w:t>丰富的</w:t>
      </w:r>
      <w:r w:rsidR="006565AB">
        <w:rPr>
          <w:rFonts w:asciiTheme="minorEastAsia" w:eastAsiaTheme="minorEastAsia" w:hAnsiTheme="minorEastAsia" w:hint="eastAsia"/>
          <w:color w:val="000000" w:themeColor="text1"/>
        </w:rPr>
        <w:t>优化功能。含有</w:t>
      </w:r>
      <w:r>
        <w:rPr>
          <w:rFonts w:asciiTheme="minorEastAsia" w:eastAsiaTheme="minorEastAsia" w:hAnsiTheme="minorEastAsia" w:hint="eastAsia"/>
          <w:color w:val="000000" w:themeColor="text1"/>
        </w:rPr>
        <w:t>试验设计，</w:t>
      </w:r>
      <w:bookmarkStart w:id="0" w:name="_GoBack"/>
      <w:bookmarkEnd w:id="0"/>
      <w:r w:rsidR="006565AB">
        <w:rPr>
          <w:rFonts w:asciiTheme="minorEastAsia" w:eastAsiaTheme="minorEastAsia" w:hAnsiTheme="minorEastAsia" w:hint="eastAsia"/>
          <w:color w:val="000000" w:themeColor="text1"/>
        </w:rPr>
        <w:t>单目标优化，多目标优化，遗传算法，参数敏感度分析，取样算法等完整优化功能。</w:t>
      </w:r>
    </w:p>
    <w:p w:rsidR="006565AB" w:rsidRDefault="001F4636" w:rsidP="00DC6C7B">
      <w:pPr>
        <w:pStyle w:val="a3"/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提供</w:t>
      </w:r>
      <w:r w:rsidR="00AE5AA5">
        <w:rPr>
          <w:rFonts w:asciiTheme="minorEastAsia" w:eastAsiaTheme="minorEastAsia" w:hAnsiTheme="minorEastAsia" w:hint="eastAsia"/>
          <w:color w:val="000000" w:themeColor="text1"/>
        </w:rPr>
        <w:t>螺旋桨建模及变型</w:t>
      </w:r>
      <w:r>
        <w:rPr>
          <w:rFonts w:asciiTheme="minorEastAsia" w:eastAsiaTheme="minorEastAsia" w:hAnsiTheme="minorEastAsia" w:hint="eastAsia"/>
          <w:color w:val="000000" w:themeColor="text1"/>
        </w:rPr>
        <w:t>功能。需要对螺旋桨弦长，桨叶个数，螺距，纵倾，侧斜等参数进行快速更改。所建</w:t>
      </w:r>
      <w:r w:rsidR="00AE5AA5">
        <w:rPr>
          <w:rFonts w:asciiTheme="minorEastAsia" w:eastAsiaTheme="minorEastAsia" w:hAnsiTheme="minorEastAsia" w:hint="eastAsia"/>
          <w:color w:val="000000" w:themeColor="text1"/>
        </w:rPr>
        <w:t>螺旋桨三维模型可以直接应用于C</w:t>
      </w:r>
      <w:r w:rsidR="00AE5AA5">
        <w:rPr>
          <w:rFonts w:asciiTheme="minorEastAsia" w:eastAsiaTheme="minorEastAsia" w:hAnsiTheme="minorEastAsia"/>
          <w:color w:val="000000" w:themeColor="text1"/>
        </w:rPr>
        <w:t>FD</w:t>
      </w:r>
      <w:r w:rsidR="00AE5AA5">
        <w:rPr>
          <w:rFonts w:asciiTheme="minorEastAsia" w:eastAsiaTheme="minorEastAsia" w:hAnsiTheme="minorEastAsia" w:hint="eastAsia"/>
          <w:color w:val="000000" w:themeColor="text1"/>
        </w:rPr>
        <w:t>仿真计算</w:t>
      </w:r>
    </w:p>
    <w:p w:rsidR="00C54F16" w:rsidRPr="002D2400" w:rsidRDefault="00C54F16" w:rsidP="00DC6C7B">
      <w:pPr>
        <w:pStyle w:val="a3"/>
        <w:spacing w:line="360" w:lineRule="auto"/>
        <w:rPr>
          <w:rFonts w:asciiTheme="minorEastAsia" w:eastAsiaTheme="minorEastAsia" w:hAnsiTheme="minorEastAsia"/>
          <w:color w:val="000000" w:themeColor="text1"/>
        </w:rPr>
      </w:pPr>
    </w:p>
    <w:sectPr w:rsidR="00C54F16" w:rsidRPr="002D2400" w:rsidSect="00F83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841" w:rsidRDefault="00323841" w:rsidP="00DC6C7B">
      <w:r>
        <w:separator/>
      </w:r>
    </w:p>
  </w:endnote>
  <w:endnote w:type="continuationSeparator" w:id="1">
    <w:p w:rsidR="00323841" w:rsidRDefault="00323841" w:rsidP="00DC6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841" w:rsidRDefault="00323841" w:rsidP="00DC6C7B">
      <w:r>
        <w:separator/>
      </w:r>
    </w:p>
  </w:footnote>
  <w:footnote w:type="continuationSeparator" w:id="1">
    <w:p w:rsidR="00323841" w:rsidRDefault="00323841" w:rsidP="00DC6C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C78BB"/>
    <w:multiLevelType w:val="hybridMultilevel"/>
    <w:tmpl w:val="46E8A4BE"/>
    <w:lvl w:ilvl="0" w:tplc="37BCA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0E4633"/>
    <w:multiLevelType w:val="hybridMultilevel"/>
    <w:tmpl w:val="CAD042F4"/>
    <w:lvl w:ilvl="0" w:tplc="132867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B08A6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4D1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E4E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5088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0AC3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9817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52E0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262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F26"/>
    <w:rsid w:val="000E35B1"/>
    <w:rsid w:val="001A3189"/>
    <w:rsid w:val="001F4636"/>
    <w:rsid w:val="002D2400"/>
    <w:rsid w:val="00323841"/>
    <w:rsid w:val="003273B3"/>
    <w:rsid w:val="006565AB"/>
    <w:rsid w:val="007F25D6"/>
    <w:rsid w:val="00800F12"/>
    <w:rsid w:val="00916D14"/>
    <w:rsid w:val="00AA7F26"/>
    <w:rsid w:val="00AE5AA5"/>
    <w:rsid w:val="00C54F16"/>
    <w:rsid w:val="00CA21D5"/>
    <w:rsid w:val="00DB4385"/>
    <w:rsid w:val="00DC6C7B"/>
    <w:rsid w:val="00DD06BD"/>
    <w:rsid w:val="00E5782F"/>
    <w:rsid w:val="00E6242B"/>
    <w:rsid w:val="00F83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B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565A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F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2D2400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6565AB"/>
    <w:rPr>
      <w:b/>
      <w:bCs/>
      <w:kern w:val="44"/>
      <w:sz w:val="44"/>
      <w:szCs w:val="44"/>
    </w:rPr>
  </w:style>
  <w:style w:type="paragraph" w:styleId="a5">
    <w:name w:val="header"/>
    <w:basedOn w:val="a"/>
    <w:link w:val="Char"/>
    <w:uiPriority w:val="99"/>
    <w:semiHidden/>
    <w:unhideWhenUsed/>
    <w:rsid w:val="00DC6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C6C7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C6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C6C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899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9716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6581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708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2640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6608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5977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394</Characters>
  <Application>Microsoft Office Word</Application>
  <DocSecurity>0</DocSecurity>
  <Lines>3</Lines>
  <Paragraphs>1</Paragraphs>
  <ScaleCrop>false</ScaleCrop>
  <Company>Sky123.Org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FZ</cp:lastModifiedBy>
  <cp:revision>7</cp:revision>
  <dcterms:created xsi:type="dcterms:W3CDTF">2018-10-08T06:42:00Z</dcterms:created>
  <dcterms:modified xsi:type="dcterms:W3CDTF">2018-10-24T07:38:00Z</dcterms:modified>
</cp:coreProperties>
</file>