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10" w:rsidRDefault="00ED7E10" w:rsidP="00C0492D">
      <w:pPr>
        <w:pStyle w:val="1"/>
        <w:spacing w:line="360" w:lineRule="auto"/>
        <w:jc w:val="center"/>
        <w:rPr>
          <w:color w:val="000000"/>
          <w:kern w:val="0"/>
          <w:sz w:val="24"/>
          <w:szCs w:val="24"/>
        </w:rPr>
      </w:pPr>
      <w:r w:rsidRPr="00ED7E10">
        <w:rPr>
          <w:rFonts w:hint="eastAsia"/>
          <w:color w:val="000000"/>
          <w:kern w:val="0"/>
          <w:sz w:val="24"/>
          <w:szCs w:val="24"/>
        </w:rPr>
        <w:t>锐捷</w:t>
      </w:r>
      <w:r>
        <w:rPr>
          <w:rFonts w:hint="eastAsia"/>
          <w:color w:val="000000"/>
          <w:kern w:val="0"/>
          <w:sz w:val="24"/>
          <w:szCs w:val="24"/>
        </w:rPr>
        <w:t>R</w:t>
      </w:r>
      <w:r>
        <w:rPr>
          <w:color w:val="000000"/>
          <w:kern w:val="0"/>
          <w:sz w:val="24"/>
          <w:szCs w:val="24"/>
        </w:rPr>
        <w:t>G-</w:t>
      </w:r>
      <w:r w:rsidRPr="00ED7E10">
        <w:rPr>
          <w:color w:val="000000"/>
          <w:kern w:val="0"/>
          <w:sz w:val="24"/>
          <w:szCs w:val="24"/>
        </w:rPr>
        <w:t>RSR</w:t>
      </w:r>
      <w:r>
        <w:rPr>
          <w:color w:val="000000"/>
          <w:kern w:val="0"/>
          <w:sz w:val="24"/>
          <w:szCs w:val="24"/>
        </w:rPr>
        <w:t>-</w:t>
      </w:r>
      <w:r w:rsidRPr="00ED7E10">
        <w:rPr>
          <w:color w:val="000000"/>
          <w:kern w:val="0"/>
          <w:sz w:val="24"/>
          <w:szCs w:val="24"/>
        </w:rPr>
        <w:t>7708</w:t>
      </w:r>
      <w:r>
        <w:rPr>
          <w:color w:val="000000"/>
          <w:kern w:val="0"/>
          <w:sz w:val="24"/>
          <w:szCs w:val="24"/>
        </w:rPr>
        <w:t>-</w:t>
      </w:r>
      <w:r w:rsidRPr="00ED7E10">
        <w:rPr>
          <w:color w:val="000000"/>
          <w:kern w:val="0"/>
          <w:sz w:val="24"/>
          <w:szCs w:val="24"/>
        </w:rPr>
        <w:t>X</w:t>
      </w:r>
      <w:r>
        <w:rPr>
          <w:rFonts w:hint="eastAsia"/>
          <w:color w:val="000000"/>
          <w:kern w:val="0"/>
          <w:sz w:val="24"/>
          <w:szCs w:val="24"/>
        </w:rPr>
        <w:t>路由器原厂质保服务采购项目</w:t>
      </w:r>
      <w:bookmarkStart w:id="0" w:name="_GoBack"/>
      <w:bookmarkEnd w:id="0"/>
    </w:p>
    <w:p w:rsidR="00B93895" w:rsidRPr="00FA014D" w:rsidRDefault="00B93895" w:rsidP="00C0492D">
      <w:pPr>
        <w:pStyle w:val="1"/>
        <w:spacing w:line="360" w:lineRule="auto"/>
        <w:rPr>
          <w:rFonts w:ascii="Simsun" w:hAnsi="Simsun" w:hint="eastAsia"/>
          <w:color w:val="000000"/>
          <w:kern w:val="0"/>
          <w:sz w:val="27"/>
          <w:szCs w:val="27"/>
        </w:rPr>
      </w:pPr>
      <w:r w:rsidRPr="00FA014D">
        <w:rPr>
          <w:rFonts w:hint="eastAsia"/>
          <w:color w:val="000000"/>
          <w:kern w:val="0"/>
          <w:sz w:val="24"/>
          <w:szCs w:val="24"/>
        </w:rPr>
        <w:t>一、项目背景</w:t>
      </w:r>
    </w:p>
    <w:p w:rsidR="00B93895" w:rsidRDefault="004871F5" w:rsidP="00C0492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我校宿舍通过R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G-RSR7708-X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路由器与运营商互联，为学生宿舍提供上网服务。为了保障学生宿舍上网服务的可靠性</w:t>
      </w:r>
      <w:r w:rsidR="00DE4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DE4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对我校宿舍区出口</w:t>
      </w:r>
      <w:r w:rsidR="00DE49CC" w:rsidRPr="00DE49CC">
        <w:rPr>
          <w:rFonts w:ascii="宋体" w:eastAsia="宋体" w:hAnsi="宋体" w:cs="宋体"/>
          <w:color w:val="000000"/>
          <w:kern w:val="0"/>
          <w:sz w:val="24"/>
          <w:szCs w:val="24"/>
        </w:rPr>
        <w:t>RG-RSR7708-X</w:t>
      </w:r>
      <w:r w:rsidR="00DE4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设备进行</w:t>
      </w:r>
      <w:r w:rsidR="00D647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一年</w:t>
      </w:r>
      <w:r w:rsidR="00DE4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延期质保。</w:t>
      </w:r>
    </w:p>
    <w:p w:rsidR="00DE49CC" w:rsidRDefault="00DE49CC" w:rsidP="00C0492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已有</w:t>
      </w:r>
      <w:r w:rsidRPr="00DE49CC">
        <w:rPr>
          <w:rFonts w:ascii="宋体" w:eastAsia="宋体" w:hAnsi="宋体" w:cs="宋体"/>
          <w:color w:val="000000"/>
          <w:kern w:val="0"/>
          <w:sz w:val="24"/>
          <w:szCs w:val="24"/>
        </w:rPr>
        <w:t>RG-RSR7708-X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清单如下：</w:t>
      </w:r>
    </w:p>
    <w:tbl>
      <w:tblPr>
        <w:tblW w:w="0" w:type="auto"/>
        <w:tblLook w:val="04A0"/>
      </w:tblPr>
      <w:tblGrid>
        <w:gridCol w:w="1060"/>
        <w:gridCol w:w="2084"/>
        <w:gridCol w:w="4740"/>
        <w:gridCol w:w="638"/>
      </w:tblGrid>
      <w:tr w:rsidR="00DE49CC" w:rsidRPr="00C0492D" w:rsidTr="00DE49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产品型号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产品描述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DE49CC" w:rsidRPr="00C0492D" w:rsidTr="00DE49C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机箱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RG-RSR7708-X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RSR7708-X</w:t>
            </w:r>
            <w:r w:rsidRPr="00C0492D">
              <w:rPr>
                <w:rFonts w:ascii="Arial" w:eastAsia="宋体" w:hAnsi="Arial" w:cs="Arial"/>
                <w:kern w:val="0"/>
                <w:szCs w:val="21"/>
              </w:rPr>
              <w:t>主机箱。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DE49CC" w:rsidRPr="00C0492D" w:rsidTr="00DE49C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引擎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RSR7708-SRCMI-X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RSR7708-X</w:t>
            </w:r>
            <w:r w:rsidRPr="00C0492D">
              <w:rPr>
                <w:rFonts w:ascii="Arial" w:eastAsia="宋体" w:hAnsi="Arial" w:cs="Arial"/>
                <w:kern w:val="0"/>
                <w:szCs w:val="21"/>
              </w:rPr>
              <w:t>路由引擎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DE49CC" w:rsidRPr="00C0492D" w:rsidTr="00DE49C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交换板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RSR7708-DSF-X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RSR7708-X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交换网板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DE49CC" w:rsidRPr="00C0492D" w:rsidTr="00DE49C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RG-PA1600-RI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交流电源模块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DE49CC" w:rsidRPr="00C0492D" w:rsidTr="00DE49C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业务载板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RSR77-SIP5-X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增强型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ENM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业务处理载板，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个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ENM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业务处理卡插槽。需要选配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ENM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模块。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DE49CC" w:rsidRPr="00C0492D" w:rsidTr="00DE49C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业务板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ENM-4XS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  <w:r w:rsidRPr="00C0492D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端口万兆以太网光接口模块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DE49CC" w:rsidRPr="00C0492D" w:rsidTr="00DE49C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业务板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kern w:val="0"/>
                <w:szCs w:val="21"/>
              </w:rPr>
              <w:t>DFNM-16GE/2XS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16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端口千兆以太网光电复用接口及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 w:rsidRPr="00C0492D">
              <w:rPr>
                <w:rFonts w:ascii="Arial" w:eastAsia="宋体" w:hAnsi="Arial" w:cs="Arial"/>
                <w:color w:val="000000"/>
                <w:kern w:val="0"/>
                <w:szCs w:val="21"/>
              </w:rPr>
              <w:t>端口万兆以太网光接口模块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CC" w:rsidRPr="00C0492D" w:rsidRDefault="00DE49CC" w:rsidP="00C0492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0492D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</w:tbl>
    <w:p w:rsidR="00802E04" w:rsidRPr="00802E04" w:rsidRDefault="00D047FD" w:rsidP="00C0492D">
      <w:pPr>
        <w:pStyle w:val="1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二</w:t>
      </w:r>
      <w:r w:rsidR="00802E04">
        <w:rPr>
          <w:rFonts w:hint="eastAsia"/>
          <w:color w:val="000000"/>
          <w:kern w:val="0"/>
          <w:sz w:val="24"/>
          <w:szCs w:val="24"/>
        </w:rPr>
        <w:t>、采购内容</w:t>
      </w:r>
    </w:p>
    <w:p w:rsidR="00802E04" w:rsidRDefault="00DE49CC" w:rsidP="00C0492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</w:t>
      </w:r>
      <w:r w:rsidR="004871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学校现有的一台</w:t>
      </w:r>
      <w:r w:rsidRPr="00DE49CC">
        <w:rPr>
          <w:rFonts w:ascii="宋体" w:eastAsia="宋体" w:hAnsi="宋体" w:cs="宋体"/>
          <w:color w:val="000000"/>
          <w:kern w:val="0"/>
          <w:sz w:val="24"/>
          <w:szCs w:val="24"/>
        </w:rPr>
        <w:t>RG-RSR7708-X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提供一年延期质保。</w:t>
      </w:r>
      <w:r w:rsidR="004871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质保期内该设备出现的软硬件故障由中标方负责维修或更换。</w:t>
      </w:r>
    </w:p>
    <w:p w:rsidR="00D047FD" w:rsidRDefault="00D047FD" w:rsidP="00C0492D">
      <w:pPr>
        <w:pStyle w:val="1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三、其他要求</w:t>
      </w:r>
    </w:p>
    <w:p w:rsidR="00D047FD" w:rsidRDefault="004871F5" w:rsidP="00C0492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报价厂商须提供</w:t>
      </w:r>
      <w:r w:rsidR="00D04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锐捷原厂针对此项目的授权函</w:t>
      </w:r>
    </w:p>
    <w:sectPr w:rsidR="00D047FD" w:rsidSect="003A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269" w:rsidRDefault="00133269" w:rsidP="00926490">
      <w:r>
        <w:separator/>
      </w:r>
    </w:p>
  </w:endnote>
  <w:endnote w:type="continuationSeparator" w:id="1">
    <w:p w:rsidR="00133269" w:rsidRDefault="00133269" w:rsidP="00926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269" w:rsidRDefault="00133269" w:rsidP="00926490">
      <w:r>
        <w:separator/>
      </w:r>
    </w:p>
  </w:footnote>
  <w:footnote w:type="continuationSeparator" w:id="1">
    <w:p w:rsidR="00133269" w:rsidRDefault="00133269" w:rsidP="00926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830E4"/>
    <w:multiLevelType w:val="hybridMultilevel"/>
    <w:tmpl w:val="A1282C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895"/>
    <w:rsid w:val="00013674"/>
    <w:rsid w:val="00027DBB"/>
    <w:rsid w:val="000544CB"/>
    <w:rsid w:val="000F37EF"/>
    <w:rsid w:val="00133269"/>
    <w:rsid w:val="00164B83"/>
    <w:rsid w:val="00167F14"/>
    <w:rsid w:val="00200B3A"/>
    <w:rsid w:val="0023064F"/>
    <w:rsid w:val="00234F8A"/>
    <w:rsid w:val="0024747D"/>
    <w:rsid w:val="002576E0"/>
    <w:rsid w:val="002D17A8"/>
    <w:rsid w:val="00302197"/>
    <w:rsid w:val="00310651"/>
    <w:rsid w:val="0031254C"/>
    <w:rsid w:val="003135D3"/>
    <w:rsid w:val="00321B95"/>
    <w:rsid w:val="003254F7"/>
    <w:rsid w:val="003306B1"/>
    <w:rsid w:val="00344F81"/>
    <w:rsid w:val="003454AA"/>
    <w:rsid w:val="00365241"/>
    <w:rsid w:val="003A300B"/>
    <w:rsid w:val="00415967"/>
    <w:rsid w:val="00437D78"/>
    <w:rsid w:val="004448A0"/>
    <w:rsid w:val="004871F5"/>
    <w:rsid w:val="004B1AF6"/>
    <w:rsid w:val="00572BD5"/>
    <w:rsid w:val="005743CF"/>
    <w:rsid w:val="005D3FD1"/>
    <w:rsid w:val="005D7821"/>
    <w:rsid w:val="005F2C05"/>
    <w:rsid w:val="006002A5"/>
    <w:rsid w:val="00626172"/>
    <w:rsid w:val="006330F9"/>
    <w:rsid w:val="0069318D"/>
    <w:rsid w:val="006C1F04"/>
    <w:rsid w:val="006C63F7"/>
    <w:rsid w:val="006D6F64"/>
    <w:rsid w:val="006F5B1E"/>
    <w:rsid w:val="00702C7F"/>
    <w:rsid w:val="0072098C"/>
    <w:rsid w:val="00750D7B"/>
    <w:rsid w:val="00763521"/>
    <w:rsid w:val="007651C6"/>
    <w:rsid w:val="00777DF5"/>
    <w:rsid w:val="007C3179"/>
    <w:rsid w:val="007C7D1E"/>
    <w:rsid w:val="007D0CFA"/>
    <w:rsid w:val="007F3268"/>
    <w:rsid w:val="0080060C"/>
    <w:rsid w:val="00802E04"/>
    <w:rsid w:val="00844E61"/>
    <w:rsid w:val="0085352E"/>
    <w:rsid w:val="008576E4"/>
    <w:rsid w:val="00867467"/>
    <w:rsid w:val="008741F9"/>
    <w:rsid w:val="00897176"/>
    <w:rsid w:val="008C65AA"/>
    <w:rsid w:val="008F0D04"/>
    <w:rsid w:val="00904282"/>
    <w:rsid w:val="00911521"/>
    <w:rsid w:val="00926490"/>
    <w:rsid w:val="0095578F"/>
    <w:rsid w:val="00970BC9"/>
    <w:rsid w:val="00995A80"/>
    <w:rsid w:val="009B3A60"/>
    <w:rsid w:val="009B4857"/>
    <w:rsid w:val="009C77E2"/>
    <w:rsid w:val="00A13D74"/>
    <w:rsid w:val="00A91769"/>
    <w:rsid w:val="00B10E26"/>
    <w:rsid w:val="00B260EA"/>
    <w:rsid w:val="00B30B11"/>
    <w:rsid w:val="00B33E46"/>
    <w:rsid w:val="00B3548D"/>
    <w:rsid w:val="00B405E7"/>
    <w:rsid w:val="00B40D0B"/>
    <w:rsid w:val="00B714D6"/>
    <w:rsid w:val="00B765FA"/>
    <w:rsid w:val="00B93895"/>
    <w:rsid w:val="00BD01D9"/>
    <w:rsid w:val="00BF3883"/>
    <w:rsid w:val="00C0492D"/>
    <w:rsid w:val="00C124E7"/>
    <w:rsid w:val="00C20DF9"/>
    <w:rsid w:val="00C22980"/>
    <w:rsid w:val="00C238A0"/>
    <w:rsid w:val="00C678A6"/>
    <w:rsid w:val="00C95E09"/>
    <w:rsid w:val="00C97E20"/>
    <w:rsid w:val="00CC42BE"/>
    <w:rsid w:val="00CF074D"/>
    <w:rsid w:val="00CF1C53"/>
    <w:rsid w:val="00D047FD"/>
    <w:rsid w:val="00D64718"/>
    <w:rsid w:val="00DB4BA6"/>
    <w:rsid w:val="00DC2CB7"/>
    <w:rsid w:val="00DD0B2D"/>
    <w:rsid w:val="00DE49CC"/>
    <w:rsid w:val="00DF3BBF"/>
    <w:rsid w:val="00E04C3B"/>
    <w:rsid w:val="00E10775"/>
    <w:rsid w:val="00E77E1C"/>
    <w:rsid w:val="00EB6778"/>
    <w:rsid w:val="00ED7E10"/>
    <w:rsid w:val="00EE5A88"/>
    <w:rsid w:val="00F343E1"/>
    <w:rsid w:val="00F545B2"/>
    <w:rsid w:val="00F5614E"/>
    <w:rsid w:val="00F67401"/>
    <w:rsid w:val="00FB0456"/>
    <w:rsid w:val="00FF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38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938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38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389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9389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389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msonormal0">
    <w:name w:val="msonormal"/>
    <w:basedOn w:val="a"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3895"/>
    <w:rPr>
      <w:b/>
      <w:bCs/>
    </w:rPr>
  </w:style>
  <w:style w:type="paragraph" w:styleId="a5">
    <w:name w:val="Body Text"/>
    <w:basedOn w:val="a"/>
    <w:link w:val="Char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5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93895"/>
  </w:style>
  <w:style w:type="paragraph" w:styleId="a6">
    <w:name w:val="Body Text Indent"/>
    <w:basedOn w:val="a"/>
    <w:link w:val="Char0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6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93895"/>
  </w:style>
  <w:style w:type="character" w:styleId="a8">
    <w:name w:val="FollowedHyperlink"/>
    <w:basedOn w:val="a0"/>
    <w:uiPriority w:val="99"/>
    <w:semiHidden/>
    <w:unhideWhenUsed/>
    <w:rsid w:val="00B93895"/>
    <w:rPr>
      <w:color w:val="800080"/>
      <w:u w:val="single"/>
    </w:rPr>
  </w:style>
  <w:style w:type="character" w:customStyle="1" w:styleId="msoins0">
    <w:name w:val="msoins0"/>
    <w:basedOn w:val="a0"/>
    <w:rsid w:val="00B93895"/>
  </w:style>
  <w:style w:type="paragraph" w:styleId="a9">
    <w:name w:val="Plain Text"/>
    <w:basedOn w:val="a"/>
    <w:link w:val="Char1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9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link w:val="Char2"/>
    <w:uiPriority w:val="10"/>
    <w:qFormat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标题 Char"/>
    <w:basedOn w:val="a0"/>
    <w:link w:val="aa"/>
    <w:uiPriority w:val="10"/>
    <w:rsid w:val="00B93895"/>
    <w:rPr>
      <w:rFonts w:ascii="宋体" w:eastAsia="宋体" w:hAnsi="宋体" w:cs="宋体"/>
      <w:kern w:val="0"/>
      <w:sz w:val="24"/>
      <w:szCs w:val="24"/>
    </w:rPr>
  </w:style>
  <w:style w:type="paragraph" w:styleId="ab">
    <w:name w:val="Normal Indent"/>
    <w:basedOn w:val="a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"/>
    <w:basedOn w:val="a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93895"/>
  </w:style>
  <w:style w:type="paragraph" w:styleId="ae">
    <w:name w:val="annotation text"/>
    <w:basedOn w:val="a"/>
    <w:link w:val="Char3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批注文字 Char"/>
    <w:basedOn w:val="a0"/>
    <w:link w:val="ae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Char4"/>
    <w:uiPriority w:val="99"/>
    <w:unhideWhenUsed/>
    <w:rsid w:val="0092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926490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92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926490"/>
    <w:rPr>
      <w:sz w:val="18"/>
      <w:szCs w:val="18"/>
    </w:rPr>
  </w:style>
  <w:style w:type="paragraph" w:styleId="af1">
    <w:name w:val="List Paragraph"/>
    <w:basedOn w:val="a"/>
    <w:uiPriority w:val="34"/>
    <w:qFormat/>
    <w:rsid w:val="009042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姚书山</dc:creator>
  <cp:keywords/>
  <dc:description/>
  <cp:lastModifiedBy>FZ</cp:lastModifiedBy>
  <cp:revision>31</cp:revision>
  <dcterms:created xsi:type="dcterms:W3CDTF">2018-11-09T02:56:00Z</dcterms:created>
  <dcterms:modified xsi:type="dcterms:W3CDTF">2018-11-11T00:48:00Z</dcterms:modified>
</cp:coreProperties>
</file>