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</w:t>
      </w:r>
      <w:r>
        <w:rPr>
          <w:rFonts w:hint="eastAsia" w:ascii="Times New Roman" w:hAnsi="Times New Roman" w:cs="Times New Roman"/>
          <w:b/>
          <w:sz w:val="28"/>
        </w:rPr>
        <w:t>邮轮设计美学与主题意蕴研究</w:t>
      </w:r>
      <w:r>
        <w:rPr>
          <w:rFonts w:ascii="Times New Roman" w:hAnsi="Times New Roman" w:cs="Times New Roman"/>
          <w:b/>
          <w:sz w:val="28"/>
        </w:rPr>
        <w:t>》出版服务项目技术要求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本次采购不接受联合体投标，中标后不允许转包、分包；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专业出版社，具有良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好的业绩，具有良好的业绩和行业影响力，有相关图书出版经验者优先。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上述作品估计版面字数约</w:t>
      </w:r>
      <w:r>
        <w:rPr>
          <w:rFonts w:ascii="Times New Roman" w:hAnsi="Times New Roman" w:cs="Times New Roman"/>
          <w:sz w:val="24"/>
          <w:u w:val="single"/>
        </w:rPr>
        <w:t xml:space="preserve">  20 </w:t>
      </w:r>
      <w:r>
        <w:rPr>
          <w:rFonts w:ascii="Times New Roman" w:hAnsi="Times New Roman" w:cs="Times New Roman"/>
          <w:sz w:val="24"/>
        </w:rPr>
        <w:t>万字，要求出版采用16开本，内页采用</w:t>
      </w:r>
      <w:r>
        <w:rPr>
          <w:rFonts w:hint="eastAsia" w:ascii="Times New Roman" w:hAnsi="Times New Roman" w:cs="Times New Roman"/>
          <w:sz w:val="24"/>
        </w:rPr>
        <w:t>四色</w:t>
      </w:r>
      <w:r>
        <w:rPr>
          <w:rFonts w:ascii="Times New Roman" w:hAnsi="Times New Roman" w:cs="Times New Roman"/>
          <w:sz w:val="24"/>
        </w:rPr>
        <w:t>印刷，封面用铜版纸四色彩印。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交稿后6个月内完成出版并提供样书</w:t>
      </w:r>
      <w:r>
        <w:rPr>
          <w:rFonts w:ascii="Times New Roman" w:hAnsi="Times New Roman" w:cs="Times New Roman"/>
          <w:sz w:val="24"/>
          <w:u w:val="single"/>
        </w:rPr>
        <w:t xml:space="preserve">  100  </w:t>
      </w:r>
      <w:r>
        <w:rPr>
          <w:rFonts w:ascii="Times New Roman" w:hAnsi="Times New Roman" w:cs="Times New Roman"/>
          <w:sz w:val="24"/>
        </w:rPr>
        <w:t>册。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样书交付地点：上海市浦东新区海港大道1550号上海海事大学。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图片要求：保证文字正确、线条清晰，前后一致、规范统一、图面清晰。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表格要求：对表的内容进行审核编辑，校核其内容，并合理设计表格表现方式。要求：表格设计科学、合理，表名精炼，计量单位、符号等符合国家标准。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印订要求：本书采用16开本，印刷文字油墨清晰、均匀，正文采</w:t>
      </w:r>
      <w:r>
        <w:rPr>
          <w:rFonts w:hint="eastAsia" w:ascii="Times New Roman" w:hAnsi="Times New Roman" w:cs="Times New Roman"/>
          <w:sz w:val="24"/>
        </w:rPr>
        <w:t>用四色</w:t>
      </w:r>
      <w:r>
        <w:rPr>
          <w:rFonts w:ascii="Times New Roman" w:hAnsi="Times New Roman" w:cs="Times New Roman"/>
          <w:sz w:val="24"/>
        </w:rPr>
        <w:t>印刷，封面用纸为双铜彩印并覆亚膜，平装。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封面设计：设计美观大方，能够体现本图书的特色。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9 </w:t>
      </w:r>
      <w:r>
        <w:rPr>
          <w:rFonts w:ascii="Times New Roman" w:hAnsi="Times New Roman" w:cs="Times New Roman"/>
          <w:sz w:val="24"/>
        </w:rPr>
        <w:t>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NDFmYTIyMDljMDhlODE2MDYxNzg0MWE0NjAzYmUifQ=="/>
  </w:docVars>
  <w:rsids>
    <w:rsidRoot w:val="00902179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195A61"/>
    <w:rsid w:val="00262951"/>
    <w:rsid w:val="002C1618"/>
    <w:rsid w:val="002C1F38"/>
    <w:rsid w:val="00330F31"/>
    <w:rsid w:val="003606D1"/>
    <w:rsid w:val="00370388"/>
    <w:rsid w:val="003B4626"/>
    <w:rsid w:val="003C2897"/>
    <w:rsid w:val="00406DCF"/>
    <w:rsid w:val="004A3B52"/>
    <w:rsid w:val="004E1389"/>
    <w:rsid w:val="00620A32"/>
    <w:rsid w:val="00637D07"/>
    <w:rsid w:val="0069121D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902179"/>
    <w:rsid w:val="009365BB"/>
    <w:rsid w:val="00945839"/>
    <w:rsid w:val="009560EC"/>
    <w:rsid w:val="00961D5D"/>
    <w:rsid w:val="00996E1C"/>
    <w:rsid w:val="009A4AA5"/>
    <w:rsid w:val="009C58C3"/>
    <w:rsid w:val="00A12D29"/>
    <w:rsid w:val="00A3018B"/>
    <w:rsid w:val="00A6296B"/>
    <w:rsid w:val="00A80F68"/>
    <w:rsid w:val="00A9617D"/>
    <w:rsid w:val="00B6667F"/>
    <w:rsid w:val="00C213EA"/>
    <w:rsid w:val="00C6578A"/>
    <w:rsid w:val="00CC6804"/>
    <w:rsid w:val="00D11962"/>
    <w:rsid w:val="00DC00D9"/>
    <w:rsid w:val="00E07149"/>
    <w:rsid w:val="00E22C63"/>
    <w:rsid w:val="00E87B37"/>
    <w:rsid w:val="00F2196E"/>
    <w:rsid w:val="00F3724C"/>
    <w:rsid w:val="00F71B1F"/>
    <w:rsid w:val="00FA6F2A"/>
    <w:rsid w:val="00FE32A9"/>
    <w:rsid w:val="00FF1113"/>
    <w:rsid w:val="06032AAE"/>
    <w:rsid w:val="26892E20"/>
    <w:rsid w:val="287D1E10"/>
    <w:rsid w:val="32554236"/>
    <w:rsid w:val="46F303A6"/>
    <w:rsid w:val="6584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534</Words>
  <Characters>553</Characters>
  <Lines>4</Lines>
  <Paragraphs>1</Paragraphs>
  <TotalTime>3</TotalTime>
  <ScaleCrop>false</ScaleCrop>
  <LinksUpToDate>false</LinksUpToDate>
  <CharactersWithSpaces>574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2023-03-26T13:51:00Z</dcterms:created>
  <dc:creator>测评人员</dc:creator>
  <cp:lastModifiedBy>仲杰</cp:lastModifiedBy>
  <cp:lastPrinted>2018-07-20T06:58:00Z</cp:lastPrinted>
  <dcterms:modified xsi:type="dcterms:W3CDTF">2023-04-23T07:25:25Z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8C52F84C1E4E4FBF844385602A20107F</vt:lpwstr>
  </property>
</Properties>
</file>