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lastRenderedPageBreak/>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lastRenderedPageBreak/>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Pr="00D127B4"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746D8D" w:rsidRPr="00D127B4" w:rsidRDefault="00746D8D" w:rsidP="00746D8D">
      <w:pPr>
        <w:widowControl/>
        <w:spacing w:line="300" w:lineRule="auto"/>
        <w:jc w:val="left"/>
        <w:rPr>
          <w:rFonts w:ascii="宋体" w:hAnsi="宋体" w:cs="宋体"/>
          <w:b/>
          <w:kern w:val="0"/>
          <w:sz w:val="24"/>
          <w:szCs w:val="21"/>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投标人在投标书中还应提供以下内容：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3.</w:t>
      </w:r>
      <w:r w:rsidRPr="00D127B4">
        <w:rPr>
          <w:rFonts w:ascii="宋体" w:hAnsi="宋体" w:cs="宋体" w:hint="eastAsia"/>
          <w:kern w:val="0"/>
          <w:sz w:val="24"/>
          <w:szCs w:val="21"/>
        </w:rPr>
        <w:tab/>
        <w:t>近三年的销售数据，高校客户的销售数据，以及两组数据的比例报表。</w:t>
      </w:r>
    </w:p>
    <w:p w:rsid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3413EC" w:rsidRDefault="003413EC" w:rsidP="00D127B4">
      <w:pPr>
        <w:widowControl/>
        <w:spacing w:line="360" w:lineRule="auto"/>
        <w:ind w:left="480" w:hangingChars="200" w:hanging="480"/>
        <w:jc w:val="left"/>
        <w:rPr>
          <w:rFonts w:ascii="宋体" w:hAnsi="宋体" w:cs="宋体"/>
          <w:kern w:val="0"/>
          <w:sz w:val="24"/>
          <w:szCs w:val="21"/>
        </w:rPr>
      </w:pPr>
    </w:p>
    <w:p w:rsidR="001A4028" w:rsidRPr="001A4028" w:rsidRDefault="006C3566" w:rsidP="001A4028">
      <w:pPr>
        <w:jc w:val="center"/>
        <w:rPr>
          <w:rFonts w:hint="eastAsia"/>
          <w:sz w:val="28"/>
          <w:szCs w:val="28"/>
        </w:rPr>
      </w:pPr>
      <w:r w:rsidRPr="001A4028">
        <w:rPr>
          <w:rFonts w:hint="eastAsia"/>
          <w:b/>
          <w:sz w:val="28"/>
          <w:szCs w:val="28"/>
        </w:rPr>
        <w:lastRenderedPageBreak/>
        <w:t>上海海事大学中文纸质图书供应商招标评分表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6"/>
        <w:gridCol w:w="2193"/>
        <w:gridCol w:w="752"/>
        <w:gridCol w:w="4407"/>
      </w:tblGrid>
      <w:tr w:rsidR="001A4028" w:rsidRPr="00CF6F7A" w:rsidTr="008D709D">
        <w:trPr>
          <w:trHeight w:val="420"/>
        </w:trPr>
        <w:tc>
          <w:tcPr>
            <w:tcW w:w="689" w:type="pct"/>
            <w:vAlign w:val="center"/>
          </w:tcPr>
          <w:p w:rsidR="001A4028" w:rsidRPr="00CF6F7A" w:rsidRDefault="001A4028" w:rsidP="008D709D">
            <w:pPr>
              <w:jc w:val="center"/>
              <w:rPr>
                <w:rFonts w:ascii="宋体" w:hAnsi="宋体"/>
                <w:b/>
                <w:szCs w:val="21"/>
              </w:rPr>
            </w:pPr>
            <w:r w:rsidRPr="00CF6F7A">
              <w:rPr>
                <w:rFonts w:ascii="宋体" w:hAnsi="宋体" w:hint="eastAsia"/>
                <w:b/>
                <w:szCs w:val="21"/>
              </w:rPr>
              <w:t>项目</w:t>
            </w:r>
          </w:p>
        </w:tc>
        <w:tc>
          <w:tcPr>
            <w:tcW w:w="1286" w:type="pct"/>
            <w:vAlign w:val="center"/>
          </w:tcPr>
          <w:p w:rsidR="001A4028" w:rsidRPr="00CF6F7A" w:rsidRDefault="001A4028" w:rsidP="008D709D">
            <w:pPr>
              <w:jc w:val="center"/>
              <w:rPr>
                <w:rFonts w:ascii="宋体" w:hAnsi="宋体"/>
                <w:b/>
                <w:szCs w:val="21"/>
              </w:rPr>
            </w:pPr>
            <w:r w:rsidRPr="00CF6F7A">
              <w:rPr>
                <w:rFonts w:ascii="宋体" w:hAnsi="宋体" w:hint="eastAsia"/>
                <w:b/>
                <w:szCs w:val="21"/>
              </w:rPr>
              <w:t>内容</w:t>
            </w:r>
          </w:p>
        </w:tc>
        <w:tc>
          <w:tcPr>
            <w:tcW w:w="441" w:type="pct"/>
            <w:vAlign w:val="center"/>
          </w:tcPr>
          <w:p w:rsidR="001A4028" w:rsidRPr="00CF6F7A" w:rsidRDefault="001A4028" w:rsidP="008D709D">
            <w:pPr>
              <w:jc w:val="center"/>
              <w:rPr>
                <w:rFonts w:ascii="宋体" w:hAnsi="宋体"/>
                <w:b/>
                <w:szCs w:val="21"/>
              </w:rPr>
            </w:pPr>
            <w:r w:rsidRPr="00CF6F7A">
              <w:rPr>
                <w:rFonts w:ascii="宋体" w:hAnsi="宋体" w:hint="eastAsia"/>
                <w:b/>
                <w:szCs w:val="21"/>
              </w:rPr>
              <w:t>分值</w:t>
            </w:r>
          </w:p>
        </w:tc>
        <w:tc>
          <w:tcPr>
            <w:tcW w:w="2584" w:type="pct"/>
            <w:vAlign w:val="center"/>
          </w:tcPr>
          <w:p w:rsidR="001A4028" w:rsidRPr="00CF6F7A" w:rsidRDefault="001A4028" w:rsidP="008D709D">
            <w:pPr>
              <w:jc w:val="center"/>
              <w:rPr>
                <w:rFonts w:ascii="宋体" w:hAnsi="宋体"/>
                <w:b/>
                <w:szCs w:val="21"/>
              </w:rPr>
            </w:pPr>
            <w:r w:rsidRPr="00CF6F7A">
              <w:rPr>
                <w:rFonts w:ascii="宋体" w:hAnsi="宋体" w:hint="eastAsia"/>
                <w:b/>
                <w:szCs w:val="21"/>
              </w:rPr>
              <w:t>评分标准说明</w:t>
            </w:r>
          </w:p>
        </w:tc>
      </w:tr>
      <w:tr w:rsidR="001A4028" w:rsidRPr="00CF6F7A" w:rsidTr="008D709D">
        <w:trPr>
          <w:trHeight w:val="420"/>
        </w:trPr>
        <w:tc>
          <w:tcPr>
            <w:tcW w:w="689" w:type="pct"/>
            <w:vMerge w:val="restart"/>
            <w:vAlign w:val="center"/>
          </w:tcPr>
          <w:p w:rsidR="001A4028" w:rsidRPr="00CF6F7A" w:rsidRDefault="001A4028" w:rsidP="008D709D">
            <w:pPr>
              <w:jc w:val="center"/>
              <w:rPr>
                <w:rFonts w:ascii="宋体" w:hAnsi="宋体"/>
                <w:b/>
                <w:szCs w:val="21"/>
              </w:rPr>
            </w:pPr>
            <w:r w:rsidRPr="00CF6F7A">
              <w:rPr>
                <w:rFonts w:ascii="宋体" w:hAnsi="宋体" w:hint="eastAsia"/>
                <w:b/>
                <w:szCs w:val="21"/>
              </w:rPr>
              <w:t>企业</w:t>
            </w:r>
          </w:p>
          <w:p w:rsidR="001A4028" w:rsidRPr="00CF6F7A" w:rsidRDefault="001A4028" w:rsidP="008D709D">
            <w:pPr>
              <w:jc w:val="center"/>
              <w:rPr>
                <w:rFonts w:ascii="宋体" w:hAnsi="宋体"/>
                <w:b/>
                <w:szCs w:val="21"/>
              </w:rPr>
            </w:pPr>
            <w:r w:rsidRPr="00CF6F7A">
              <w:rPr>
                <w:rFonts w:ascii="宋体" w:hAnsi="宋体" w:hint="eastAsia"/>
                <w:b/>
                <w:szCs w:val="21"/>
              </w:rPr>
              <w:t>综合实力</w:t>
            </w:r>
          </w:p>
          <w:p w:rsidR="001A4028" w:rsidRPr="00CF6F7A" w:rsidRDefault="001A4028" w:rsidP="008D709D">
            <w:pPr>
              <w:jc w:val="center"/>
              <w:rPr>
                <w:rFonts w:ascii="宋体" w:hAnsi="宋体"/>
                <w:b/>
                <w:szCs w:val="21"/>
              </w:rPr>
            </w:pPr>
            <w:r w:rsidRPr="00CF6F7A">
              <w:rPr>
                <w:rFonts w:ascii="宋体" w:hAnsi="宋体" w:hint="eastAsia"/>
                <w:b/>
                <w:szCs w:val="21"/>
              </w:rPr>
              <w:t>（</w:t>
            </w:r>
            <w:r>
              <w:rPr>
                <w:rFonts w:ascii="宋体" w:hAnsi="宋体" w:hint="eastAsia"/>
                <w:b/>
                <w:szCs w:val="21"/>
              </w:rPr>
              <w:t>15</w:t>
            </w:r>
            <w:r w:rsidRPr="00CF6F7A">
              <w:rPr>
                <w:rFonts w:ascii="宋体" w:hAnsi="宋体" w:hint="eastAsia"/>
                <w:b/>
                <w:szCs w:val="21"/>
              </w:rPr>
              <w:t>分）</w:t>
            </w: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注册资金</w:t>
            </w:r>
            <w:r w:rsidRPr="00CF6F7A">
              <w:rPr>
                <w:rFonts w:ascii="宋体" w:hAnsi="宋体"/>
                <w:szCs w:val="21"/>
              </w:rPr>
              <w:t>(</w:t>
            </w:r>
            <w:r w:rsidRPr="00CF6F7A">
              <w:rPr>
                <w:rFonts w:ascii="宋体" w:hAnsi="宋体" w:hint="eastAsia"/>
                <w:szCs w:val="21"/>
              </w:rPr>
              <w:t>万元</w:t>
            </w:r>
            <w:r w:rsidRPr="00CF6F7A">
              <w:rPr>
                <w:rFonts w:ascii="宋体" w:hAnsi="宋体"/>
                <w:szCs w:val="21"/>
              </w:rPr>
              <w:t>)</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5</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企业注册资金在</w:t>
            </w:r>
            <w:r w:rsidRPr="00CF6F7A">
              <w:rPr>
                <w:rFonts w:ascii="宋体" w:hAnsi="宋体"/>
                <w:szCs w:val="21"/>
              </w:rPr>
              <w:t>1000</w:t>
            </w:r>
            <w:r w:rsidRPr="00CF6F7A">
              <w:rPr>
                <w:rFonts w:ascii="宋体" w:hAnsi="宋体" w:hint="eastAsia"/>
                <w:szCs w:val="21"/>
              </w:rPr>
              <w:t>万以上得</w:t>
            </w:r>
            <w:r w:rsidRPr="00CF6F7A">
              <w:rPr>
                <w:rFonts w:ascii="宋体" w:hAnsi="宋体"/>
                <w:szCs w:val="21"/>
              </w:rPr>
              <w:t>5</w:t>
            </w:r>
            <w:r w:rsidRPr="00CF6F7A">
              <w:rPr>
                <w:rFonts w:ascii="宋体" w:hAnsi="宋体" w:hint="eastAsia"/>
                <w:szCs w:val="21"/>
              </w:rPr>
              <w:t>分，</w:t>
            </w:r>
            <w:r w:rsidRPr="00CF6F7A">
              <w:rPr>
                <w:rFonts w:ascii="宋体" w:hAnsi="宋体"/>
                <w:szCs w:val="21"/>
              </w:rPr>
              <w:t>800-1000</w:t>
            </w:r>
            <w:r w:rsidRPr="00CF6F7A">
              <w:rPr>
                <w:rFonts w:ascii="宋体" w:hAnsi="宋体" w:hint="eastAsia"/>
                <w:szCs w:val="21"/>
              </w:rPr>
              <w:t>（含）万得</w:t>
            </w:r>
            <w:r w:rsidRPr="00CF6F7A">
              <w:rPr>
                <w:rFonts w:ascii="宋体" w:hAnsi="宋体"/>
                <w:szCs w:val="21"/>
              </w:rPr>
              <w:t>4</w:t>
            </w:r>
            <w:r w:rsidRPr="00CF6F7A">
              <w:rPr>
                <w:rFonts w:ascii="宋体" w:hAnsi="宋体" w:hint="eastAsia"/>
                <w:szCs w:val="21"/>
              </w:rPr>
              <w:t>分，</w:t>
            </w:r>
            <w:r w:rsidRPr="00CF6F7A">
              <w:rPr>
                <w:rFonts w:ascii="宋体" w:hAnsi="宋体"/>
                <w:szCs w:val="21"/>
              </w:rPr>
              <w:t>600-800</w:t>
            </w:r>
            <w:r w:rsidRPr="00CF6F7A">
              <w:rPr>
                <w:rFonts w:ascii="宋体" w:hAnsi="宋体" w:hint="eastAsia"/>
                <w:szCs w:val="21"/>
              </w:rPr>
              <w:t>（含）万得</w:t>
            </w:r>
            <w:r w:rsidRPr="00CF6F7A">
              <w:rPr>
                <w:rFonts w:ascii="宋体" w:hAnsi="宋体"/>
                <w:szCs w:val="21"/>
              </w:rPr>
              <w:t>3</w:t>
            </w:r>
            <w:r w:rsidRPr="00CF6F7A">
              <w:rPr>
                <w:rFonts w:ascii="宋体" w:hAnsi="宋体" w:hint="eastAsia"/>
                <w:szCs w:val="21"/>
              </w:rPr>
              <w:t>分，</w:t>
            </w:r>
            <w:r w:rsidRPr="00CF6F7A">
              <w:rPr>
                <w:rFonts w:ascii="宋体" w:hAnsi="宋体"/>
                <w:szCs w:val="21"/>
              </w:rPr>
              <w:t>400-600</w:t>
            </w:r>
            <w:r w:rsidRPr="00CF6F7A">
              <w:rPr>
                <w:rFonts w:ascii="宋体" w:hAnsi="宋体" w:hint="eastAsia"/>
                <w:szCs w:val="21"/>
              </w:rPr>
              <w:t>（含）万得</w:t>
            </w:r>
            <w:r w:rsidRPr="00CF6F7A">
              <w:rPr>
                <w:rFonts w:ascii="宋体" w:hAnsi="宋体"/>
                <w:szCs w:val="21"/>
              </w:rPr>
              <w:t>2</w:t>
            </w:r>
            <w:r w:rsidRPr="00CF6F7A">
              <w:rPr>
                <w:rFonts w:ascii="宋体" w:hAnsi="宋体" w:hint="eastAsia"/>
                <w:szCs w:val="21"/>
              </w:rPr>
              <w:t>分</w:t>
            </w:r>
            <w:r w:rsidRPr="00CF6F7A">
              <w:rPr>
                <w:rFonts w:ascii="宋体" w:hAnsi="宋体"/>
                <w:szCs w:val="21"/>
              </w:rPr>
              <w:t>,200-400</w:t>
            </w:r>
            <w:r w:rsidRPr="00CF6F7A">
              <w:rPr>
                <w:rFonts w:ascii="宋体" w:hAnsi="宋体" w:hint="eastAsia"/>
                <w:szCs w:val="21"/>
              </w:rPr>
              <w:t>（含）万得</w:t>
            </w:r>
            <w:r w:rsidRPr="00CF6F7A">
              <w:rPr>
                <w:rFonts w:ascii="宋体" w:hAnsi="宋体"/>
                <w:szCs w:val="21"/>
              </w:rPr>
              <w:t>1</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信誉度</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Pr>
                <w:rFonts w:ascii="宋体" w:hAnsi="宋体" w:hint="eastAsia"/>
                <w:szCs w:val="21"/>
              </w:rPr>
              <w:t>5</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企业无不良经营或违纪经营行为得</w:t>
            </w:r>
            <w:r w:rsidRPr="00CF6F7A">
              <w:rPr>
                <w:rFonts w:ascii="宋体" w:hAnsi="宋体"/>
                <w:szCs w:val="21"/>
              </w:rPr>
              <w:t>1-</w:t>
            </w:r>
            <w:r>
              <w:rPr>
                <w:rFonts w:ascii="宋体" w:hAnsi="宋体" w:hint="eastAsia"/>
                <w:szCs w:val="21"/>
              </w:rPr>
              <w:t>2</w:t>
            </w:r>
            <w:r w:rsidRPr="00CF6F7A">
              <w:rPr>
                <w:rFonts w:ascii="宋体" w:hAnsi="宋体" w:hint="eastAsia"/>
                <w:szCs w:val="21"/>
              </w:rPr>
              <w:t>分，长期与国内高校图书馆合作（以合同扫描件为准）得</w:t>
            </w:r>
            <w:r w:rsidRPr="00CF6F7A">
              <w:rPr>
                <w:rFonts w:ascii="宋体" w:hAnsi="宋体"/>
                <w:szCs w:val="21"/>
              </w:rPr>
              <w:t>1-</w:t>
            </w:r>
            <w:r>
              <w:rPr>
                <w:rFonts w:ascii="宋体" w:hAnsi="宋体" w:hint="eastAsia"/>
                <w:szCs w:val="21"/>
              </w:rPr>
              <w:t>2</w:t>
            </w:r>
            <w:r w:rsidRPr="00CF6F7A">
              <w:rPr>
                <w:rFonts w:ascii="宋体" w:hAnsi="宋体" w:hint="eastAsia"/>
                <w:szCs w:val="21"/>
              </w:rPr>
              <w:t>分，与著名出版商有合作关系得</w:t>
            </w:r>
            <w:r w:rsidRPr="00CF6F7A">
              <w:rPr>
                <w:rFonts w:ascii="宋体" w:hAnsi="宋体"/>
                <w:szCs w:val="21"/>
              </w:rPr>
              <w:t>1</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近</w:t>
            </w:r>
            <w:r w:rsidRPr="00CF6F7A">
              <w:rPr>
                <w:rFonts w:ascii="宋体" w:hAnsi="宋体"/>
                <w:szCs w:val="21"/>
              </w:rPr>
              <w:t>2</w:t>
            </w:r>
            <w:r w:rsidRPr="00CF6F7A">
              <w:rPr>
                <w:rFonts w:ascii="宋体" w:hAnsi="宋体" w:hint="eastAsia"/>
                <w:szCs w:val="21"/>
              </w:rPr>
              <w:t>年年营业额</w:t>
            </w:r>
            <w:r w:rsidRPr="00CF6F7A">
              <w:rPr>
                <w:rFonts w:ascii="宋体" w:hAnsi="宋体"/>
                <w:szCs w:val="21"/>
              </w:rPr>
              <w:t>(</w:t>
            </w:r>
            <w:r w:rsidRPr="00CF6F7A">
              <w:rPr>
                <w:rFonts w:ascii="宋体" w:hAnsi="宋体" w:hint="eastAsia"/>
                <w:szCs w:val="21"/>
              </w:rPr>
              <w:t>万元</w:t>
            </w:r>
            <w:r w:rsidRPr="00CF6F7A">
              <w:rPr>
                <w:rFonts w:ascii="宋体" w:hAnsi="宋体"/>
                <w:szCs w:val="21"/>
              </w:rPr>
              <w:t>)</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5</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与国内大型高校图书馆合作且近</w:t>
            </w:r>
            <w:r w:rsidRPr="00CF6F7A">
              <w:rPr>
                <w:rFonts w:ascii="宋体" w:hAnsi="宋体"/>
                <w:szCs w:val="21"/>
              </w:rPr>
              <w:t>2</w:t>
            </w:r>
            <w:r w:rsidRPr="00CF6F7A">
              <w:rPr>
                <w:rFonts w:ascii="宋体" w:hAnsi="宋体" w:hint="eastAsia"/>
                <w:szCs w:val="21"/>
              </w:rPr>
              <w:t>年营业额（以经审计确认的资产负债表扫描件为准）在人民币</w:t>
            </w:r>
            <w:r w:rsidRPr="00CF6F7A">
              <w:rPr>
                <w:rFonts w:ascii="宋体" w:hAnsi="宋体"/>
                <w:szCs w:val="21"/>
              </w:rPr>
              <w:t>10000</w:t>
            </w:r>
            <w:r w:rsidRPr="00CF6F7A">
              <w:rPr>
                <w:rFonts w:ascii="宋体" w:hAnsi="宋体" w:hint="eastAsia"/>
                <w:szCs w:val="21"/>
              </w:rPr>
              <w:t>万元以上得</w:t>
            </w:r>
            <w:r w:rsidRPr="00CF6F7A">
              <w:rPr>
                <w:rFonts w:ascii="宋体" w:hAnsi="宋体"/>
                <w:szCs w:val="21"/>
              </w:rPr>
              <w:t>5</w:t>
            </w:r>
            <w:r w:rsidRPr="00CF6F7A">
              <w:rPr>
                <w:rFonts w:ascii="宋体" w:hAnsi="宋体" w:hint="eastAsia"/>
                <w:szCs w:val="21"/>
              </w:rPr>
              <w:t>分；人民币</w:t>
            </w:r>
            <w:r w:rsidRPr="00CF6F7A">
              <w:rPr>
                <w:rFonts w:ascii="宋体" w:hAnsi="宋体"/>
                <w:szCs w:val="21"/>
              </w:rPr>
              <w:t>5000-10000</w:t>
            </w:r>
            <w:r w:rsidRPr="00CF6F7A">
              <w:rPr>
                <w:rFonts w:ascii="宋体" w:hAnsi="宋体" w:hint="eastAsia"/>
                <w:szCs w:val="21"/>
              </w:rPr>
              <w:t>万元得</w:t>
            </w:r>
            <w:r w:rsidRPr="00CF6F7A">
              <w:rPr>
                <w:rFonts w:ascii="宋体" w:hAnsi="宋体"/>
                <w:szCs w:val="21"/>
              </w:rPr>
              <w:t>3</w:t>
            </w:r>
            <w:r w:rsidRPr="00CF6F7A">
              <w:rPr>
                <w:rFonts w:ascii="宋体" w:hAnsi="宋体" w:hint="eastAsia"/>
                <w:szCs w:val="21"/>
              </w:rPr>
              <w:t>分；人民币</w:t>
            </w:r>
            <w:r w:rsidRPr="00CF6F7A">
              <w:rPr>
                <w:rFonts w:ascii="宋体" w:hAnsi="宋体"/>
                <w:szCs w:val="21"/>
              </w:rPr>
              <w:t>5000</w:t>
            </w:r>
            <w:r w:rsidRPr="00CF6F7A">
              <w:rPr>
                <w:rFonts w:ascii="宋体" w:hAnsi="宋体" w:hint="eastAsia"/>
                <w:szCs w:val="21"/>
              </w:rPr>
              <w:t>万元以下得</w:t>
            </w:r>
            <w:r w:rsidRPr="00CF6F7A">
              <w:rPr>
                <w:rFonts w:ascii="宋体" w:hAnsi="宋体"/>
                <w:szCs w:val="21"/>
              </w:rPr>
              <w:t>1</w:t>
            </w:r>
            <w:r w:rsidRPr="00CF6F7A">
              <w:rPr>
                <w:rFonts w:ascii="宋体" w:hAnsi="宋体" w:hint="eastAsia"/>
                <w:szCs w:val="21"/>
              </w:rPr>
              <w:t>分；没有不得分；</w:t>
            </w: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restart"/>
            <w:vAlign w:val="center"/>
          </w:tcPr>
          <w:p w:rsidR="001A4028" w:rsidRPr="00CF6F7A" w:rsidRDefault="001A4028" w:rsidP="008D709D">
            <w:pPr>
              <w:jc w:val="center"/>
              <w:rPr>
                <w:rFonts w:ascii="宋体" w:hAnsi="宋体"/>
                <w:b/>
                <w:szCs w:val="21"/>
              </w:rPr>
            </w:pPr>
            <w:r w:rsidRPr="00CF6F7A">
              <w:rPr>
                <w:rFonts w:ascii="宋体" w:hAnsi="宋体" w:hint="eastAsia"/>
                <w:b/>
                <w:szCs w:val="21"/>
              </w:rPr>
              <w:t>技术服务</w:t>
            </w:r>
          </w:p>
          <w:p w:rsidR="001A4028" w:rsidRPr="00CF6F7A" w:rsidRDefault="001A4028" w:rsidP="008D709D">
            <w:pPr>
              <w:jc w:val="center"/>
              <w:rPr>
                <w:rFonts w:ascii="宋体" w:hAnsi="宋体"/>
                <w:b/>
                <w:szCs w:val="21"/>
              </w:rPr>
            </w:pPr>
            <w:r w:rsidRPr="00CF6F7A">
              <w:rPr>
                <w:rFonts w:ascii="宋体" w:hAnsi="宋体" w:hint="eastAsia"/>
                <w:b/>
                <w:szCs w:val="21"/>
              </w:rPr>
              <w:t>（</w:t>
            </w:r>
            <w:r w:rsidRPr="00CF6F7A">
              <w:rPr>
                <w:rFonts w:ascii="宋体" w:hAnsi="宋体"/>
                <w:b/>
                <w:szCs w:val="21"/>
              </w:rPr>
              <w:t>55</w:t>
            </w:r>
            <w:r w:rsidRPr="00CF6F7A">
              <w:rPr>
                <w:rFonts w:ascii="宋体" w:hAnsi="宋体" w:hint="eastAsia"/>
                <w:b/>
                <w:szCs w:val="21"/>
              </w:rPr>
              <w:t>分）</w:t>
            </w: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采访目录提供</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8</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采访目录的定期性、全面性及是否提供专题目录，得</w:t>
            </w:r>
            <w:r w:rsidRPr="00CF6F7A">
              <w:rPr>
                <w:rFonts w:ascii="宋体" w:hAnsi="宋体"/>
                <w:szCs w:val="21"/>
              </w:rPr>
              <w:t>1-8</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1A4028">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到货清单、送货摆放是否按要求</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3</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提供到货清单、送货摆放是否按我馆要求情况得</w:t>
            </w:r>
            <w:r w:rsidRPr="00CF6F7A">
              <w:rPr>
                <w:rFonts w:ascii="宋体" w:hAnsi="宋体"/>
                <w:szCs w:val="21"/>
              </w:rPr>
              <w:t>1-3</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服务态度</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4</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对我馆提出的问题响应及时与否得</w:t>
            </w:r>
            <w:r w:rsidRPr="00CF6F7A">
              <w:rPr>
                <w:rFonts w:ascii="宋体" w:hAnsi="宋体"/>
                <w:szCs w:val="21"/>
              </w:rPr>
              <w:t>1-4</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退换货承诺</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3</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是否无条件退换货情况得</w:t>
            </w:r>
            <w:r w:rsidRPr="00CF6F7A">
              <w:rPr>
                <w:rFonts w:ascii="宋体" w:hAnsi="宋体"/>
                <w:szCs w:val="21"/>
              </w:rPr>
              <w:t>1-3</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组织现场采购能力</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3</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组织现场采购能力强弱得</w:t>
            </w:r>
            <w:r w:rsidRPr="00CF6F7A">
              <w:rPr>
                <w:rFonts w:ascii="宋体" w:hAnsi="宋体"/>
                <w:szCs w:val="21"/>
              </w:rPr>
              <w:t>1-3</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编目数据完整、准确</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10</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编目数据完整性、准确度得</w:t>
            </w:r>
            <w:r w:rsidRPr="00CF6F7A">
              <w:rPr>
                <w:rFonts w:ascii="宋体" w:hAnsi="宋体"/>
                <w:szCs w:val="21"/>
              </w:rPr>
              <w:t>1-10</w:t>
            </w:r>
            <w:r w:rsidRPr="00CF6F7A">
              <w:rPr>
                <w:rFonts w:ascii="宋体" w:hAnsi="宋体" w:hint="eastAsia"/>
                <w:szCs w:val="21"/>
              </w:rPr>
              <w:t>分；</w:t>
            </w: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采访信息变更通知、百元以上订单确认</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3</w:t>
            </w:r>
          </w:p>
        </w:tc>
        <w:tc>
          <w:tcPr>
            <w:tcW w:w="2584" w:type="pct"/>
            <w:vMerge w:val="restar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是否做到采访信息变更及时沟通、百元以上订单确认得</w:t>
            </w:r>
            <w:r w:rsidRPr="00CF6F7A">
              <w:rPr>
                <w:rFonts w:ascii="宋体" w:hAnsi="宋体"/>
                <w:szCs w:val="21"/>
              </w:rPr>
              <w:t>1-3</w:t>
            </w:r>
            <w:r w:rsidRPr="00CF6F7A">
              <w:rPr>
                <w:rFonts w:ascii="宋体" w:hAnsi="宋体" w:hint="eastAsia"/>
                <w:szCs w:val="21"/>
              </w:rPr>
              <w:t>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其他增值服务</w:t>
            </w:r>
          </w:p>
        </w:tc>
        <w:tc>
          <w:tcPr>
            <w:tcW w:w="441" w:type="pc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6</w:t>
            </w:r>
          </w:p>
        </w:tc>
        <w:tc>
          <w:tcPr>
            <w:tcW w:w="2584" w:type="pc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是否可配合我馆搞现场活动、做馆藏评价等情况得</w:t>
            </w:r>
            <w:r w:rsidRPr="00CF6F7A">
              <w:rPr>
                <w:rFonts w:ascii="宋体" w:hAnsi="宋体"/>
                <w:szCs w:val="21"/>
              </w:rPr>
              <w:t>0-6</w:t>
            </w:r>
            <w:r w:rsidRPr="00CF6F7A">
              <w:rPr>
                <w:rFonts w:ascii="宋体" w:hAnsi="宋体" w:hint="eastAsia"/>
                <w:szCs w:val="21"/>
              </w:rPr>
              <w:t>分；</w:t>
            </w:r>
          </w:p>
        </w:tc>
      </w:tr>
      <w:tr w:rsidR="001A4028" w:rsidRPr="00CF6F7A" w:rsidTr="008D709D">
        <w:trPr>
          <w:trHeight w:val="70"/>
        </w:trPr>
        <w:tc>
          <w:tcPr>
            <w:tcW w:w="689" w:type="pct"/>
            <w:vMerge/>
            <w:vAlign w:val="center"/>
          </w:tcPr>
          <w:p w:rsidR="001A4028" w:rsidRPr="00CF6F7A" w:rsidRDefault="001A4028" w:rsidP="008D709D">
            <w:pPr>
              <w:jc w:val="center"/>
              <w:rPr>
                <w:rFonts w:ascii="宋体" w:hAnsi="宋体"/>
                <w:b/>
                <w:szCs w:val="21"/>
              </w:rPr>
            </w:pPr>
          </w:p>
        </w:tc>
        <w:tc>
          <w:tcPr>
            <w:tcW w:w="1286" w:type="pc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半年到货率</w:t>
            </w:r>
          </w:p>
        </w:tc>
        <w:tc>
          <w:tcPr>
            <w:tcW w:w="441" w:type="pc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10</w:t>
            </w:r>
          </w:p>
        </w:tc>
        <w:tc>
          <w:tcPr>
            <w:tcW w:w="2584" w:type="pc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半年到货率达</w:t>
            </w:r>
            <w:r w:rsidRPr="00CF6F7A">
              <w:rPr>
                <w:rFonts w:ascii="宋体" w:hAnsi="宋体"/>
                <w:szCs w:val="21"/>
              </w:rPr>
              <w:t>95%</w:t>
            </w:r>
            <w:r w:rsidRPr="00CF6F7A">
              <w:rPr>
                <w:rFonts w:ascii="宋体" w:hAnsi="宋体" w:hint="eastAsia"/>
                <w:szCs w:val="21"/>
              </w:rPr>
              <w:t>以上得</w:t>
            </w:r>
            <w:r w:rsidRPr="00CF6F7A">
              <w:rPr>
                <w:rFonts w:ascii="宋体" w:hAnsi="宋体"/>
                <w:szCs w:val="21"/>
              </w:rPr>
              <w:t>10</w:t>
            </w:r>
            <w:r w:rsidRPr="00CF6F7A">
              <w:rPr>
                <w:rFonts w:ascii="宋体" w:hAnsi="宋体" w:hint="eastAsia"/>
                <w:szCs w:val="21"/>
              </w:rPr>
              <w:t>分，</w:t>
            </w:r>
            <w:r w:rsidRPr="00CF6F7A">
              <w:rPr>
                <w:rFonts w:ascii="宋体" w:hAnsi="宋体"/>
                <w:szCs w:val="21"/>
              </w:rPr>
              <w:t>90%-95%</w:t>
            </w:r>
            <w:r w:rsidRPr="00CF6F7A">
              <w:rPr>
                <w:rFonts w:ascii="宋体" w:hAnsi="宋体" w:hint="eastAsia"/>
                <w:szCs w:val="21"/>
              </w:rPr>
              <w:t>之间得</w:t>
            </w:r>
            <w:r w:rsidRPr="00CF6F7A">
              <w:rPr>
                <w:rFonts w:ascii="宋体" w:hAnsi="宋体"/>
                <w:szCs w:val="21"/>
              </w:rPr>
              <w:t>8</w:t>
            </w:r>
            <w:r w:rsidRPr="00CF6F7A">
              <w:rPr>
                <w:rFonts w:ascii="宋体" w:hAnsi="宋体" w:hint="eastAsia"/>
                <w:szCs w:val="21"/>
              </w:rPr>
              <w:t>分，</w:t>
            </w:r>
            <w:r w:rsidRPr="00CF6F7A">
              <w:rPr>
                <w:rFonts w:ascii="宋体" w:hAnsi="宋体"/>
                <w:szCs w:val="21"/>
              </w:rPr>
              <w:t>85%-90%</w:t>
            </w:r>
            <w:r w:rsidRPr="00CF6F7A">
              <w:rPr>
                <w:rFonts w:ascii="宋体" w:hAnsi="宋体" w:hint="eastAsia"/>
                <w:szCs w:val="21"/>
              </w:rPr>
              <w:t>之间得</w:t>
            </w:r>
            <w:r w:rsidRPr="00CF6F7A">
              <w:rPr>
                <w:rFonts w:ascii="宋体" w:hAnsi="宋体"/>
                <w:szCs w:val="21"/>
              </w:rPr>
              <w:t>6</w:t>
            </w:r>
            <w:r w:rsidRPr="00CF6F7A">
              <w:rPr>
                <w:rFonts w:ascii="宋体" w:hAnsi="宋体" w:hint="eastAsia"/>
                <w:szCs w:val="21"/>
              </w:rPr>
              <w:t>分，</w:t>
            </w:r>
            <w:r w:rsidRPr="00CF6F7A">
              <w:rPr>
                <w:rFonts w:ascii="宋体" w:hAnsi="宋体"/>
                <w:szCs w:val="21"/>
              </w:rPr>
              <w:t>80%-85%</w:t>
            </w:r>
            <w:r w:rsidRPr="00CF6F7A">
              <w:rPr>
                <w:rFonts w:ascii="宋体" w:hAnsi="宋体" w:hint="eastAsia"/>
                <w:szCs w:val="21"/>
              </w:rPr>
              <w:t>之间得</w:t>
            </w:r>
            <w:r w:rsidRPr="00CF6F7A">
              <w:rPr>
                <w:rFonts w:ascii="宋体" w:hAnsi="宋体"/>
                <w:szCs w:val="21"/>
              </w:rPr>
              <w:t>4</w:t>
            </w:r>
            <w:r w:rsidRPr="00CF6F7A">
              <w:rPr>
                <w:rFonts w:ascii="宋体" w:hAnsi="宋体" w:hint="eastAsia"/>
                <w:szCs w:val="21"/>
              </w:rPr>
              <w:t>分，</w:t>
            </w:r>
            <w:r w:rsidRPr="00CF6F7A">
              <w:rPr>
                <w:rFonts w:ascii="宋体" w:hAnsi="宋体"/>
                <w:szCs w:val="21"/>
              </w:rPr>
              <w:t>80%</w:t>
            </w:r>
            <w:r w:rsidRPr="00CF6F7A">
              <w:rPr>
                <w:rFonts w:ascii="宋体" w:hAnsi="宋体" w:hint="eastAsia"/>
                <w:szCs w:val="21"/>
              </w:rPr>
              <w:t>以下不得分；</w:t>
            </w: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hint="eastAsia"/>
                <w:szCs w:val="21"/>
              </w:rPr>
              <w:t>已合作书商半年到货率</w:t>
            </w:r>
          </w:p>
        </w:tc>
        <w:tc>
          <w:tcPr>
            <w:tcW w:w="441" w:type="pct"/>
            <w:vMerge w:val="restart"/>
            <w:vAlign w:val="center"/>
          </w:tcPr>
          <w:p w:rsidR="001A4028" w:rsidRPr="00CF6F7A" w:rsidRDefault="001A4028" w:rsidP="008D709D">
            <w:pPr>
              <w:spacing w:line="260" w:lineRule="exact"/>
              <w:jc w:val="center"/>
              <w:rPr>
                <w:rFonts w:ascii="宋体" w:hAnsi="宋体"/>
                <w:szCs w:val="21"/>
              </w:rPr>
            </w:pPr>
            <w:r w:rsidRPr="00CF6F7A">
              <w:rPr>
                <w:rFonts w:ascii="宋体" w:hAnsi="宋体"/>
                <w:szCs w:val="21"/>
              </w:rPr>
              <w:t>5</w:t>
            </w:r>
          </w:p>
        </w:tc>
        <w:tc>
          <w:tcPr>
            <w:tcW w:w="2584" w:type="pct"/>
            <w:vMerge w:val="restart"/>
            <w:vAlign w:val="center"/>
          </w:tcPr>
          <w:p w:rsidR="001A4028" w:rsidRPr="00CF6F7A" w:rsidRDefault="001A4028" w:rsidP="001A4028">
            <w:pPr>
              <w:spacing w:line="260" w:lineRule="exact"/>
              <w:rPr>
                <w:rFonts w:ascii="宋体" w:hAnsi="宋体"/>
                <w:szCs w:val="21"/>
              </w:rPr>
            </w:pPr>
            <w:bookmarkStart w:id="0" w:name="OLE_LINK4"/>
            <w:r w:rsidRPr="00CF6F7A">
              <w:rPr>
                <w:rFonts w:ascii="宋体" w:hAnsi="宋体" w:hint="eastAsia"/>
                <w:szCs w:val="21"/>
              </w:rPr>
              <w:t>已合作书商半年到货率（提供上海</w:t>
            </w:r>
            <w:r w:rsidRPr="00CF6F7A">
              <w:rPr>
                <w:rFonts w:ascii="宋体" w:hAnsi="宋体"/>
                <w:szCs w:val="21"/>
              </w:rPr>
              <w:t>2</w:t>
            </w:r>
            <w:r w:rsidRPr="00CF6F7A">
              <w:rPr>
                <w:rFonts w:ascii="宋体" w:hAnsi="宋体" w:hint="eastAsia"/>
                <w:szCs w:val="21"/>
              </w:rPr>
              <w:t>所以上高校图书馆</w:t>
            </w:r>
            <w:r w:rsidRPr="00CF6F7A">
              <w:rPr>
                <w:rFonts w:ascii="宋体" w:hAnsi="宋体"/>
                <w:szCs w:val="21"/>
              </w:rPr>
              <w:t>201</w:t>
            </w:r>
            <w:r>
              <w:rPr>
                <w:rFonts w:ascii="宋体" w:hAnsi="宋体" w:hint="eastAsia"/>
                <w:szCs w:val="21"/>
              </w:rPr>
              <w:t>6</w:t>
            </w:r>
            <w:r w:rsidRPr="00CF6F7A">
              <w:rPr>
                <w:rFonts w:ascii="宋体" w:hAnsi="宋体" w:hint="eastAsia"/>
                <w:szCs w:val="21"/>
              </w:rPr>
              <w:t>年的统计数据，并加盖该馆公章）达</w:t>
            </w:r>
            <w:r w:rsidRPr="00CF6F7A">
              <w:rPr>
                <w:rFonts w:ascii="宋体" w:hAnsi="宋体"/>
                <w:szCs w:val="21"/>
              </w:rPr>
              <w:t>90%</w:t>
            </w:r>
            <w:r w:rsidRPr="00CF6F7A">
              <w:rPr>
                <w:rFonts w:ascii="宋体" w:hAnsi="宋体" w:hint="eastAsia"/>
                <w:szCs w:val="21"/>
              </w:rPr>
              <w:t>以上得</w:t>
            </w:r>
            <w:r w:rsidRPr="00CF6F7A">
              <w:rPr>
                <w:rFonts w:ascii="宋体" w:hAnsi="宋体"/>
                <w:szCs w:val="21"/>
              </w:rPr>
              <w:t>5</w:t>
            </w:r>
            <w:r w:rsidRPr="00CF6F7A">
              <w:rPr>
                <w:rFonts w:ascii="宋体" w:hAnsi="宋体" w:hint="eastAsia"/>
                <w:szCs w:val="21"/>
              </w:rPr>
              <w:t>分，否则不得分</w:t>
            </w:r>
            <w:bookmarkEnd w:id="0"/>
            <w:r w:rsidRPr="00CF6F7A">
              <w:rPr>
                <w:rFonts w:ascii="宋体" w:hAnsi="宋体" w:hint="eastAsia"/>
                <w:szCs w:val="21"/>
              </w:rPr>
              <w:t>；</w:t>
            </w:r>
          </w:p>
        </w:tc>
      </w:tr>
      <w:tr w:rsidR="001A4028" w:rsidRPr="00CF6F7A" w:rsidTr="008D709D">
        <w:trPr>
          <w:trHeight w:val="420"/>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1A4028">
        <w:trPr>
          <w:trHeight w:val="312"/>
        </w:trPr>
        <w:tc>
          <w:tcPr>
            <w:tcW w:w="689" w:type="pct"/>
            <w:vMerge/>
            <w:vAlign w:val="center"/>
          </w:tcPr>
          <w:p w:rsidR="001A4028" w:rsidRPr="00CF6F7A" w:rsidRDefault="001A4028" w:rsidP="008D709D">
            <w:pPr>
              <w:jc w:val="center"/>
              <w:rPr>
                <w:rFonts w:ascii="宋体" w:hAnsi="宋体"/>
                <w:b/>
                <w:szCs w:val="21"/>
              </w:rPr>
            </w:pPr>
          </w:p>
        </w:tc>
        <w:tc>
          <w:tcPr>
            <w:tcW w:w="1286" w:type="pct"/>
            <w:vMerge/>
            <w:vAlign w:val="center"/>
          </w:tcPr>
          <w:p w:rsidR="001A4028" w:rsidRPr="00CF6F7A" w:rsidRDefault="001A4028" w:rsidP="008D709D">
            <w:pPr>
              <w:spacing w:line="260" w:lineRule="exact"/>
              <w:rPr>
                <w:rFonts w:ascii="宋体" w:hAnsi="宋体"/>
                <w:szCs w:val="21"/>
              </w:rPr>
            </w:pPr>
          </w:p>
        </w:tc>
        <w:tc>
          <w:tcPr>
            <w:tcW w:w="441" w:type="pct"/>
            <w:vMerge/>
            <w:vAlign w:val="center"/>
          </w:tcPr>
          <w:p w:rsidR="001A4028" w:rsidRPr="00CF6F7A" w:rsidRDefault="001A4028" w:rsidP="008D709D">
            <w:pPr>
              <w:spacing w:line="260" w:lineRule="exact"/>
              <w:jc w:val="center"/>
              <w:rPr>
                <w:rFonts w:ascii="宋体" w:hAnsi="宋体"/>
                <w:szCs w:val="21"/>
              </w:rPr>
            </w:pPr>
          </w:p>
        </w:tc>
        <w:tc>
          <w:tcPr>
            <w:tcW w:w="2584" w:type="pct"/>
            <w:vMerge/>
            <w:vAlign w:val="center"/>
          </w:tcPr>
          <w:p w:rsidR="001A4028" w:rsidRPr="00CF6F7A" w:rsidRDefault="001A4028" w:rsidP="008D709D">
            <w:pPr>
              <w:spacing w:line="260" w:lineRule="exact"/>
              <w:rPr>
                <w:rFonts w:ascii="宋体" w:hAnsi="宋体"/>
                <w:szCs w:val="21"/>
              </w:rPr>
            </w:pPr>
          </w:p>
        </w:tc>
      </w:tr>
      <w:tr w:rsidR="001A4028" w:rsidRPr="00CF6F7A" w:rsidTr="008D709D">
        <w:trPr>
          <w:trHeight w:val="480"/>
        </w:trPr>
        <w:tc>
          <w:tcPr>
            <w:tcW w:w="689" w:type="pct"/>
            <w:vAlign w:val="center"/>
          </w:tcPr>
          <w:p w:rsidR="001A4028" w:rsidRPr="00CF6F7A" w:rsidRDefault="001A4028" w:rsidP="008D709D">
            <w:pPr>
              <w:jc w:val="center"/>
              <w:rPr>
                <w:rFonts w:ascii="宋体" w:hAnsi="宋体"/>
                <w:b/>
                <w:szCs w:val="21"/>
              </w:rPr>
            </w:pPr>
            <w:r w:rsidRPr="00CF6F7A">
              <w:rPr>
                <w:rFonts w:ascii="宋体" w:hAnsi="宋体" w:hint="eastAsia"/>
                <w:b/>
                <w:szCs w:val="21"/>
              </w:rPr>
              <w:t>投标报价</w:t>
            </w:r>
          </w:p>
          <w:p w:rsidR="001A4028" w:rsidRPr="00CF6F7A" w:rsidRDefault="001A4028" w:rsidP="008D709D">
            <w:pPr>
              <w:jc w:val="center"/>
              <w:rPr>
                <w:rFonts w:ascii="宋体" w:hAnsi="宋体"/>
                <w:b/>
                <w:szCs w:val="21"/>
              </w:rPr>
            </w:pPr>
            <w:r w:rsidRPr="00CF6F7A">
              <w:rPr>
                <w:rFonts w:ascii="宋体" w:hAnsi="宋体" w:hint="eastAsia"/>
                <w:b/>
                <w:szCs w:val="21"/>
              </w:rPr>
              <w:t>（</w:t>
            </w:r>
            <w:r>
              <w:rPr>
                <w:rFonts w:ascii="宋体" w:hAnsi="宋体" w:hint="eastAsia"/>
                <w:b/>
                <w:szCs w:val="21"/>
              </w:rPr>
              <w:t>30</w:t>
            </w:r>
            <w:r w:rsidRPr="00CF6F7A">
              <w:rPr>
                <w:rFonts w:ascii="宋体" w:hAnsi="宋体" w:hint="eastAsia"/>
                <w:b/>
                <w:szCs w:val="21"/>
              </w:rPr>
              <w:t>分）</w:t>
            </w:r>
          </w:p>
        </w:tc>
        <w:tc>
          <w:tcPr>
            <w:tcW w:w="1286" w:type="pct"/>
            <w:vAlign w:val="center"/>
          </w:tcPr>
          <w:p w:rsidR="001A4028" w:rsidRPr="00CF6F7A" w:rsidRDefault="001A4028" w:rsidP="008D709D">
            <w:pPr>
              <w:spacing w:line="260" w:lineRule="exact"/>
              <w:rPr>
                <w:rFonts w:ascii="宋体" w:hAnsi="宋体"/>
                <w:szCs w:val="21"/>
              </w:rPr>
            </w:pPr>
            <w:r w:rsidRPr="00CF6F7A">
              <w:rPr>
                <w:rFonts w:ascii="宋体" w:hAnsi="宋体" w:hint="eastAsia"/>
                <w:szCs w:val="21"/>
              </w:rPr>
              <w:t>裸书折扣率</w:t>
            </w:r>
          </w:p>
        </w:tc>
        <w:tc>
          <w:tcPr>
            <w:tcW w:w="441" w:type="pct"/>
            <w:vAlign w:val="center"/>
          </w:tcPr>
          <w:p w:rsidR="001A4028" w:rsidRPr="00CF6F7A" w:rsidRDefault="001A4028" w:rsidP="008D709D">
            <w:pPr>
              <w:spacing w:line="260" w:lineRule="exact"/>
              <w:jc w:val="center"/>
              <w:rPr>
                <w:rFonts w:ascii="宋体" w:hAnsi="宋体"/>
                <w:szCs w:val="21"/>
              </w:rPr>
            </w:pPr>
            <w:r>
              <w:rPr>
                <w:rFonts w:ascii="宋体" w:hAnsi="宋体" w:hint="eastAsia"/>
                <w:szCs w:val="21"/>
              </w:rPr>
              <w:t>30</w:t>
            </w:r>
          </w:p>
        </w:tc>
        <w:tc>
          <w:tcPr>
            <w:tcW w:w="2584" w:type="pct"/>
            <w:vAlign w:val="center"/>
          </w:tcPr>
          <w:p w:rsidR="001A4028" w:rsidRPr="00942D7A" w:rsidRDefault="001A4028" w:rsidP="008D709D">
            <w:pPr>
              <w:spacing w:line="260" w:lineRule="exact"/>
              <w:rPr>
                <w:rFonts w:ascii="宋体" w:hAnsi="宋体"/>
                <w:szCs w:val="21"/>
              </w:rPr>
            </w:pPr>
            <w:r w:rsidRPr="00942D7A">
              <w:rPr>
                <w:rFonts w:ascii="宋体" w:hAnsi="宋体" w:hint="eastAsia"/>
                <w:szCs w:val="21"/>
              </w:rPr>
              <w:t>取所有投标单位所报折扣率的最低值为基准折扣，各投标人的投标报价分按以下公式计算：</w:t>
            </w:r>
          </w:p>
          <w:p w:rsidR="001A4028" w:rsidRPr="00CF6F7A" w:rsidRDefault="001A4028" w:rsidP="008D709D">
            <w:pPr>
              <w:spacing w:line="260" w:lineRule="exact"/>
              <w:rPr>
                <w:rFonts w:ascii="宋体" w:hAnsi="宋体" w:hint="eastAsia"/>
                <w:szCs w:val="21"/>
              </w:rPr>
            </w:pPr>
            <w:r w:rsidRPr="00942D7A">
              <w:rPr>
                <w:rFonts w:ascii="宋体" w:hAnsi="宋体" w:hint="eastAsia"/>
                <w:szCs w:val="21"/>
              </w:rPr>
              <w:t>投标报价分</w:t>
            </w:r>
            <w:r w:rsidRPr="00942D7A">
              <w:rPr>
                <w:rFonts w:ascii="宋体" w:hAnsi="宋体"/>
                <w:szCs w:val="21"/>
              </w:rPr>
              <w:t>=</w:t>
            </w:r>
            <w:r w:rsidRPr="00942D7A">
              <w:rPr>
                <w:rFonts w:ascii="宋体" w:hAnsi="宋体" w:hint="eastAsia"/>
                <w:szCs w:val="21"/>
              </w:rPr>
              <w:t>（基准折扣</w:t>
            </w:r>
            <w:r w:rsidRPr="00942D7A">
              <w:rPr>
                <w:rFonts w:ascii="宋体" w:hAnsi="宋体"/>
                <w:szCs w:val="21"/>
              </w:rPr>
              <w:t>/</w:t>
            </w:r>
            <w:r w:rsidRPr="00942D7A">
              <w:rPr>
                <w:rFonts w:ascii="宋体" w:hAnsi="宋体" w:hint="eastAsia"/>
                <w:szCs w:val="21"/>
              </w:rPr>
              <w:t>投标人折扣）</w:t>
            </w:r>
            <w:r w:rsidRPr="00942D7A">
              <w:rPr>
                <w:rFonts w:ascii="宋体" w:hAnsi="宋体"/>
                <w:szCs w:val="21"/>
              </w:rPr>
              <w:t>*</w:t>
            </w:r>
            <w:r w:rsidRPr="00942D7A">
              <w:rPr>
                <w:rFonts w:ascii="宋体" w:hAnsi="宋体" w:hint="eastAsia"/>
                <w:szCs w:val="21"/>
              </w:rPr>
              <w:t>30</w:t>
            </w:r>
          </w:p>
        </w:tc>
      </w:tr>
    </w:tbl>
    <w:p w:rsidR="00D127B4" w:rsidRPr="006C3566" w:rsidRDefault="00D127B4" w:rsidP="001A4028">
      <w:pPr>
        <w:jc w:val="center"/>
        <w:rPr>
          <w:rFonts w:ascii="宋体" w:hAnsi="宋体" w:cs="宋体"/>
          <w:kern w:val="0"/>
          <w:sz w:val="24"/>
          <w:szCs w:val="21"/>
        </w:rPr>
      </w:pPr>
    </w:p>
    <w:sectPr w:rsidR="00D127B4" w:rsidRPr="006C3566"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106" w:rsidRDefault="00525106" w:rsidP="00746D8D">
      <w:r>
        <w:separator/>
      </w:r>
    </w:p>
  </w:endnote>
  <w:endnote w:type="continuationSeparator" w:id="1">
    <w:p w:rsidR="00525106" w:rsidRDefault="00525106"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106" w:rsidRDefault="00525106" w:rsidP="00746D8D">
      <w:r>
        <w:separator/>
      </w:r>
    </w:p>
  </w:footnote>
  <w:footnote w:type="continuationSeparator" w:id="1">
    <w:p w:rsidR="00525106" w:rsidRDefault="00525106"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11308C"/>
    <w:rsid w:val="001A4028"/>
    <w:rsid w:val="00292E57"/>
    <w:rsid w:val="003213D8"/>
    <w:rsid w:val="003413EC"/>
    <w:rsid w:val="00525106"/>
    <w:rsid w:val="00626C75"/>
    <w:rsid w:val="006B29E8"/>
    <w:rsid w:val="006C3566"/>
    <w:rsid w:val="00746D8D"/>
    <w:rsid w:val="007633B7"/>
    <w:rsid w:val="00772786"/>
    <w:rsid w:val="008578F8"/>
    <w:rsid w:val="00883232"/>
    <w:rsid w:val="008F7528"/>
    <w:rsid w:val="009A10C5"/>
    <w:rsid w:val="00A40C3A"/>
    <w:rsid w:val="00BA71E8"/>
    <w:rsid w:val="00C241D0"/>
    <w:rsid w:val="00C836BD"/>
    <w:rsid w:val="00CF5DBF"/>
    <w:rsid w:val="00D127B4"/>
    <w:rsid w:val="00D44D46"/>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2016-03-10T06:45:00Z</cp:lastPrinted>
  <dcterms:created xsi:type="dcterms:W3CDTF">2016-03-10T04:56:00Z</dcterms:created>
  <dcterms:modified xsi:type="dcterms:W3CDTF">2017-02-28T03:25:00Z</dcterms:modified>
</cp:coreProperties>
</file>