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color w:val="auto"/>
          <w:sz w:val="28"/>
        </w:rPr>
      </w:pPr>
      <w:bookmarkStart w:id="0" w:name="_GoBack"/>
      <w:bookmarkEnd w:id="0"/>
      <w:r>
        <w:rPr>
          <w:rFonts w:hint="eastAsia"/>
          <w:b/>
          <w:color w:val="auto"/>
          <w:sz w:val="28"/>
        </w:rPr>
        <w:t>《港口论</w:t>
      </w:r>
      <w:r>
        <w:rPr>
          <w:b/>
          <w:color w:val="auto"/>
          <w:sz w:val="28"/>
        </w:rPr>
        <w:t>》</w:t>
      </w:r>
      <w:r>
        <w:rPr>
          <w:rFonts w:hint="eastAsia"/>
          <w:b/>
          <w:color w:val="auto"/>
          <w:sz w:val="28"/>
        </w:rPr>
        <w:t>专著</w:t>
      </w:r>
      <w:r>
        <w:rPr>
          <w:b/>
          <w:color w:val="auto"/>
          <w:sz w:val="28"/>
        </w:rPr>
        <w:t>出版</w:t>
      </w:r>
      <w:r>
        <w:rPr>
          <w:rFonts w:hint="eastAsia"/>
          <w:b/>
          <w:color w:val="auto"/>
          <w:sz w:val="28"/>
        </w:rPr>
        <w:t>服务需</w:t>
      </w:r>
      <w:r>
        <w:rPr>
          <w:b/>
          <w:color w:val="auto"/>
          <w:sz w:val="28"/>
        </w:rPr>
        <w:t>求</w:t>
      </w:r>
    </w:p>
    <w:p>
      <w:pPr>
        <w:spacing w:line="480" w:lineRule="auto"/>
        <w:rPr>
          <w:b/>
          <w:color w:val="auto"/>
          <w:sz w:val="28"/>
        </w:rPr>
      </w:pPr>
    </w:p>
    <w:p>
      <w:pPr>
        <w:spacing w:line="480" w:lineRule="auto"/>
        <w:ind w:firstLine="42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一、供应商资格要求</w:t>
      </w:r>
    </w:p>
    <w:p>
      <w:pPr>
        <w:spacing w:line="480" w:lineRule="auto"/>
        <w:ind w:firstLine="420"/>
        <w:rPr>
          <w:color w:val="auto"/>
          <w:sz w:val="24"/>
        </w:rPr>
      </w:pPr>
      <w:r>
        <w:rPr>
          <w:rFonts w:hint="eastAsia"/>
          <w:color w:val="auto"/>
          <w:sz w:val="24"/>
        </w:rPr>
        <w:t>（1）投标单位具有独立法人资格；</w:t>
      </w:r>
    </w:p>
    <w:p>
      <w:pPr>
        <w:spacing w:line="480" w:lineRule="auto"/>
        <w:ind w:firstLine="420"/>
        <w:rPr>
          <w:color w:val="auto"/>
          <w:sz w:val="24"/>
        </w:rPr>
      </w:pPr>
      <w:r>
        <w:rPr>
          <w:rFonts w:hint="eastAsia"/>
          <w:color w:val="auto"/>
          <w:sz w:val="24"/>
        </w:rPr>
        <w:t>（2）优先考虑长期从事交通运输行业的全国性的资深出版机构，具有</w:t>
      </w:r>
      <w:r>
        <w:rPr>
          <w:color w:val="auto"/>
          <w:sz w:val="24"/>
        </w:rPr>
        <w:t>良好的</w:t>
      </w:r>
      <w:r>
        <w:rPr>
          <w:rFonts w:hint="eastAsia"/>
          <w:color w:val="auto"/>
          <w:sz w:val="24"/>
        </w:rPr>
        <w:t>业绩和</w:t>
      </w:r>
      <w:r>
        <w:rPr>
          <w:color w:val="auto"/>
          <w:sz w:val="24"/>
        </w:rPr>
        <w:t>行业影响力。</w:t>
      </w:r>
    </w:p>
    <w:p>
      <w:pPr>
        <w:spacing w:line="480" w:lineRule="auto"/>
        <w:ind w:firstLine="420"/>
        <w:rPr>
          <w:rFonts w:hint="eastAsia" w:eastAsiaTheme="minor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</w:rPr>
        <w:t>（3）被国家新闻出版署评为“全国百佳图书出版单位”</w:t>
      </w:r>
      <w:r>
        <w:rPr>
          <w:rFonts w:hint="eastAsia"/>
          <w:color w:val="auto"/>
          <w:sz w:val="24"/>
          <w:lang w:val="en-US" w:eastAsia="zh-CN"/>
        </w:rPr>
        <w:t>的优先考虑。</w:t>
      </w:r>
    </w:p>
    <w:p>
      <w:pPr>
        <w:spacing w:line="480" w:lineRule="auto"/>
        <w:ind w:firstLine="42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二</w:t>
      </w:r>
      <w:r>
        <w:rPr>
          <w:b/>
          <w:color w:val="auto"/>
          <w:sz w:val="24"/>
        </w:rPr>
        <w:t>、</w:t>
      </w:r>
      <w:r>
        <w:rPr>
          <w:rFonts w:hint="eastAsia"/>
          <w:b/>
          <w:color w:val="auto"/>
          <w:sz w:val="24"/>
        </w:rPr>
        <w:t>技术</w:t>
      </w:r>
      <w:r>
        <w:rPr>
          <w:b/>
          <w:color w:val="auto"/>
          <w:sz w:val="24"/>
        </w:rPr>
        <w:t>要求</w:t>
      </w:r>
    </w:p>
    <w:p>
      <w:pPr>
        <w:spacing w:line="480" w:lineRule="auto"/>
        <w:ind w:firstLine="420"/>
        <w:rPr>
          <w:color w:val="auto"/>
          <w:sz w:val="24"/>
        </w:rPr>
      </w:pPr>
      <w:r>
        <w:rPr>
          <w:rFonts w:hint="eastAsia"/>
          <w:color w:val="auto"/>
          <w:sz w:val="24"/>
        </w:rPr>
        <w:t>（1）上述作品估计版面字数约</w:t>
      </w:r>
      <w:r>
        <w:rPr>
          <w:color w:val="auto"/>
          <w:sz w:val="24"/>
        </w:rPr>
        <w:t>55</w:t>
      </w:r>
      <w:r>
        <w:rPr>
          <w:rFonts w:hint="eastAsia"/>
          <w:color w:val="auto"/>
          <w:sz w:val="24"/>
        </w:rPr>
        <w:t>万字。</w:t>
      </w:r>
    </w:p>
    <w:p>
      <w:pPr>
        <w:spacing w:line="480" w:lineRule="auto"/>
        <w:ind w:firstLine="420"/>
        <w:rPr>
          <w:color w:val="auto"/>
          <w:sz w:val="24"/>
        </w:rPr>
      </w:pPr>
      <w:r>
        <w:rPr>
          <w:rFonts w:hint="eastAsia"/>
          <w:color w:val="auto"/>
          <w:sz w:val="24"/>
        </w:rPr>
        <w:t>（2）2</w:t>
      </w:r>
      <w:r>
        <w:rPr>
          <w:color w:val="auto"/>
          <w:sz w:val="24"/>
        </w:rPr>
        <w:t>02</w:t>
      </w:r>
      <w:r>
        <w:rPr>
          <w:rFonts w:hint="eastAsia"/>
          <w:color w:val="auto"/>
          <w:sz w:val="24"/>
        </w:rPr>
        <w:t>2年7月底前</w:t>
      </w:r>
      <w:r>
        <w:rPr>
          <w:color w:val="auto"/>
          <w:sz w:val="24"/>
        </w:rPr>
        <w:t>完成出版，</w:t>
      </w:r>
      <w:r>
        <w:rPr>
          <w:rFonts w:hint="eastAsia"/>
          <w:color w:val="auto"/>
          <w:sz w:val="24"/>
        </w:rPr>
        <w:t>图书出版后一个月之内乙方向甲方赠书300册；每次重印后</w:t>
      </w:r>
      <w:r>
        <w:rPr>
          <w:color w:val="auto"/>
          <w:sz w:val="24"/>
        </w:rPr>
        <w:t>30</w:t>
      </w:r>
      <w:r>
        <w:rPr>
          <w:rFonts w:hint="eastAsia"/>
          <w:color w:val="auto"/>
          <w:sz w:val="24"/>
        </w:rPr>
        <w:t>日内，乙方向甲方赠送样书 5 册。</w:t>
      </w:r>
    </w:p>
    <w:p>
      <w:pPr>
        <w:spacing w:line="480" w:lineRule="auto"/>
        <w:ind w:firstLine="420"/>
        <w:rPr>
          <w:rFonts w:asciiTheme="minorEastAsia" w:hAnsiTheme="minorEastAsia"/>
          <w:color w:val="auto"/>
          <w:sz w:val="24"/>
        </w:rPr>
      </w:pPr>
      <w:r>
        <w:rPr>
          <w:rFonts w:hint="eastAsia"/>
          <w:color w:val="auto"/>
          <w:sz w:val="24"/>
        </w:rPr>
        <w:t>（3）赠书</w:t>
      </w:r>
      <w:r>
        <w:rPr>
          <w:rFonts w:asciiTheme="minorEastAsia" w:hAnsiTheme="minorEastAsia"/>
          <w:color w:val="auto"/>
          <w:sz w:val="24"/>
        </w:rPr>
        <w:t>交付地点：</w:t>
      </w:r>
      <w:r>
        <w:rPr>
          <w:rFonts w:hint="eastAsia" w:asciiTheme="minorEastAsia" w:hAnsiTheme="minorEastAsia"/>
          <w:color w:val="auto"/>
          <w:sz w:val="24"/>
        </w:rPr>
        <w:t>甲方指定的上海地点</w:t>
      </w:r>
      <w:r>
        <w:rPr>
          <w:rFonts w:asciiTheme="minorEastAsia" w:hAnsiTheme="minorEastAsia"/>
          <w:color w:val="auto"/>
          <w:sz w:val="24"/>
        </w:rPr>
        <w:t>。</w:t>
      </w:r>
    </w:p>
    <w:p>
      <w:pPr>
        <w:spacing w:line="480" w:lineRule="auto"/>
        <w:ind w:firstLine="420"/>
        <w:rPr>
          <w:rFonts w:asciiTheme="minorEastAsia" w:hAnsiTheme="minorEastAsia"/>
          <w:color w:val="auto"/>
          <w:sz w:val="24"/>
        </w:rPr>
      </w:pPr>
      <w:r>
        <w:rPr>
          <w:rFonts w:hint="eastAsia"/>
          <w:color w:val="auto"/>
          <w:sz w:val="24"/>
        </w:rPr>
        <w:t>（4）图表要求：对上述作品内容进行审核编辑，保证文字正确、线条清晰，前后一致、规范统一、图面清晰。线条图要按照相应标准进行绘制，线条粗细正确、要素清晰、层次明显。</w:t>
      </w:r>
      <w:r>
        <w:rPr>
          <w:color w:val="auto"/>
          <w:sz w:val="24"/>
        </w:rPr>
        <w:t>表格设计科学、合理</w:t>
      </w:r>
      <w:r>
        <w:rPr>
          <w:rFonts w:hint="eastAsia"/>
          <w:color w:val="auto"/>
          <w:sz w:val="24"/>
        </w:rPr>
        <w:t>。</w:t>
      </w:r>
    </w:p>
    <w:p>
      <w:pPr>
        <w:spacing w:line="480" w:lineRule="auto"/>
        <w:ind w:firstLine="420"/>
        <w:rPr>
          <w:color w:val="auto"/>
          <w:sz w:val="24"/>
        </w:rPr>
      </w:pPr>
      <w:r>
        <w:rPr>
          <w:rFonts w:hint="eastAsia"/>
          <w:color w:val="auto"/>
          <w:sz w:val="24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/>
          <w:color w:val="auto"/>
          <w:sz w:val="24"/>
        </w:rPr>
        <w:t>（6）封面设计：设计美观大方，能够体现本图书的特色。设计图须充分与作者沟通，征得本书作者同意。</w:t>
      </w:r>
    </w:p>
    <w:p>
      <w:pPr>
        <w:spacing w:line="480" w:lineRule="auto"/>
        <w:ind w:firstLine="420"/>
        <w:rPr>
          <w:color w:val="auto"/>
          <w:sz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9"/>
    <w:rsid w:val="00042D1C"/>
    <w:rsid w:val="00097E26"/>
    <w:rsid w:val="000B0978"/>
    <w:rsid w:val="0014406F"/>
    <w:rsid w:val="00184787"/>
    <w:rsid w:val="00187231"/>
    <w:rsid w:val="002009AC"/>
    <w:rsid w:val="002C1F38"/>
    <w:rsid w:val="004232C2"/>
    <w:rsid w:val="0043087D"/>
    <w:rsid w:val="00476BAC"/>
    <w:rsid w:val="00637D07"/>
    <w:rsid w:val="006B635E"/>
    <w:rsid w:val="006B65E6"/>
    <w:rsid w:val="00754126"/>
    <w:rsid w:val="007977EE"/>
    <w:rsid w:val="007A2A61"/>
    <w:rsid w:val="007E5564"/>
    <w:rsid w:val="008100D0"/>
    <w:rsid w:val="008216AA"/>
    <w:rsid w:val="008743A0"/>
    <w:rsid w:val="00882355"/>
    <w:rsid w:val="008C766F"/>
    <w:rsid w:val="00902179"/>
    <w:rsid w:val="0091514C"/>
    <w:rsid w:val="009365BB"/>
    <w:rsid w:val="0095733E"/>
    <w:rsid w:val="00961D5D"/>
    <w:rsid w:val="00986088"/>
    <w:rsid w:val="00A12D29"/>
    <w:rsid w:val="00A3018B"/>
    <w:rsid w:val="00A63E42"/>
    <w:rsid w:val="00A9617D"/>
    <w:rsid w:val="00AA0492"/>
    <w:rsid w:val="00B279B4"/>
    <w:rsid w:val="00B6667F"/>
    <w:rsid w:val="00BB3952"/>
    <w:rsid w:val="00C031A5"/>
    <w:rsid w:val="00CC038F"/>
    <w:rsid w:val="00CC6804"/>
    <w:rsid w:val="00CC79C1"/>
    <w:rsid w:val="00D04DE4"/>
    <w:rsid w:val="00D11962"/>
    <w:rsid w:val="00DA056A"/>
    <w:rsid w:val="00DE63BC"/>
    <w:rsid w:val="00E22C63"/>
    <w:rsid w:val="00E46724"/>
    <w:rsid w:val="00ED3695"/>
    <w:rsid w:val="00EF4365"/>
    <w:rsid w:val="00F71B1F"/>
    <w:rsid w:val="00FA65CC"/>
    <w:rsid w:val="285F5A67"/>
    <w:rsid w:val="543A4902"/>
    <w:rsid w:val="591D6DC4"/>
    <w:rsid w:val="7F62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1</Pages>
  <Words>65</Words>
  <Characters>376</Characters>
  <Lines>3</Lines>
  <Paragraphs>1</Paragraphs>
  <TotalTime>8</TotalTime>
  <ScaleCrop>false</ScaleCrop>
  <LinksUpToDate>false</LinksUpToDate>
  <CharactersWithSpaces>440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2021-12-17T05:24:00Z</dcterms:created>
  <dc:creator>测评人员</dc:creator>
  <cp:lastModifiedBy>仲杰</cp:lastModifiedBy>
  <cp:lastPrinted>2018-07-20T06:58:00Z</cp:lastPrinted>
  <dcterms:modified xsi:type="dcterms:W3CDTF">2021-12-21T00:45:53Z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5EDC06A463F9421F9DD5E22143D0E978</vt:lpwstr>
  </property>
</Properties>
</file>