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ED" w:rsidRPr="00EE217F" w:rsidRDefault="00C221ED" w:rsidP="00C221ED">
      <w:p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060B22">
        <w:rPr>
          <w:rFonts w:ascii="华文楷体" w:eastAsia="华文楷体" w:hAnsi="华文楷体" w:hint="eastAsia"/>
          <w:b/>
          <w:sz w:val="28"/>
          <w:szCs w:val="28"/>
          <w:lang w:eastAsia="zh-CN"/>
        </w:rPr>
        <w:t>附件一：航海模拟器相关设备维修维护工作的主要项目与要求</w:t>
      </w:r>
    </w:p>
    <w:p w:rsidR="00C221ED" w:rsidRPr="00C74271" w:rsidRDefault="00C221ED" w:rsidP="00C221ED">
      <w:pPr>
        <w:pStyle w:val="a3"/>
        <w:numPr>
          <w:ilvl w:val="0"/>
          <w:numId w:val="1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投影机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投影机灯泡的灯芯刷新（更换灯芯）；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投影机电源维修保养；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投影机反射镜维修保养；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投影机信号放大器维修保养；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投影机控制板维修保养；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每年两次投影机光路除尘保养；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每两月一次通风系统除尘维护；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每两月一次线路接口检查；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每年两次投影融合调准；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检查投影机光源是否飘弧；</w:t>
      </w:r>
    </w:p>
    <w:p w:rsidR="00C221ED" w:rsidRPr="00C74271" w:rsidRDefault="00C221ED" w:rsidP="00C221ED">
      <w:pPr>
        <w:pStyle w:val="a3"/>
        <w:numPr>
          <w:ilvl w:val="0"/>
          <w:numId w:val="2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电源启动电压检测。</w:t>
      </w:r>
    </w:p>
    <w:p w:rsidR="00C221ED" w:rsidRPr="00C74271" w:rsidRDefault="00C221ED" w:rsidP="00C221ED">
      <w:pPr>
        <w:pStyle w:val="a3"/>
        <w:numPr>
          <w:ilvl w:val="0"/>
          <w:numId w:val="1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服务器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服务器主板维修保养；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服务器专用显卡维修保养；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服务器硬盘、风扇等维修保养；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主机散热系统以及显卡散热系统保养；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主板、显卡除尘；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板卡接口处清洁处理；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操作系统维护；</w:t>
      </w:r>
    </w:p>
    <w:p w:rsidR="00C221ED" w:rsidRPr="00C74271" w:rsidRDefault="00C221ED" w:rsidP="00C221ED">
      <w:pPr>
        <w:pStyle w:val="a3"/>
        <w:numPr>
          <w:ilvl w:val="0"/>
          <w:numId w:val="3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接口板以及接口线路检查。</w:t>
      </w:r>
    </w:p>
    <w:p w:rsidR="00C221ED" w:rsidRPr="00C74271" w:rsidRDefault="00C221ED" w:rsidP="00C221ED">
      <w:pPr>
        <w:pStyle w:val="a3"/>
        <w:numPr>
          <w:ilvl w:val="0"/>
          <w:numId w:val="1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UPS电源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UPS电源电池更换；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UPS电源主板维修保养；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检查所有电气连接；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进行放电测试；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检测电池运行的转换是否正常；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清理内部灰尘杂物；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检测内部静态旁路；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检查内部所有控制线路及带电线路是否绝缘良好；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断电情况下对</w:t>
      </w:r>
      <w:r w:rsidRPr="00C74271">
        <w:rPr>
          <w:rFonts w:ascii="华文楷体" w:eastAsia="华文楷体" w:hAnsi="华文楷体"/>
          <w:sz w:val="21"/>
          <w:szCs w:val="21"/>
          <w:lang w:eastAsia="zh-CN"/>
        </w:rPr>
        <w:t>UPS</w:t>
      </w: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系统内部所有端子进行物理检查；</w:t>
      </w:r>
    </w:p>
    <w:p w:rsidR="00C221ED" w:rsidRPr="00C74271" w:rsidRDefault="00C221ED" w:rsidP="00C221ED">
      <w:pPr>
        <w:pStyle w:val="a3"/>
        <w:numPr>
          <w:ilvl w:val="0"/>
          <w:numId w:val="4"/>
        </w:numPr>
        <w:spacing w:after="0" w:line="400" w:lineRule="exact"/>
        <w:rPr>
          <w:rFonts w:ascii="华文楷体" w:eastAsia="华文楷体" w:hAnsi="华文楷体"/>
          <w:sz w:val="21"/>
          <w:szCs w:val="21"/>
          <w:lang w:eastAsia="zh-CN"/>
        </w:rPr>
      </w:pP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按使用需求开展的</w:t>
      </w:r>
      <w:r>
        <w:rPr>
          <w:rFonts w:ascii="华文楷体" w:eastAsia="华文楷体" w:hAnsi="华文楷体" w:hint="eastAsia"/>
          <w:sz w:val="21"/>
          <w:szCs w:val="21"/>
          <w:lang w:eastAsia="zh-CN"/>
        </w:rPr>
        <w:t>其它</w:t>
      </w:r>
      <w:r w:rsidRPr="00C74271">
        <w:rPr>
          <w:rFonts w:ascii="华文楷体" w:eastAsia="华文楷体" w:hAnsi="华文楷体" w:hint="eastAsia"/>
          <w:sz w:val="21"/>
          <w:szCs w:val="21"/>
          <w:lang w:eastAsia="zh-CN"/>
        </w:rPr>
        <w:t>功能检测。</w:t>
      </w:r>
    </w:p>
    <w:p w:rsidR="009920D4" w:rsidRDefault="009920D4">
      <w:pPr>
        <w:rPr>
          <w:lang w:eastAsia="zh-CN"/>
        </w:rPr>
      </w:pPr>
    </w:p>
    <w:sectPr w:rsidR="009920D4" w:rsidSect="00C2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7741"/>
    <w:multiLevelType w:val="hybridMultilevel"/>
    <w:tmpl w:val="B2ECB3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328614F"/>
    <w:multiLevelType w:val="hybridMultilevel"/>
    <w:tmpl w:val="A79A296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2D1B88"/>
    <w:multiLevelType w:val="hybridMultilevel"/>
    <w:tmpl w:val="B6685C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86B152B"/>
    <w:multiLevelType w:val="hybridMultilevel"/>
    <w:tmpl w:val="A3A8131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1ED"/>
    <w:rsid w:val="009920D4"/>
    <w:rsid w:val="00A37C3B"/>
    <w:rsid w:val="00BB49F5"/>
    <w:rsid w:val="00C2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ED"/>
    <w:pPr>
      <w:spacing w:after="200" w:line="276" w:lineRule="auto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2016-03-02T07:05:00Z</dcterms:created>
  <dcterms:modified xsi:type="dcterms:W3CDTF">2016-03-02T07:05:00Z</dcterms:modified>
</cp:coreProperties>
</file>