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6A561">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05F143FD">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C29A4C3">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5D3CC17">
      <w:pPr>
        <w:jc w:val="center"/>
        <w:rPr>
          <w:rFonts w:hint="eastAsia"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临港校区中央空调风管清洗消毒服务</w:t>
      </w:r>
    </w:p>
    <w:p w14:paraId="3A6F3C59">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比选文件</w:t>
      </w:r>
    </w:p>
    <w:p w14:paraId="746E0DD5">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7F5B1C2D">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0B84232F">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项目编号：</w:t>
      </w:r>
      <w:r>
        <w:rPr>
          <w:rFonts w:hint="eastAsia" w:ascii="方正兰亭黑简体" w:hAnsi="方正兰亭黑简体" w:eastAsia="方正兰亭黑简体" w:cs="方正兰亭黑简体"/>
          <w:color w:val="auto"/>
          <w:sz w:val="28"/>
          <w:szCs w:val="28"/>
          <w:highlight w:val="none"/>
          <w:lang w:val="en-US" w:eastAsia="zh-CN"/>
        </w:rPr>
        <w:t>HFBX2025035</w:t>
      </w:r>
    </w:p>
    <w:p w14:paraId="43E1A51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564BAA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CBECD87">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77AEA8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AFBFE6C">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8A2CE08">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9F671C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0E2559B5">
      <w:pPr>
        <w:jc w:val="cente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采购人：上海海事大学</w:t>
      </w:r>
    </w:p>
    <w:p w14:paraId="64BB9721">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二○二五年四月</w:t>
      </w:r>
    </w:p>
    <w:p w14:paraId="4258C5C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5637B82A">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第一章 比选公告</w:t>
      </w:r>
    </w:p>
    <w:p w14:paraId="54E46ED1">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为公开、公正、公平地做好各项货物与服务的采购工作，进一步提高采购过程的透明度，有利于我校选择性价比更高的产品及更优质的服务，欢迎各供应单位本着务实友好的工作态度，积极参与，并做好成本核算，进行一次性报价。我校将本着公开、公正、公平的工作原则，对各供应单位所提供的资料，进行综合评议，择优选购。为确保本次比选采购项目采购工作的顺利开展，请各报价单位按照下述要求提供报价单等相关资料。具体要求及相关注意事项如下：</w:t>
      </w:r>
    </w:p>
    <w:p w14:paraId="5694D68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一、项目基本情况</w:t>
      </w:r>
    </w:p>
    <w:p w14:paraId="6ED9240D">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项目编号：</w:t>
      </w:r>
      <w:r>
        <w:rPr>
          <w:rFonts w:hint="eastAsia" w:ascii="方正兰亭黑简体" w:hAnsi="方正兰亭黑简体" w:eastAsia="方正兰亭黑简体" w:cs="方正兰亭黑简体"/>
          <w:color w:val="auto"/>
          <w:sz w:val="22"/>
          <w:szCs w:val="28"/>
          <w:highlight w:val="none"/>
          <w:lang w:val="en-US" w:eastAsia="zh-CN"/>
        </w:rPr>
        <w:t>HFBX2025035；</w:t>
      </w:r>
    </w:p>
    <w:p w14:paraId="40680CD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项目名称：</w:t>
      </w:r>
      <w:r>
        <w:rPr>
          <w:rFonts w:hint="eastAsia" w:ascii="方正兰亭黑简体" w:hAnsi="方正兰亭黑简体" w:eastAsia="方正兰亭黑简体" w:cs="方正兰亭黑简体"/>
          <w:color w:val="auto"/>
          <w:sz w:val="22"/>
          <w:szCs w:val="28"/>
          <w:highlight w:val="none"/>
          <w:lang w:val="en-US" w:eastAsia="zh-CN"/>
        </w:rPr>
        <w:t>临港校区中央空调风管清洗消毒服务；</w:t>
      </w:r>
    </w:p>
    <w:p w14:paraId="49D3EF92">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采购方式：</w:t>
      </w:r>
      <w:r>
        <w:rPr>
          <w:rFonts w:hint="eastAsia" w:ascii="方正兰亭黑简体" w:hAnsi="方正兰亭黑简体" w:eastAsia="方正兰亭黑简体" w:cs="方正兰亭黑简体"/>
          <w:color w:val="auto"/>
          <w:sz w:val="22"/>
          <w:szCs w:val="28"/>
          <w:highlight w:val="none"/>
          <w:lang w:val="en-US" w:eastAsia="zh-CN"/>
        </w:rPr>
        <w:t>学校</w:t>
      </w:r>
      <w:r>
        <w:rPr>
          <w:rFonts w:hint="eastAsia" w:ascii="方正兰亭黑简体" w:hAnsi="方正兰亭黑简体" w:eastAsia="方正兰亭黑简体" w:cs="方正兰亭黑简体"/>
          <w:color w:val="auto"/>
          <w:sz w:val="22"/>
          <w:szCs w:val="28"/>
          <w:highlight w:val="none"/>
        </w:rPr>
        <w:t>比选</w:t>
      </w:r>
      <w:r>
        <w:rPr>
          <w:rFonts w:hint="eastAsia" w:ascii="方正兰亭黑简体" w:hAnsi="方正兰亭黑简体" w:eastAsia="方正兰亭黑简体" w:cs="方正兰亭黑简体"/>
          <w:color w:val="auto"/>
          <w:sz w:val="22"/>
          <w:szCs w:val="28"/>
          <w:highlight w:val="none"/>
          <w:lang w:eastAsia="zh-CN"/>
        </w:rPr>
        <w:t>；</w:t>
      </w:r>
    </w:p>
    <w:p w14:paraId="11D14FF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预算金额（亦是最高限价）：人民币</w:t>
      </w:r>
      <w:r>
        <w:rPr>
          <w:rFonts w:hint="eastAsia" w:ascii="方正兰亭黑简体" w:hAnsi="方正兰亭黑简体" w:eastAsia="方正兰亭黑简体" w:cs="方正兰亭黑简体"/>
          <w:color w:val="auto"/>
          <w:sz w:val="22"/>
          <w:szCs w:val="28"/>
          <w:highlight w:val="none"/>
          <w:lang w:val="en-US" w:eastAsia="zh-CN"/>
        </w:rPr>
        <w:t>15</w:t>
      </w:r>
      <w:r>
        <w:rPr>
          <w:rFonts w:hint="eastAsia" w:ascii="方正兰亭黑简体" w:hAnsi="方正兰亭黑简体" w:eastAsia="方正兰亭黑简体" w:cs="方正兰亭黑简体"/>
          <w:color w:val="auto"/>
          <w:sz w:val="22"/>
          <w:szCs w:val="28"/>
          <w:highlight w:val="none"/>
        </w:rPr>
        <w:t>万元</w:t>
      </w:r>
      <w:r>
        <w:rPr>
          <w:rFonts w:hint="eastAsia" w:ascii="方正兰亭黑简体" w:hAnsi="方正兰亭黑简体" w:eastAsia="方正兰亭黑简体" w:cs="方正兰亭黑简体"/>
          <w:color w:val="auto"/>
          <w:sz w:val="22"/>
          <w:szCs w:val="28"/>
          <w:highlight w:val="none"/>
          <w:lang w:eastAsia="zh-CN"/>
        </w:rPr>
        <w:t>；</w:t>
      </w:r>
    </w:p>
    <w:p w14:paraId="192657F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采购需求：</w:t>
      </w:r>
      <w:r>
        <w:rPr>
          <w:rFonts w:hint="eastAsia" w:ascii="方正兰亭黑简体" w:hAnsi="方正兰亭黑简体" w:eastAsia="方正兰亭黑简体" w:cs="方正兰亭黑简体"/>
          <w:color w:val="auto"/>
          <w:sz w:val="22"/>
          <w:szCs w:val="28"/>
          <w:highlight w:val="none"/>
          <w:lang w:val="en-US" w:eastAsia="zh-CN"/>
        </w:rPr>
        <w:t>上海海事大学临港校区图书馆、体育馆和游泳馆空调系统清洗工程。包括图书馆、体育馆和游泳馆、大礼堂、报告厅中央空调系统的清洗、开孔、消毒、检测后吊顶恢复等全过程。</w:t>
      </w:r>
      <w:r>
        <w:rPr>
          <w:rFonts w:hint="eastAsia" w:ascii="方正兰亭黑简体" w:hAnsi="方正兰亭黑简体" w:eastAsia="方正兰亭黑简体" w:cs="方正兰亭黑简体"/>
          <w:color w:val="auto"/>
          <w:sz w:val="22"/>
          <w:szCs w:val="28"/>
          <w:highlight w:val="none"/>
        </w:rPr>
        <w:t>拟采取比选方式实施采购。（具体要求详见比选文件—第二</w:t>
      </w:r>
      <w:r>
        <w:rPr>
          <w:rFonts w:hint="eastAsia" w:ascii="方正兰亭黑简体" w:hAnsi="方正兰亭黑简体" w:eastAsia="方正兰亭黑简体" w:cs="方正兰亭黑简体"/>
          <w:color w:val="auto"/>
          <w:sz w:val="22"/>
          <w:szCs w:val="28"/>
          <w:highlight w:val="none"/>
          <w:lang w:val="en-US" w:eastAsia="zh-CN"/>
        </w:rPr>
        <w:t>章节</w:t>
      </w:r>
      <w:r>
        <w:rPr>
          <w:rFonts w:hint="eastAsia" w:ascii="方正兰亭黑简体" w:hAnsi="方正兰亭黑简体" w:eastAsia="方正兰亭黑简体" w:cs="方正兰亭黑简体"/>
          <w:color w:val="auto"/>
          <w:sz w:val="22"/>
          <w:szCs w:val="28"/>
          <w:highlight w:val="none"/>
        </w:rPr>
        <w:t>采购需求）。</w:t>
      </w:r>
    </w:p>
    <w:p w14:paraId="7D7115EB">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lang w:val="en-US" w:eastAsia="zh-CN"/>
        </w:rPr>
        <w:t>服务</w:t>
      </w:r>
      <w:r>
        <w:rPr>
          <w:rFonts w:hint="eastAsia" w:ascii="方正兰亭黑简体" w:hAnsi="方正兰亭黑简体" w:eastAsia="方正兰亭黑简体" w:cs="方正兰亭黑简体"/>
          <w:color w:val="auto"/>
          <w:sz w:val="22"/>
          <w:szCs w:val="28"/>
          <w:highlight w:val="none"/>
        </w:rPr>
        <w:t>地址：</w:t>
      </w:r>
      <w:r>
        <w:rPr>
          <w:rFonts w:hint="eastAsia" w:ascii="方正兰亭黑简体" w:hAnsi="方正兰亭黑简体" w:eastAsia="方正兰亭黑简体" w:cs="方正兰亭黑简体"/>
          <w:color w:val="auto"/>
          <w:sz w:val="22"/>
          <w:szCs w:val="28"/>
          <w:highlight w:val="none"/>
          <w:lang w:val="en-US" w:eastAsia="zh-CN"/>
        </w:rPr>
        <w:t>上海海事大学临港校区（海港大道1550号）</w:t>
      </w:r>
      <w:r>
        <w:rPr>
          <w:rFonts w:hint="eastAsia" w:ascii="方正兰亭黑简体" w:hAnsi="方正兰亭黑简体" w:eastAsia="方正兰亭黑简体" w:cs="方正兰亭黑简体"/>
          <w:color w:val="auto"/>
          <w:sz w:val="22"/>
          <w:szCs w:val="28"/>
          <w:highlight w:val="none"/>
          <w:lang w:eastAsia="zh-CN"/>
        </w:rPr>
        <w:t>；</w:t>
      </w:r>
    </w:p>
    <w:p w14:paraId="0043276A">
      <w:pPr>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付款方式：</w:t>
      </w:r>
      <w:r>
        <w:rPr>
          <w:rFonts w:hint="eastAsia" w:ascii="方正兰亭黑简体" w:hAnsi="方正兰亭黑简体" w:eastAsia="方正兰亭黑简体" w:cs="方正兰亭黑简体"/>
          <w:color w:val="auto"/>
          <w:sz w:val="22"/>
          <w:szCs w:val="28"/>
          <w:highlight w:val="none"/>
          <w:lang w:val="en-US" w:eastAsia="zh-CN"/>
        </w:rPr>
        <w:t>项目完成乙方出具卫生学检测报告后的10个工作日内</w:t>
      </w:r>
      <w:r>
        <w:rPr>
          <w:rFonts w:hint="default" w:ascii="方正兰亭黑简体" w:hAnsi="方正兰亭黑简体" w:eastAsia="方正兰亭黑简体" w:cs="方正兰亭黑简体"/>
          <w:color w:val="auto"/>
          <w:sz w:val="22"/>
          <w:szCs w:val="28"/>
          <w:highlight w:val="none"/>
        </w:rPr>
        <w:t>，甲方向乙方一次性支付全部合同款项。合同内全部款项均以“银行转账”方式予以支付。</w:t>
      </w:r>
    </w:p>
    <w:p w14:paraId="41BEA8D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二、</w:t>
      </w:r>
      <w:r>
        <w:rPr>
          <w:rFonts w:hint="eastAsia" w:ascii="方正兰亭黑简体" w:hAnsi="方正兰亭黑简体" w:eastAsia="方正兰亭黑简体" w:cs="方正兰亭黑简体"/>
          <w:b/>
          <w:bCs/>
          <w:color w:val="auto"/>
          <w:sz w:val="22"/>
          <w:szCs w:val="28"/>
          <w:highlight w:val="none"/>
          <w:lang w:val="en-US" w:eastAsia="zh-CN"/>
        </w:rPr>
        <w:t>报价</w:t>
      </w:r>
      <w:r>
        <w:rPr>
          <w:rFonts w:hint="eastAsia" w:ascii="方正兰亭黑简体" w:hAnsi="方正兰亭黑简体" w:eastAsia="方正兰亭黑简体" w:cs="方正兰亭黑简体"/>
          <w:b/>
          <w:bCs/>
          <w:color w:val="auto"/>
          <w:sz w:val="22"/>
          <w:szCs w:val="28"/>
          <w:highlight w:val="none"/>
        </w:rPr>
        <w:t>人的资格要求</w:t>
      </w:r>
    </w:p>
    <w:p w14:paraId="022E876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1、符合</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中华人民共和国</w:t>
      </w:r>
      <w:r>
        <w:rPr>
          <w:rFonts w:hint="eastAsia" w:ascii="方正兰亭黑简体" w:hAnsi="方正兰亭黑简体" w:eastAsia="方正兰亭黑简体" w:cs="方正兰亭黑简体"/>
          <w:color w:val="auto"/>
          <w:sz w:val="22"/>
          <w:szCs w:val="28"/>
          <w:highlight w:val="none"/>
        </w:rPr>
        <w:t>政府采购法</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第二十二条之供应商资格规定。</w:t>
      </w:r>
    </w:p>
    <w:p w14:paraId="6441606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2、供应商未被列入“信用中国”网站（www.creditchina.gov.cn）失信执行人名单、重大税收违法案件当事人名单，和中国政府采购网（www.ccgp.gov.cn）政府严重违法失信行为记录名单的供应商。</w:t>
      </w:r>
    </w:p>
    <w:p w14:paraId="3A3BF07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3、</w:t>
      </w:r>
      <w:r>
        <w:rPr>
          <w:rFonts w:hint="eastAsia" w:ascii="方正兰亭黑简体" w:hAnsi="方正兰亭黑简体" w:eastAsia="方正兰亭黑简体" w:cs="方正兰亭黑简体"/>
          <w:color w:val="auto"/>
          <w:sz w:val="22"/>
          <w:szCs w:val="28"/>
          <w:highlight w:val="none"/>
        </w:rPr>
        <w:t>经营范围及拟投标货物（服务）符合本次比选要求，具有与本次投标货物（服务）相应的经营、代理（经销）资质，能全程参与并完成本项目，且具有较强的服务能力，以及畅通的问题响应机制和渠道等；</w:t>
      </w:r>
    </w:p>
    <w:p w14:paraId="616D4A05">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4、具备</w:t>
      </w:r>
      <w:r>
        <w:rPr>
          <w:rFonts w:hint="eastAsia" w:ascii="方正兰亭黑简体" w:hAnsi="方正兰亭黑简体" w:eastAsia="方正兰亭黑简体" w:cs="方正兰亭黑简体"/>
          <w:color w:val="auto"/>
          <w:sz w:val="22"/>
          <w:szCs w:val="28"/>
          <w:highlight w:val="none"/>
        </w:rPr>
        <w:t>上海空调风管清洗协会颁发的《空调风管清洗专业资格证书》或集中空调系统清洗消毒服务企业资质证书以上的服务供应商</w:t>
      </w:r>
      <w:r>
        <w:rPr>
          <w:rFonts w:hint="eastAsia" w:ascii="方正兰亭黑简体" w:hAnsi="方正兰亭黑简体" w:eastAsia="方正兰亭黑简体" w:cs="方正兰亭黑简体"/>
          <w:color w:val="auto"/>
          <w:sz w:val="22"/>
          <w:szCs w:val="28"/>
          <w:highlight w:val="none"/>
          <w:lang w:eastAsia="zh-CN"/>
        </w:rPr>
        <w:t>；</w:t>
      </w:r>
    </w:p>
    <w:p w14:paraId="3710B34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rPr>
        <w:t>三、报名</w:t>
      </w:r>
      <w:r>
        <w:rPr>
          <w:rFonts w:hint="eastAsia" w:ascii="方正兰亭黑简体" w:hAnsi="方正兰亭黑简体" w:eastAsia="方正兰亭黑简体" w:cs="方正兰亭黑简体"/>
          <w:b/>
          <w:bCs/>
          <w:color w:val="auto"/>
          <w:sz w:val="22"/>
          <w:szCs w:val="28"/>
          <w:highlight w:val="none"/>
          <w:lang w:val="en-US" w:eastAsia="zh-CN"/>
        </w:rPr>
        <w:t>要求</w:t>
      </w:r>
    </w:p>
    <w:p w14:paraId="0491728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报名邮箱、时间：不单独组织报名，意向单位可在截止日期前递交响应文件。</w:t>
      </w:r>
    </w:p>
    <w:p w14:paraId="24CD6CD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四、获取采购文件</w:t>
      </w:r>
    </w:p>
    <w:p w14:paraId="5050A6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获取方式：公告页面</w:t>
      </w:r>
      <w:r>
        <w:rPr>
          <w:rFonts w:hint="eastAsia" w:ascii="方正兰亭黑简体" w:hAnsi="方正兰亭黑简体" w:eastAsia="方正兰亭黑简体" w:cs="方正兰亭黑简体"/>
          <w:color w:val="auto"/>
          <w:sz w:val="22"/>
          <w:szCs w:val="28"/>
          <w:highlight w:val="none"/>
          <w:lang w:val="en-US" w:eastAsia="zh-CN"/>
        </w:rPr>
        <w:t>下方自行</w:t>
      </w:r>
      <w:r>
        <w:rPr>
          <w:rFonts w:hint="eastAsia" w:ascii="方正兰亭黑简体" w:hAnsi="方正兰亭黑简体" w:eastAsia="方正兰亭黑简体" w:cs="方正兰亭黑简体"/>
          <w:color w:val="auto"/>
          <w:sz w:val="22"/>
          <w:szCs w:val="28"/>
          <w:highlight w:val="none"/>
        </w:rPr>
        <w:t>下载</w:t>
      </w:r>
    </w:p>
    <w:p w14:paraId="4D745344">
      <w:pPr>
        <w:jc w:val="left"/>
        <w:rPr>
          <w:rFonts w:hint="eastAsia" w:ascii="方正兰亭黑简体" w:hAnsi="方正兰亭黑简体" w:eastAsia="方正兰亭黑简体" w:cs="方正兰亭黑简体"/>
          <w:b/>
          <w:bCs/>
          <w:color w:val="auto"/>
          <w:sz w:val="22"/>
          <w:szCs w:val="28"/>
          <w:highlight w:val="none"/>
        </w:rPr>
      </w:pPr>
      <w:bookmarkStart w:id="0" w:name="_Toc28359005"/>
      <w:r>
        <w:rPr>
          <w:rFonts w:hint="eastAsia" w:ascii="方正兰亭黑简体" w:hAnsi="方正兰亭黑简体" w:eastAsia="方正兰亭黑简体" w:cs="方正兰亭黑简体"/>
          <w:b/>
          <w:bCs/>
          <w:color w:val="auto"/>
          <w:sz w:val="22"/>
          <w:szCs w:val="28"/>
          <w:highlight w:val="none"/>
        </w:rPr>
        <w:t>五、现场踏勘</w:t>
      </w:r>
      <w:bookmarkEnd w:id="0"/>
    </w:p>
    <w:p w14:paraId="2C26225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校方不组织现场踏勘，如有需要现场踏勘（联系人：魏老师，联系电话：18817776426），请提前至少1天联系办理入校申请，过时不候。</w:t>
      </w:r>
    </w:p>
    <w:p w14:paraId="213C813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六</w:t>
      </w:r>
      <w:r>
        <w:rPr>
          <w:rFonts w:hint="eastAsia" w:ascii="方正兰亭黑简体" w:hAnsi="方正兰亭黑简体" w:eastAsia="方正兰亭黑简体" w:cs="方正兰亭黑简体"/>
          <w:b/>
          <w:bCs/>
          <w:color w:val="auto"/>
          <w:sz w:val="22"/>
          <w:szCs w:val="28"/>
          <w:highlight w:val="none"/>
        </w:rPr>
        <w:t>、响应文件提交</w:t>
      </w:r>
    </w:p>
    <w:p w14:paraId="231DF229">
      <w:pPr>
        <w:jc w:val="left"/>
        <w:rPr>
          <w:rFonts w:hint="eastAsia" w:ascii="方正兰亭黑简体" w:hAnsi="方正兰亭黑简体" w:eastAsia="方正兰亭黑简体" w:cs="方正兰亭黑简体"/>
          <w:color w:val="auto"/>
          <w:sz w:val="22"/>
          <w:szCs w:val="28"/>
          <w:highlight w:val="none"/>
          <w:lang w:eastAsia="zh-CN"/>
        </w:rPr>
      </w:pPr>
      <w:bookmarkStart w:id="1" w:name="_Toc35393795"/>
      <w:bookmarkEnd w:id="1"/>
      <w:bookmarkStart w:id="2" w:name="_Toc35393626"/>
      <w:r>
        <w:rPr>
          <w:rFonts w:hint="eastAsia" w:ascii="方正兰亭黑简体" w:hAnsi="方正兰亭黑简体" w:eastAsia="方正兰亭黑简体" w:cs="方正兰亭黑简体"/>
          <w:color w:val="auto"/>
          <w:sz w:val="22"/>
          <w:szCs w:val="28"/>
          <w:highlight w:val="none"/>
        </w:rPr>
        <w:t>截止</w:t>
      </w:r>
      <w:bookmarkEnd w:id="2"/>
      <w:r>
        <w:rPr>
          <w:rFonts w:hint="eastAsia" w:ascii="方正兰亭黑简体" w:hAnsi="方正兰亭黑简体" w:eastAsia="方正兰亭黑简体" w:cs="方正兰亭黑简体"/>
          <w:color w:val="auto"/>
          <w:sz w:val="22"/>
          <w:szCs w:val="28"/>
          <w:highlight w:val="none"/>
        </w:rPr>
        <w:t>时间：2025年</w:t>
      </w:r>
      <w:r>
        <w:rPr>
          <w:rFonts w:hint="eastAsia" w:ascii="方正兰亭黑简体" w:hAnsi="方正兰亭黑简体" w:eastAsia="方正兰亭黑简体" w:cs="方正兰亭黑简体"/>
          <w:color w:val="auto"/>
          <w:sz w:val="22"/>
          <w:szCs w:val="28"/>
          <w:highlight w:val="none"/>
          <w:lang w:val="en-US" w:eastAsia="zh-CN"/>
        </w:rPr>
        <w:t>4</w:t>
      </w:r>
      <w:r>
        <w:rPr>
          <w:rFonts w:hint="eastAsia" w:ascii="方正兰亭黑简体" w:hAnsi="方正兰亭黑简体" w:eastAsia="方正兰亭黑简体" w:cs="方正兰亭黑简体"/>
          <w:color w:val="auto"/>
          <w:sz w:val="22"/>
          <w:szCs w:val="28"/>
          <w:highlight w:val="none"/>
        </w:rPr>
        <w:t>月</w:t>
      </w:r>
      <w:r>
        <w:rPr>
          <w:rFonts w:hint="eastAsia" w:ascii="方正兰亭黑简体" w:hAnsi="方正兰亭黑简体" w:eastAsia="方正兰亭黑简体" w:cs="方正兰亭黑简体"/>
          <w:color w:val="auto"/>
          <w:sz w:val="22"/>
          <w:szCs w:val="28"/>
          <w:highlight w:val="none"/>
          <w:lang w:val="en-US" w:eastAsia="zh-CN"/>
        </w:rPr>
        <w:t>27</w:t>
      </w:r>
      <w:r>
        <w:rPr>
          <w:rFonts w:hint="eastAsia" w:ascii="方正兰亭黑简体" w:hAnsi="方正兰亭黑简体" w:eastAsia="方正兰亭黑简体" w:cs="方正兰亭黑简体"/>
          <w:color w:val="auto"/>
          <w:sz w:val="22"/>
          <w:szCs w:val="28"/>
          <w:highlight w:val="none"/>
        </w:rPr>
        <w:t>日</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周日</w:t>
      </w:r>
      <w:bookmarkStart w:id="4" w:name="_GoBack"/>
      <w:bookmarkEnd w:id="4"/>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上午11</w:t>
      </w:r>
      <w:r>
        <w:rPr>
          <w:rFonts w:hint="eastAsia" w:ascii="方正兰亭黑简体" w:hAnsi="方正兰亭黑简体" w:eastAsia="方正兰亭黑简体" w:cs="方正兰亭黑简体"/>
          <w:color w:val="auto"/>
          <w:sz w:val="22"/>
          <w:szCs w:val="28"/>
          <w:highlight w:val="none"/>
        </w:rPr>
        <w:t>时</w:t>
      </w:r>
      <w:r>
        <w:rPr>
          <w:rFonts w:hint="eastAsia" w:ascii="方正兰亭黑简体" w:hAnsi="方正兰亭黑简体" w:eastAsia="方正兰亭黑简体" w:cs="方正兰亭黑简体"/>
          <w:color w:val="auto"/>
          <w:sz w:val="22"/>
          <w:szCs w:val="28"/>
          <w:highlight w:val="none"/>
          <w:lang w:val="en-US" w:eastAsia="zh-CN"/>
        </w:rPr>
        <w:t>00</w:t>
      </w:r>
      <w:r>
        <w:rPr>
          <w:rFonts w:hint="eastAsia" w:ascii="方正兰亭黑简体" w:hAnsi="方正兰亭黑简体" w:eastAsia="方正兰亭黑简体" w:cs="方正兰亭黑简体"/>
          <w:color w:val="auto"/>
          <w:sz w:val="22"/>
          <w:szCs w:val="28"/>
          <w:highlight w:val="none"/>
        </w:rPr>
        <w:t>分</w:t>
      </w:r>
    </w:p>
    <w:p w14:paraId="52EA2719">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提交方式：发送盖章扫描版</w:t>
      </w:r>
      <w:r>
        <w:rPr>
          <w:rFonts w:hint="eastAsia" w:ascii="方正兰亭黑简体" w:hAnsi="方正兰亭黑简体" w:eastAsia="方正兰亭黑简体" w:cs="方正兰亭黑简体"/>
          <w:color w:val="auto"/>
          <w:sz w:val="22"/>
          <w:szCs w:val="28"/>
          <w:highlight w:val="none"/>
          <w:lang w:val="en-US" w:eastAsia="zh-CN"/>
        </w:rPr>
        <w:t>PDF</w:t>
      </w:r>
      <w:r>
        <w:rPr>
          <w:rFonts w:hint="eastAsia" w:ascii="方正兰亭黑简体" w:hAnsi="方正兰亭黑简体" w:eastAsia="方正兰亭黑简体" w:cs="方正兰亭黑简体"/>
          <w:color w:val="auto"/>
          <w:sz w:val="22"/>
          <w:szCs w:val="28"/>
          <w:highlight w:val="none"/>
        </w:rPr>
        <w:t>到指定邮箱</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邮件名称：项目编号+公司名称</w:t>
      </w:r>
    </w:p>
    <w:p w14:paraId="45738F2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邮箱地址：</w:t>
      </w:r>
      <w:r>
        <w:rPr>
          <w:rFonts w:hint="eastAsia" w:ascii="方正兰亭黑简体" w:hAnsi="方正兰亭黑简体" w:eastAsia="方正兰亭黑简体" w:cs="方正兰亭黑简体"/>
          <w:color w:val="auto"/>
          <w:sz w:val="22"/>
          <w:szCs w:val="28"/>
          <w:highlight w:val="none"/>
          <w:u w:val="none"/>
        </w:rPr>
        <w:t>quotation@shmtu.edu.cn</w:t>
      </w:r>
    </w:p>
    <w:p w14:paraId="7C16205B">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七</w:t>
      </w:r>
      <w:r>
        <w:rPr>
          <w:rFonts w:hint="eastAsia" w:ascii="方正兰亭黑简体" w:hAnsi="方正兰亭黑简体" w:eastAsia="方正兰亭黑简体" w:cs="方正兰亭黑简体"/>
          <w:b/>
          <w:bCs/>
          <w:color w:val="auto"/>
          <w:sz w:val="22"/>
          <w:szCs w:val="28"/>
          <w:highlight w:val="none"/>
        </w:rPr>
        <w:t>、其他补充事宜</w:t>
      </w:r>
    </w:p>
    <w:p w14:paraId="3C9CF2D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1.中标结果将通过发布比选公告的媒介进行公示，公示期</w:t>
      </w:r>
      <w:r>
        <w:rPr>
          <w:rFonts w:hint="eastAsia" w:ascii="方正兰亭黑简体" w:hAnsi="方正兰亭黑简体" w:eastAsia="方正兰亭黑简体" w:cs="方正兰亭黑简体"/>
          <w:color w:val="auto"/>
          <w:sz w:val="22"/>
          <w:szCs w:val="28"/>
          <w:highlight w:val="none"/>
          <w:lang w:val="en-US" w:eastAsia="zh-CN"/>
        </w:rPr>
        <w:t>为1个工作日</w:t>
      </w:r>
      <w:r>
        <w:rPr>
          <w:rFonts w:hint="eastAsia" w:ascii="方正兰亭黑简体" w:hAnsi="方正兰亭黑简体" w:eastAsia="方正兰亭黑简体" w:cs="方正兰亭黑简体"/>
          <w:color w:val="auto"/>
          <w:sz w:val="22"/>
          <w:szCs w:val="28"/>
          <w:highlight w:val="none"/>
        </w:rPr>
        <w:t>，公示期内如对中标结果有异议可向校方提出书面质疑。</w:t>
      </w:r>
      <w:bookmarkStart w:id="3" w:name="_Toc35393627"/>
    </w:p>
    <w:p w14:paraId="17FB2B9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2.</w:t>
      </w:r>
      <w:bookmarkEnd w:id="3"/>
      <w:r>
        <w:rPr>
          <w:rFonts w:hint="eastAsia" w:ascii="方正兰亭黑简体" w:hAnsi="方正兰亭黑简体" w:eastAsia="方正兰亭黑简体" w:cs="方正兰亭黑简体"/>
          <w:color w:val="auto"/>
          <w:sz w:val="22"/>
          <w:szCs w:val="28"/>
          <w:highlight w:val="none"/>
        </w:rPr>
        <w:t>凡对本次采购提出询问，请按以下方式联系</w:t>
      </w:r>
      <w:r>
        <w:rPr>
          <w:rFonts w:hint="eastAsia" w:ascii="方正兰亭黑简体" w:hAnsi="方正兰亭黑简体" w:eastAsia="方正兰亭黑简体" w:cs="方正兰亭黑简体"/>
          <w:color w:val="auto"/>
          <w:sz w:val="22"/>
          <w:szCs w:val="28"/>
          <w:highlight w:val="none"/>
          <w:lang w:eastAsia="zh-CN"/>
        </w:rPr>
        <w:t>：</w:t>
      </w:r>
    </w:p>
    <w:p w14:paraId="53930B0F">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商务信息：</w:t>
      </w:r>
      <w:r>
        <w:rPr>
          <w:rFonts w:hint="eastAsia" w:ascii="方正兰亭黑简体" w:hAnsi="方正兰亭黑简体" w:eastAsia="方正兰亭黑简体" w:cs="方正兰亭黑简体"/>
          <w:color w:val="auto"/>
          <w:sz w:val="22"/>
          <w:szCs w:val="28"/>
          <w:highlight w:val="none"/>
          <w:lang w:val="en-US" w:eastAsia="zh-CN"/>
        </w:rPr>
        <w:t>仲</w:t>
      </w:r>
      <w:r>
        <w:rPr>
          <w:rFonts w:hint="eastAsia" w:ascii="方正兰亭黑简体" w:hAnsi="方正兰亭黑简体" w:eastAsia="方正兰亭黑简体" w:cs="方正兰亭黑简体"/>
          <w:color w:val="auto"/>
          <w:sz w:val="22"/>
          <w:szCs w:val="28"/>
          <w:highlight w:val="none"/>
        </w:rPr>
        <w:t>老师021-3828470</w:t>
      </w:r>
      <w:r>
        <w:rPr>
          <w:rFonts w:hint="eastAsia" w:ascii="方正兰亭黑简体" w:hAnsi="方正兰亭黑简体" w:eastAsia="方正兰亭黑简体" w:cs="方正兰亭黑简体"/>
          <w:color w:val="auto"/>
          <w:sz w:val="22"/>
          <w:szCs w:val="28"/>
          <w:highlight w:val="none"/>
          <w:lang w:val="en-US" w:eastAsia="zh-CN"/>
        </w:rPr>
        <w:t>7</w:t>
      </w:r>
    </w:p>
    <w:p w14:paraId="1CEF1F38">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技术信息：</w:t>
      </w:r>
      <w:r>
        <w:rPr>
          <w:rFonts w:hint="eastAsia" w:ascii="方正兰亭黑简体" w:hAnsi="方正兰亭黑简体" w:eastAsia="方正兰亭黑简体" w:cs="方正兰亭黑简体"/>
          <w:color w:val="auto"/>
          <w:sz w:val="22"/>
          <w:szCs w:val="28"/>
          <w:highlight w:val="none"/>
          <w:lang w:val="en-US" w:eastAsia="zh-CN"/>
        </w:rPr>
        <w:t>魏</w:t>
      </w:r>
      <w:r>
        <w:rPr>
          <w:rFonts w:hint="eastAsia" w:ascii="方正兰亭黑简体" w:hAnsi="方正兰亭黑简体" w:eastAsia="方正兰亭黑简体" w:cs="方正兰亭黑简体"/>
          <w:color w:val="auto"/>
          <w:sz w:val="22"/>
          <w:szCs w:val="28"/>
          <w:highlight w:val="none"/>
        </w:rPr>
        <w:t>老师021-</w:t>
      </w:r>
      <w:r>
        <w:rPr>
          <w:rFonts w:hint="eastAsia" w:ascii="方正兰亭黑简体" w:hAnsi="方正兰亭黑简体" w:eastAsia="方正兰亭黑简体" w:cs="方正兰亭黑简体"/>
          <w:color w:val="auto"/>
          <w:sz w:val="22"/>
          <w:szCs w:val="28"/>
          <w:highlight w:val="none"/>
          <w:lang w:val="en-US" w:eastAsia="zh-CN"/>
        </w:rPr>
        <w:t>38283029</w:t>
      </w:r>
    </w:p>
    <w:p w14:paraId="2AA81B6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4B9C0EF3">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第二章 采购需求</w:t>
      </w:r>
    </w:p>
    <w:p w14:paraId="6688041C">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一、工程概况：</w:t>
      </w:r>
    </w:p>
    <w:p w14:paraId="531B6C83">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上海海事大学位于上海临港新城海港大道1550号，本次清洗内容为图书馆、体育馆、游泳馆、大礼堂和报告厅空调系统清洗。</w:t>
      </w:r>
    </w:p>
    <w:p w14:paraId="26B7C4E1">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清洗区域和数量</w:t>
      </w:r>
      <w:r>
        <w:rPr>
          <w:rFonts w:hint="eastAsia" w:ascii="方正兰亭黑简体" w:hAnsi="方正兰亭黑简体" w:eastAsia="方正兰亭黑简体" w:cs="方正兰亭黑简体"/>
          <w:color w:val="auto"/>
          <w:sz w:val="22"/>
          <w:szCs w:val="28"/>
          <w:highlight w:val="none"/>
          <w:lang w:eastAsia="zh-CN"/>
        </w:rPr>
        <w:t>：</w:t>
      </w:r>
    </w:p>
    <w:tbl>
      <w:tblPr>
        <w:tblStyle w:val="12"/>
        <w:tblW w:w="4998" w:type="pct"/>
        <w:tblInd w:w="0" w:type="dxa"/>
        <w:tblLayout w:type="autofit"/>
        <w:tblCellMar>
          <w:top w:w="0" w:type="dxa"/>
          <w:left w:w="108" w:type="dxa"/>
          <w:bottom w:w="0" w:type="dxa"/>
          <w:right w:w="108" w:type="dxa"/>
        </w:tblCellMar>
      </w:tblPr>
      <w:tblGrid>
        <w:gridCol w:w="2993"/>
        <w:gridCol w:w="1817"/>
        <w:gridCol w:w="1773"/>
        <w:gridCol w:w="1819"/>
        <w:gridCol w:w="1556"/>
      </w:tblGrid>
      <w:tr w14:paraId="7B068D62">
        <w:tblPrEx>
          <w:tblCellMar>
            <w:top w:w="0" w:type="dxa"/>
            <w:left w:w="108" w:type="dxa"/>
            <w:bottom w:w="0" w:type="dxa"/>
            <w:right w:w="108" w:type="dxa"/>
          </w:tblCellMar>
        </w:tblPrEx>
        <w:trPr>
          <w:trHeight w:val="402" w:hRule="atLeast"/>
        </w:trPr>
        <w:tc>
          <w:tcPr>
            <w:tcW w:w="1502" w:type="pct"/>
            <w:tcBorders>
              <w:top w:val="single" w:color="auto" w:sz="4" w:space="0"/>
              <w:left w:val="single" w:color="auto" w:sz="4" w:space="0"/>
              <w:bottom w:val="single" w:color="auto" w:sz="4" w:space="0"/>
              <w:right w:val="single" w:color="auto" w:sz="4" w:space="0"/>
            </w:tcBorders>
            <w:noWrap/>
            <w:vAlign w:val="center"/>
          </w:tcPr>
          <w:p w14:paraId="2DE05D2A">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区域</w:t>
            </w:r>
          </w:p>
        </w:tc>
        <w:tc>
          <w:tcPr>
            <w:tcW w:w="912" w:type="pct"/>
            <w:tcBorders>
              <w:top w:val="single" w:color="auto" w:sz="4" w:space="0"/>
              <w:left w:val="nil"/>
              <w:bottom w:val="single" w:color="auto" w:sz="4" w:space="0"/>
              <w:right w:val="single" w:color="auto" w:sz="4" w:space="0"/>
            </w:tcBorders>
            <w:noWrap/>
            <w:vAlign w:val="center"/>
          </w:tcPr>
          <w:p w14:paraId="62FB6EBF">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风管面积（㎡）</w:t>
            </w:r>
          </w:p>
        </w:tc>
        <w:tc>
          <w:tcPr>
            <w:tcW w:w="890" w:type="pct"/>
            <w:tcBorders>
              <w:top w:val="single" w:color="auto" w:sz="4" w:space="0"/>
              <w:left w:val="nil"/>
              <w:bottom w:val="single" w:color="auto" w:sz="4" w:space="0"/>
              <w:right w:val="single" w:color="auto" w:sz="4" w:space="0"/>
            </w:tcBorders>
            <w:noWrap/>
            <w:vAlign w:val="center"/>
          </w:tcPr>
          <w:p w14:paraId="27E04606">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风机盘管（台）</w:t>
            </w:r>
          </w:p>
        </w:tc>
        <w:tc>
          <w:tcPr>
            <w:tcW w:w="913" w:type="pct"/>
            <w:tcBorders>
              <w:top w:val="single" w:color="auto" w:sz="4" w:space="0"/>
              <w:left w:val="nil"/>
              <w:bottom w:val="single" w:color="auto" w:sz="4" w:space="0"/>
              <w:right w:val="single" w:color="auto" w:sz="4" w:space="0"/>
            </w:tcBorders>
            <w:noWrap/>
            <w:vAlign w:val="center"/>
          </w:tcPr>
          <w:p w14:paraId="7FE93378">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空调箱（台）</w:t>
            </w:r>
          </w:p>
        </w:tc>
        <w:tc>
          <w:tcPr>
            <w:tcW w:w="781" w:type="pct"/>
            <w:tcBorders>
              <w:top w:val="single" w:color="auto" w:sz="4" w:space="0"/>
              <w:left w:val="nil"/>
              <w:bottom w:val="single" w:color="auto" w:sz="4" w:space="0"/>
              <w:right w:val="single" w:color="auto" w:sz="4" w:space="0"/>
            </w:tcBorders>
            <w:noWrap/>
            <w:vAlign w:val="center"/>
          </w:tcPr>
          <w:p w14:paraId="0ADD5E23">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风口（只）</w:t>
            </w:r>
          </w:p>
        </w:tc>
      </w:tr>
      <w:tr w14:paraId="186207AC">
        <w:tblPrEx>
          <w:tblCellMar>
            <w:top w:w="0" w:type="dxa"/>
            <w:left w:w="108" w:type="dxa"/>
            <w:bottom w:w="0" w:type="dxa"/>
            <w:right w:w="108" w:type="dxa"/>
          </w:tblCellMar>
        </w:tblPrEx>
        <w:trPr>
          <w:trHeight w:val="402" w:hRule="atLeast"/>
        </w:trPr>
        <w:tc>
          <w:tcPr>
            <w:tcW w:w="1502" w:type="pct"/>
            <w:tcBorders>
              <w:top w:val="nil"/>
              <w:left w:val="single" w:color="auto" w:sz="4" w:space="0"/>
              <w:bottom w:val="single" w:color="auto" w:sz="4" w:space="0"/>
              <w:right w:val="single" w:color="auto" w:sz="4" w:space="0"/>
            </w:tcBorders>
            <w:noWrap/>
            <w:vAlign w:val="center"/>
          </w:tcPr>
          <w:p w14:paraId="766CCB4A">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图书馆</w:t>
            </w:r>
          </w:p>
        </w:tc>
        <w:tc>
          <w:tcPr>
            <w:tcW w:w="912" w:type="pct"/>
            <w:tcBorders>
              <w:top w:val="nil"/>
              <w:left w:val="nil"/>
              <w:bottom w:val="single" w:color="auto" w:sz="4" w:space="0"/>
              <w:right w:val="single" w:color="auto" w:sz="4" w:space="0"/>
            </w:tcBorders>
            <w:noWrap/>
            <w:vAlign w:val="center"/>
          </w:tcPr>
          <w:p w14:paraId="43583F3E">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10800</w:t>
            </w:r>
          </w:p>
        </w:tc>
        <w:tc>
          <w:tcPr>
            <w:tcW w:w="890" w:type="pct"/>
            <w:tcBorders>
              <w:top w:val="nil"/>
              <w:left w:val="nil"/>
              <w:bottom w:val="single" w:color="auto" w:sz="4" w:space="0"/>
              <w:right w:val="single" w:color="auto" w:sz="4" w:space="0"/>
            </w:tcBorders>
            <w:noWrap/>
            <w:vAlign w:val="center"/>
          </w:tcPr>
          <w:p w14:paraId="14D4EFCA">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108</w:t>
            </w:r>
          </w:p>
        </w:tc>
        <w:tc>
          <w:tcPr>
            <w:tcW w:w="913" w:type="pct"/>
            <w:tcBorders>
              <w:top w:val="nil"/>
              <w:left w:val="nil"/>
              <w:bottom w:val="single" w:color="auto" w:sz="4" w:space="0"/>
              <w:right w:val="single" w:color="auto" w:sz="4" w:space="0"/>
            </w:tcBorders>
            <w:noWrap/>
            <w:vAlign w:val="center"/>
          </w:tcPr>
          <w:p w14:paraId="069D790F">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42</w:t>
            </w:r>
          </w:p>
        </w:tc>
        <w:tc>
          <w:tcPr>
            <w:tcW w:w="781" w:type="pct"/>
            <w:tcBorders>
              <w:top w:val="nil"/>
              <w:left w:val="nil"/>
              <w:bottom w:val="single" w:color="auto" w:sz="4" w:space="0"/>
              <w:right w:val="single" w:color="auto" w:sz="4" w:space="0"/>
            </w:tcBorders>
            <w:noWrap/>
            <w:vAlign w:val="center"/>
          </w:tcPr>
          <w:p w14:paraId="3772B59D">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1395</w:t>
            </w:r>
          </w:p>
        </w:tc>
      </w:tr>
      <w:tr w14:paraId="2D9C03A0">
        <w:tblPrEx>
          <w:tblCellMar>
            <w:top w:w="0" w:type="dxa"/>
            <w:left w:w="108" w:type="dxa"/>
            <w:bottom w:w="0" w:type="dxa"/>
            <w:right w:w="108" w:type="dxa"/>
          </w:tblCellMar>
        </w:tblPrEx>
        <w:trPr>
          <w:trHeight w:val="402" w:hRule="atLeast"/>
        </w:trPr>
        <w:tc>
          <w:tcPr>
            <w:tcW w:w="1502" w:type="pct"/>
            <w:tcBorders>
              <w:top w:val="single" w:color="auto" w:sz="4" w:space="0"/>
              <w:left w:val="single" w:color="auto" w:sz="4" w:space="0"/>
              <w:bottom w:val="single" w:color="auto" w:sz="4" w:space="0"/>
              <w:right w:val="single" w:color="auto" w:sz="4" w:space="0"/>
            </w:tcBorders>
            <w:noWrap/>
            <w:vAlign w:val="center"/>
          </w:tcPr>
          <w:p w14:paraId="042DDB19">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体育馆</w:t>
            </w:r>
          </w:p>
        </w:tc>
        <w:tc>
          <w:tcPr>
            <w:tcW w:w="912" w:type="pct"/>
            <w:tcBorders>
              <w:top w:val="single" w:color="auto" w:sz="4" w:space="0"/>
              <w:left w:val="nil"/>
              <w:bottom w:val="single" w:color="auto" w:sz="4" w:space="0"/>
              <w:right w:val="single" w:color="auto" w:sz="4" w:space="0"/>
            </w:tcBorders>
            <w:noWrap/>
            <w:vAlign w:val="center"/>
          </w:tcPr>
          <w:p w14:paraId="5590C977">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5794</w:t>
            </w:r>
          </w:p>
        </w:tc>
        <w:tc>
          <w:tcPr>
            <w:tcW w:w="890" w:type="pct"/>
            <w:tcBorders>
              <w:top w:val="single" w:color="auto" w:sz="4" w:space="0"/>
              <w:left w:val="nil"/>
              <w:bottom w:val="single" w:color="auto" w:sz="4" w:space="0"/>
              <w:right w:val="single" w:color="auto" w:sz="4" w:space="0"/>
            </w:tcBorders>
            <w:noWrap/>
            <w:vAlign w:val="center"/>
          </w:tcPr>
          <w:p w14:paraId="2BD1EC2B">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w:t>
            </w:r>
          </w:p>
        </w:tc>
        <w:tc>
          <w:tcPr>
            <w:tcW w:w="913" w:type="pct"/>
            <w:tcBorders>
              <w:top w:val="single" w:color="auto" w:sz="4" w:space="0"/>
              <w:left w:val="nil"/>
              <w:bottom w:val="single" w:color="auto" w:sz="4" w:space="0"/>
              <w:right w:val="single" w:color="auto" w:sz="4" w:space="0"/>
            </w:tcBorders>
            <w:noWrap/>
            <w:vAlign w:val="center"/>
          </w:tcPr>
          <w:p w14:paraId="734A7036">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13</w:t>
            </w:r>
          </w:p>
        </w:tc>
        <w:tc>
          <w:tcPr>
            <w:tcW w:w="781" w:type="pct"/>
            <w:tcBorders>
              <w:top w:val="single" w:color="auto" w:sz="4" w:space="0"/>
              <w:left w:val="nil"/>
              <w:bottom w:val="single" w:color="auto" w:sz="4" w:space="0"/>
              <w:right w:val="single" w:color="auto" w:sz="4" w:space="0"/>
            </w:tcBorders>
            <w:noWrap/>
            <w:vAlign w:val="center"/>
          </w:tcPr>
          <w:p w14:paraId="69D75EA2">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197</w:t>
            </w:r>
          </w:p>
        </w:tc>
      </w:tr>
      <w:tr w14:paraId="1CB80F0A">
        <w:tblPrEx>
          <w:tblCellMar>
            <w:top w:w="0" w:type="dxa"/>
            <w:left w:w="108" w:type="dxa"/>
            <w:bottom w:w="0" w:type="dxa"/>
            <w:right w:w="108" w:type="dxa"/>
          </w:tblCellMar>
        </w:tblPrEx>
        <w:trPr>
          <w:trHeight w:val="402" w:hRule="atLeast"/>
        </w:trPr>
        <w:tc>
          <w:tcPr>
            <w:tcW w:w="1502" w:type="pct"/>
            <w:tcBorders>
              <w:top w:val="single" w:color="auto" w:sz="4" w:space="0"/>
              <w:left w:val="single" w:color="auto" w:sz="4" w:space="0"/>
              <w:bottom w:val="single" w:color="auto" w:sz="4" w:space="0"/>
              <w:right w:val="single" w:color="auto" w:sz="4" w:space="0"/>
            </w:tcBorders>
            <w:noWrap/>
            <w:vAlign w:val="center"/>
          </w:tcPr>
          <w:p w14:paraId="4CDD8AE8">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游泳馆</w:t>
            </w:r>
          </w:p>
        </w:tc>
        <w:tc>
          <w:tcPr>
            <w:tcW w:w="912" w:type="pct"/>
            <w:tcBorders>
              <w:top w:val="single" w:color="auto" w:sz="4" w:space="0"/>
              <w:left w:val="nil"/>
              <w:bottom w:val="single" w:color="auto" w:sz="4" w:space="0"/>
              <w:right w:val="single" w:color="auto" w:sz="4" w:space="0"/>
            </w:tcBorders>
            <w:noWrap/>
            <w:vAlign w:val="center"/>
          </w:tcPr>
          <w:p w14:paraId="2DCAE15C">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4029</w:t>
            </w:r>
          </w:p>
        </w:tc>
        <w:tc>
          <w:tcPr>
            <w:tcW w:w="890" w:type="pct"/>
            <w:tcBorders>
              <w:top w:val="single" w:color="auto" w:sz="4" w:space="0"/>
              <w:left w:val="nil"/>
              <w:bottom w:val="single" w:color="auto" w:sz="4" w:space="0"/>
              <w:right w:val="single" w:color="auto" w:sz="4" w:space="0"/>
            </w:tcBorders>
            <w:noWrap/>
            <w:vAlign w:val="center"/>
          </w:tcPr>
          <w:p w14:paraId="21073D92">
            <w:pPr>
              <w:jc w:val="center"/>
              <w:rPr>
                <w:rFonts w:hint="eastAsia" w:ascii="方正兰亭黑简体" w:hAnsi="方正兰亭黑简体" w:eastAsia="方正兰亭黑简体" w:cs="方正兰亭黑简体"/>
                <w:color w:val="auto"/>
                <w:sz w:val="22"/>
                <w:szCs w:val="28"/>
                <w:highlight w:val="none"/>
              </w:rPr>
            </w:pPr>
          </w:p>
        </w:tc>
        <w:tc>
          <w:tcPr>
            <w:tcW w:w="913" w:type="pct"/>
            <w:tcBorders>
              <w:top w:val="single" w:color="auto" w:sz="4" w:space="0"/>
              <w:left w:val="nil"/>
              <w:bottom w:val="single" w:color="auto" w:sz="4" w:space="0"/>
              <w:right w:val="single" w:color="auto" w:sz="4" w:space="0"/>
            </w:tcBorders>
            <w:noWrap/>
            <w:vAlign w:val="center"/>
          </w:tcPr>
          <w:p w14:paraId="607CCDC6">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12</w:t>
            </w:r>
          </w:p>
        </w:tc>
        <w:tc>
          <w:tcPr>
            <w:tcW w:w="781" w:type="pct"/>
            <w:tcBorders>
              <w:top w:val="single" w:color="auto" w:sz="4" w:space="0"/>
              <w:left w:val="nil"/>
              <w:bottom w:val="single" w:color="auto" w:sz="4" w:space="0"/>
              <w:right w:val="single" w:color="auto" w:sz="4" w:space="0"/>
            </w:tcBorders>
            <w:noWrap/>
            <w:vAlign w:val="center"/>
          </w:tcPr>
          <w:p w14:paraId="1ECEBD89">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165</w:t>
            </w:r>
          </w:p>
        </w:tc>
      </w:tr>
      <w:tr w14:paraId="1D2CCC47">
        <w:tblPrEx>
          <w:tblCellMar>
            <w:top w:w="0" w:type="dxa"/>
            <w:left w:w="108" w:type="dxa"/>
            <w:bottom w:w="0" w:type="dxa"/>
            <w:right w:w="108" w:type="dxa"/>
          </w:tblCellMar>
        </w:tblPrEx>
        <w:trPr>
          <w:trHeight w:val="402" w:hRule="atLeast"/>
        </w:trPr>
        <w:tc>
          <w:tcPr>
            <w:tcW w:w="1502" w:type="pct"/>
            <w:tcBorders>
              <w:top w:val="single" w:color="auto" w:sz="4" w:space="0"/>
              <w:left w:val="single" w:color="auto" w:sz="4" w:space="0"/>
              <w:bottom w:val="single" w:color="auto" w:sz="4" w:space="0"/>
              <w:right w:val="single" w:color="auto" w:sz="4" w:space="0"/>
            </w:tcBorders>
            <w:noWrap/>
            <w:vAlign w:val="center"/>
          </w:tcPr>
          <w:p w14:paraId="3F5C5E15">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学生服务中心报告厅</w:t>
            </w:r>
          </w:p>
        </w:tc>
        <w:tc>
          <w:tcPr>
            <w:tcW w:w="912" w:type="pct"/>
            <w:tcBorders>
              <w:top w:val="single" w:color="auto" w:sz="4" w:space="0"/>
              <w:left w:val="nil"/>
              <w:bottom w:val="single" w:color="auto" w:sz="4" w:space="0"/>
              <w:right w:val="single" w:color="auto" w:sz="4" w:space="0"/>
            </w:tcBorders>
            <w:noWrap/>
            <w:vAlign w:val="center"/>
          </w:tcPr>
          <w:p w14:paraId="5D681F83">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893</w:t>
            </w:r>
          </w:p>
        </w:tc>
        <w:tc>
          <w:tcPr>
            <w:tcW w:w="890" w:type="pct"/>
            <w:tcBorders>
              <w:top w:val="single" w:color="auto" w:sz="4" w:space="0"/>
              <w:left w:val="nil"/>
              <w:bottom w:val="single" w:color="auto" w:sz="4" w:space="0"/>
              <w:right w:val="single" w:color="auto" w:sz="4" w:space="0"/>
            </w:tcBorders>
            <w:noWrap/>
            <w:vAlign w:val="center"/>
          </w:tcPr>
          <w:p w14:paraId="78A021D8">
            <w:pPr>
              <w:jc w:val="center"/>
              <w:rPr>
                <w:rFonts w:hint="eastAsia" w:ascii="方正兰亭黑简体" w:hAnsi="方正兰亭黑简体" w:eastAsia="方正兰亭黑简体" w:cs="方正兰亭黑简体"/>
                <w:color w:val="auto"/>
                <w:sz w:val="22"/>
                <w:szCs w:val="28"/>
                <w:highlight w:val="none"/>
              </w:rPr>
            </w:pPr>
          </w:p>
        </w:tc>
        <w:tc>
          <w:tcPr>
            <w:tcW w:w="913" w:type="pct"/>
            <w:tcBorders>
              <w:top w:val="single" w:color="auto" w:sz="4" w:space="0"/>
              <w:left w:val="nil"/>
              <w:bottom w:val="single" w:color="auto" w:sz="4" w:space="0"/>
              <w:right w:val="single" w:color="auto" w:sz="4" w:space="0"/>
            </w:tcBorders>
            <w:noWrap/>
            <w:vAlign w:val="center"/>
          </w:tcPr>
          <w:p w14:paraId="0CC67C01">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w:t>
            </w:r>
          </w:p>
        </w:tc>
        <w:tc>
          <w:tcPr>
            <w:tcW w:w="781" w:type="pct"/>
            <w:tcBorders>
              <w:top w:val="single" w:color="auto" w:sz="4" w:space="0"/>
              <w:left w:val="nil"/>
              <w:bottom w:val="single" w:color="auto" w:sz="4" w:space="0"/>
              <w:right w:val="single" w:color="auto" w:sz="4" w:space="0"/>
            </w:tcBorders>
            <w:noWrap/>
            <w:vAlign w:val="center"/>
          </w:tcPr>
          <w:p w14:paraId="270A1E79">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38</w:t>
            </w:r>
          </w:p>
        </w:tc>
      </w:tr>
      <w:tr w14:paraId="7735CC40">
        <w:tblPrEx>
          <w:tblCellMar>
            <w:top w:w="0" w:type="dxa"/>
            <w:left w:w="108" w:type="dxa"/>
            <w:bottom w:w="0" w:type="dxa"/>
            <w:right w:w="108" w:type="dxa"/>
          </w:tblCellMar>
        </w:tblPrEx>
        <w:trPr>
          <w:trHeight w:val="402" w:hRule="atLeast"/>
        </w:trPr>
        <w:tc>
          <w:tcPr>
            <w:tcW w:w="1502" w:type="pct"/>
            <w:tcBorders>
              <w:top w:val="single" w:color="auto" w:sz="4" w:space="0"/>
              <w:left w:val="single" w:color="auto" w:sz="4" w:space="0"/>
              <w:bottom w:val="single" w:color="auto" w:sz="4" w:space="0"/>
              <w:right w:val="single" w:color="auto" w:sz="4" w:space="0"/>
            </w:tcBorders>
            <w:noWrap/>
            <w:vAlign w:val="center"/>
          </w:tcPr>
          <w:p w14:paraId="6C657960">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行政楼128报告厅</w:t>
            </w:r>
          </w:p>
        </w:tc>
        <w:tc>
          <w:tcPr>
            <w:tcW w:w="912" w:type="pct"/>
            <w:tcBorders>
              <w:top w:val="single" w:color="auto" w:sz="4" w:space="0"/>
              <w:left w:val="nil"/>
              <w:bottom w:val="single" w:color="auto" w:sz="4" w:space="0"/>
              <w:right w:val="single" w:color="auto" w:sz="4" w:space="0"/>
            </w:tcBorders>
            <w:noWrap/>
            <w:vAlign w:val="center"/>
          </w:tcPr>
          <w:p w14:paraId="661CC036">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695</w:t>
            </w:r>
          </w:p>
        </w:tc>
        <w:tc>
          <w:tcPr>
            <w:tcW w:w="890" w:type="pct"/>
            <w:tcBorders>
              <w:top w:val="single" w:color="auto" w:sz="4" w:space="0"/>
              <w:left w:val="nil"/>
              <w:bottom w:val="single" w:color="auto" w:sz="4" w:space="0"/>
              <w:right w:val="single" w:color="auto" w:sz="4" w:space="0"/>
            </w:tcBorders>
            <w:noWrap/>
            <w:vAlign w:val="center"/>
          </w:tcPr>
          <w:p w14:paraId="2BD1D069">
            <w:pPr>
              <w:jc w:val="center"/>
              <w:rPr>
                <w:rFonts w:hint="eastAsia" w:ascii="方正兰亭黑简体" w:hAnsi="方正兰亭黑简体" w:eastAsia="方正兰亭黑简体" w:cs="方正兰亭黑简体"/>
                <w:color w:val="auto"/>
                <w:sz w:val="22"/>
                <w:szCs w:val="28"/>
                <w:highlight w:val="none"/>
              </w:rPr>
            </w:pPr>
          </w:p>
        </w:tc>
        <w:tc>
          <w:tcPr>
            <w:tcW w:w="913" w:type="pct"/>
            <w:tcBorders>
              <w:top w:val="single" w:color="auto" w:sz="4" w:space="0"/>
              <w:left w:val="nil"/>
              <w:bottom w:val="single" w:color="auto" w:sz="4" w:space="0"/>
              <w:right w:val="single" w:color="auto" w:sz="4" w:space="0"/>
            </w:tcBorders>
            <w:noWrap/>
            <w:vAlign w:val="center"/>
          </w:tcPr>
          <w:p w14:paraId="4DC243B7">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w:t>
            </w:r>
          </w:p>
        </w:tc>
        <w:tc>
          <w:tcPr>
            <w:tcW w:w="781" w:type="pct"/>
            <w:tcBorders>
              <w:top w:val="single" w:color="auto" w:sz="4" w:space="0"/>
              <w:left w:val="nil"/>
              <w:bottom w:val="single" w:color="auto" w:sz="4" w:space="0"/>
              <w:right w:val="single" w:color="auto" w:sz="4" w:space="0"/>
            </w:tcBorders>
            <w:noWrap/>
            <w:vAlign w:val="center"/>
          </w:tcPr>
          <w:p w14:paraId="369973B7">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25</w:t>
            </w:r>
          </w:p>
        </w:tc>
      </w:tr>
      <w:tr w14:paraId="4E4FD48D">
        <w:tblPrEx>
          <w:tblCellMar>
            <w:top w:w="0" w:type="dxa"/>
            <w:left w:w="108" w:type="dxa"/>
            <w:bottom w:w="0" w:type="dxa"/>
            <w:right w:w="108" w:type="dxa"/>
          </w:tblCellMar>
        </w:tblPrEx>
        <w:trPr>
          <w:trHeight w:val="402" w:hRule="atLeast"/>
        </w:trPr>
        <w:tc>
          <w:tcPr>
            <w:tcW w:w="1502" w:type="pct"/>
            <w:tcBorders>
              <w:top w:val="single" w:color="auto" w:sz="4" w:space="0"/>
              <w:left w:val="single" w:color="auto" w:sz="4" w:space="0"/>
              <w:bottom w:val="single" w:color="auto" w:sz="4" w:space="0"/>
              <w:right w:val="single" w:color="auto" w:sz="4" w:space="0"/>
            </w:tcBorders>
            <w:noWrap/>
            <w:vAlign w:val="center"/>
          </w:tcPr>
          <w:p w14:paraId="253BD32C">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物流学院报告厅</w:t>
            </w:r>
          </w:p>
        </w:tc>
        <w:tc>
          <w:tcPr>
            <w:tcW w:w="912" w:type="pct"/>
            <w:tcBorders>
              <w:top w:val="single" w:color="auto" w:sz="4" w:space="0"/>
              <w:left w:val="nil"/>
              <w:bottom w:val="single" w:color="auto" w:sz="4" w:space="0"/>
              <w:right w:val="single" w:color="auto" w:sz="4" w:space="0"/>
            </w:tcBorders>
            <w:noWrap/>
            <w:vAlign w:val="center"/>
          </w:tcPr>
          <w:p w14:paraId="569CCB7E">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357</w:t>
            </w:r>
          </w:p>
        </w:tc>
        <w:tc>
          <w:tcPr>
            <w:tcW w:w="890" w:type="pct"/>
            <w:tcBorders>
              <w:top w:val="single" w:color="auto" w:sz="4" w:space="0"/>
              <w:left w:val="nil"/>
              <w:bottom w:val="single" w:color="auto" w:sz="4" w:space="0"/>
              <w:right w:val="single" w:color="auto" w:sz="4" w:space="0"/>
            </w:tcBorders>
            <w:noWrap/>
            <w:vAlign w:val="center"/>
          </w:tcPr>
          <w:p w14:paraId="0981A068">
            <w:pPr>
              <w:jc w:val="center"/>
              <w:rPr>
                <w:rFonts w:hint="eastAsia" w:ascii="方正兰亭黑简体" w:hAnsi="方正兰亭黑简体" w:eastAsia="方正兰亭黑简体" w:cs="方正兰亭黑简体"/>
                <w:color w:val="auto"/>
                <w:sz w:val="22"/>
                <w:szCs w:val="28"/>
                <w:highlight w:val="none"/>
              </w:rPr>
            </w:pPr>
          </w:p>
        </w:tc>
        <w:tc>
          <w:tcPr>
            <w:tcW w:w="913" w:type="pct"/>
            <w:tcBorders>
              <w:top w:val="single" w:color="auto" w:sz="4" w:space="0"/>
              <w:left w:val="nil"/>
              <w:bottom w:val="single" w:color="auto" w:sz="4" w:space="0"/>
              <w:right w:val="single" w:color="auto" w:sz="4" w:space="0"/>
            </w:tcBorders>
            <w:noWrap/>
            <w:vAlign w:val="center"/>
          </w:tcPr>
          <w:p w14:paraId="48C26D81">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w:t>
            </w:r>
          </w:p>
        </w:tc>
        <w:tc>
          <w:tcPr>
            <w:tcW w:w="781" w:type="pct"/>
            <w:tcBorders>
              <w:top w:val="single" w:color="auto" w:sz="4" w:space="0"/>
              <w:left w:val="nil"/>
              <w:bottom w:val="single" w:color="auto" w:sz="4" w:space="0"/>
              <w:right w:val="single" w:color="auto" w:sz="4" w:space="0"/>
            </w:tcBorders>
            <w:noWrap/>
            <w:vAlign w:val="center"/>
          </w:tcPr>
          <w:p w14:paraId="674BD618">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18</w:t>
            </w:r>
          </w:p>
        </w:tc>
      </w:tr>
      <w:tr w14:paraId="3894F7BF">
        <w:tblPrEx>
          <w:tblCellMar>
            <w:top w:w="0" w:type="dxa"/>
            <w:left w:w="108" w:type="dxa"/>
            <w:bottom w:w="0" w:type="dxa"/>
            <w:right w:w="108" w:type="dxa"/>
          </w:tblCellMar>
        </w:tblPrEx>
        <w:trPr>
          <w:trHeight w:val="378" w:hRule="atLeast"/>
        </w:trPr>
        <w:tc>
          <w:tcPr>
            <w:tcW w:w="1502" w:type="pct"/>
            <w:tcBorders>
              <w:top w:val="single" w:color="auto" w:sz="4" w:space="0"/>
              <w:left w:val="single" w:color="auto" w:sz="4" w:space="0"/>
              <w:bottom w:val="single" w:color="auto" w:sz="4" w:space="0"/>
              <w:right w:val="single" w:color="auto" w:sz="4" w:space="0"/>
            </w:tcBorders>
            <w:noWrap/>
            <w:vAlign w:val="center"/>
          </w:tcPr>
          <w:p w14:paraId="61F904FE">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法学院报告厅</w:t>
            </w:r>
          </w:p>
        </w:tc>
        <w:tc>
          <w:tcPr>
            <w:tcW w:w="912" w:type="pct"/>
            <w:tcBorders>
              <w:top w:val="single" w:color="auto" w:sz="4" w:space="0"/>
              <w:left w:val="nil"/>
              <w:bottom w:val="single" w:color="auto" w:sz="4" w:space="0"/>
              <w:right w:val="single" w:color="auto" w:sz="4" w:space="0"/>
            </w:tcBorders>
            <w:noWrap/>
            <w:vAlign w:val="center"/>
          </w:tcPr>
          <w:p w14:paraId="10D77D7E">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583</w:t>
            </w:r>
          </w:p>
        </w:tc>
        <w:tc>
          <w:tcPr>
            <w:tcW w:w="890" w:type="pct"/>
            <w:tcBorders>
              <w:top w:val="single" w:color="auto" w:sz="4" w:space="0"/>
              <w:left w:val="nil"/>
              <w:bottom w:val="single" w:color="auto" w:sz="4" w:space="0"/>
              <w:right w:val="single" w:color="auto" w:sz="4" w:space="0"/>
            </w:tcBorders>
            <w:noWrap/>
            <w:vAlign w:val="center"/>
          </w:tcPr>
          <w:p w14:paraId="070B75D0">
            <w:pPr>
              <w:jc w:val="center"/>
              <w:rPr>
                <w:rFonts w:hint="eastAsia" w:ascii="方正兰亭黑简体" w:hAnsi="方正兰亭黑简体" w:eastAsia="方正兰亭黑简体" w:cs="方正兰亭黑简体"/>
                <w:color w:val="auto"/>
                <w:sz w:val="22"/>
                <w:szCs w:val="28"/>
                <w:highlight w:val="none"/>
              </w:rPr>
            </w:pPr>
          </w:p>
        </w:tc>
        <w:tc>
          <w:tcPr>
            <w:tcW w:w="913" w:type="pct"/>
            <w:tcBorders>
              <w:top w:val="single" w:color="auto" w:sz="4" w:space="0"/>
              <w:left w:val="nil"/>
              <w:bottom w:val="single" w:color="auto" w:sz="4" w:space="0"/>
              <w:right w:val="single" w:color="auto" w:sz="4" w:space="0"/>
            </w:tcBorders>
            <w:noWrap/>
            <w:vAlign w:val="center"/>
          </w:tcPr>
          <w:p w14:paraId="51FA23D8">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w:t>
            </w:r>
          </w:p>
        </w:tc>
        <w:tc>
          <w:tcPr>
            <w:tcW w:w="781" w:type="pct"/>
            <w:tcBorders>
              <w:top w:val="single" w:color="auto" w:sz="4" w:space="0"/>
              <w:left w:val="nil"/>
              <w:bottom w:val="single" w:color="auto" w:sz="4" w:space="0"/>
              <w:right w:val="single" w:color="auto" w:sz="4" w:space="0"/>
            </w:tcBorders>
            <w:noWrap/>
            <w:vAlign w:val="center"/>
          </w:tcPr>
          <w:p w14:paraId="28D3A945">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42</w:t>
            </w:r>
          </w:p>
        </w:tc>
      </w:tr>
      <w:tr w14:paraId="40DAC6F3">
        <w:tblPrEx>
          <w:tblCellMar>
            <w:top w:w="0" w:type="dxa"/>
            <w:left w:w="108" w:type="dxa"/>
            <w:bottom w:w="0" w:type="dxa"/>
            <w:right w:w="108" w:type="dxa"/>
          </w:tblCellMar>
        </w:tblPrEx>
        <w:trPr>
          <w:trHeight w:val="402" w:hRule="atLeast"/>
        </w:trPr>
        <w:tc>
          <w:tcPr>
            <w:tcW w:w="1502" w:type="pct"/>
            <w:tcBorders>
              <w:top w:val="single" w:color="auto" w:sz="4" w:space="0"/>
              <w:left w:val="single" w:color="auto" w:sz="4" w:space="0"/>
              <w:bottom w:val="single" w:color="auto" w:sz="4" w:space="0"/>
              <w:right w:val="single" w:color="auto" w:sz="4" w:space="0"/>
            </w:tcBorders>
            <w:noWrap/>
            <w:vAlign w:val="center"/>
          </w:tcPr>
          <w:p w14:paraId="73DC91EF">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交通运输学院报告厅</w:t>
            </w:r>
          </w:p>
        </w:tc>
        <w:tc>
          <w:tcPr>
            <w:tcW w:w="912" w:type="pct"/>
            <w:tcBorders>
              <w:top w:val="single" w:color="auto" w:sz="4" w:space="0"/>
              <w:left w:val="nil"/>
              <w:bottom w:val="single" w:color="auto" w:sz="4" w:space="0"/>
              <w:right w:val="single" w:color="auto" w:sz="4" w:space="0"/>
            </w:tcBorders>
            <w:noWrap/>
            <w:vAlign w:val="center"/>
          </w:tcPr>
          <w:p w14:paraId="4EFAF36A">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327</w:t>
            </w:r>
          </w:p>
        </w:tc>
        <w:tc>
          <w:tcPr>
            <w:tcW w:w="890" w:type="pct"/>
            <w:tcBorders>
              <w:top w:val="single" w:color="auto" w:sz="4" w:space="0"/>
              <w:left w:val="nil"/>
              <w:bottom w:val="single" w:color="auto" w:sz="4" w:space="0"/>
              <w:right w:val="single" w:color="auto" w:sz="4" w:space="0"/>
            </w:tcBorders>
            <w:noWrap/>
            <w:vAlign w:val="center"/>
          </w:tcPr>
          <w:p w14:paraId="330FA4EF">
            <w:pPr>
              <w:jc w:val="center"/>
              <w:rPr>
                <w:rFonts w:hint="eastAsia" w:ascii="方正兰亭黑简体" w:hAnsi="方正兰亭黑简体" w:eastAsia="方正兰亭黑简体" w:cs="方正兰亭黑简体"/>
                <w:color w:val="auto"/>
                <w:sz w:val="22"/>
                <w:szCs w:val="28"/>
                <w:highlight w:val="none"/>
              </w:rPr>
            </w:pPr>
          </w:p>
        </w:tc>
        <w:tc>
          <w:tcPr>
            <w:tcW w:w="913" w:type="pct"/>
            <w:tcBorders>
              <w:top w:val="single" w:color="auto" w:sz="4" w:space="0"/>
              <w:left w:val="nil"/>
              <w:bottom w:val="single" w:color="auto" w:sz="4" w:space="0"/>
              <w:right w:val="single" w:color="auto" w:sz="4" w:space="0"/>
            </w:tcBorders>
            <w:noWrap/>
            <w:vAlign w:val="center"/>
          </w:tcPr>
          <w:p w14:paraId="003F5DD7">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w:t>
            </w:r>
          </w:p>
        </w:tc>
        <w:tc>
          <w:tcPr>
            <w:tcW w:w="781" w:type="pct"/>
            <w:tcBorders>
              <w:top w:val="single" w:color="auto" w:sz="4" w:space="0"/>
              <w:left w:val="nil"/>
              <w:bottom w:val="single" w:color="auto" w:sz="4" w:space="0"/>
              <w:right w:val="single" w:color="auto" w:sz="4" w:space="0"/>
            </w:tcBorders>
            <w:noWrap/>
            <w:vAlign w:val="center"/>
          </w:tcPr>
          <w:p w14:paraId="16032C07">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17</w:t>
            </w:r>
          </w:p>
        </w:tc>
      </w:tr>
      <w:tr w14:paraId="64B6AEAA">
        <w:tblPrEx>
          <w:tblCellMar>
            <w:top w:w="0" w:type="dxa"/>
            <w:left w:w="108" w:type="dxa"/>
            <w:bottom w:w="0" w:type="dxa"/>
            <w:right w:w="108" w:type="dxa"/>
          </w:tblCellMar>
        </w:tblPrEx>
        <w:trPr>
          <w:trHeight w:val="402" w:hRule="atLeast"/>
        </w:trPr>
        <w:tc>
          <w:tcPr>
            <w:tcW w:w="1502" w:type="pct"/>
            <w:tcBorders>
              <w:top w:val="single" w:color="auto" w:sz="4" w:space="0"/>
              <w:left w:val="single" w:color="auto" w:sz="4" w:space="0"/>
              <w:bottom w:val="single" w:color="auto" w:sz="4" w:space="0"/>
              <w:right w:val="single" w:color="auto" w:sz="4" w:space="0"/>
            </w:tcBorders>
            <w:noWrap/>
            <w:vAlign w:val="center"/>
          </w:tcPr>
          <w:p w14:paraId="456970CC">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外国语学院报告厅</w:t>
            </w:r>
          </w:p>
        </w:tc>
        <w:tc>
          <w:tcPr>
            <w:tcW w:w="912" w:type="pct"/>
            <w:tcBorders>
              <w:top w:val="single" w:color="auto" w:sz="4" w:space="0"/>
              <w:left w:val="nil"/>
              <w:bottom w:val="single" w:color="auto" w:sz="4" w:space="0"/>
              <w:right w:val="single" w:color="auto" w:sz="4" w:space="0"/>
            </w:tcBorders>
            <w:noWrap/>
            <w:vAlign w:val="center"/>
          </w:tcPr>
          <w:p w14:paraId="715BE2A8">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407</w:t>
            </w:r>
          </w:p>
        </w:tc>
        <w:tc>
          <w:tcPr>
            <w:tcW w:w="890" w:type="pct"/>
            <w:tcBorders>
              <w:top w:val="single" w:color="auto" w:sz="4" w:space="0"/>
              <w:left w:val="nil"/>
              <w:bottom w:val="single" w:color="auto" w:sz="4" w:space="0"/>
              <w:right w:val="single" w:color="auto" w:sz="4" w:space="0"/>
            </w:tcBorders>
            <w:noWrap/>
            <w:vAlign w:val="center"/>
          </w:tcPr>
          <w:p w14:paraId="6B658AEA">
            <w:pPr>
              <w:jc w:val="center"/>
              <w:rPr>
                <w:rFonts w:hint="eastAsia" w:ascii="方正兰亭黑简体" w:hAnsi="方正兰亭黑简体" w:eastAsia="方正兰亭黑简体" w:cs="方正兰亭黑简体"/>
                <w:color w:val="auto"/>
                <w:sz w:val="22"/>
                <w:szCs w:val="28"/>
                <w:highlight w:val="none"/>
              </w:rPr>
            </w:pPr>
          </w:p>
        </w:tc>
        <w:tc>
          <w:tcPr>
            <w:tcW w:w="913" w:type="pct"/>
            <w:tcBorders>
              <w:top w:val="single" w:color="auto" w:sz="4" w:space="0"/>
              <w:left w:val="nil"/>
              <w:bottom w:val="single" w:color="auto" w:sz="4" w:space="0"/>
              <w:right w:val="single" w:color="auto" w:sz="4" w:space="0"/>
            </w:tcBorders>
            <w:noWrap/>
            <w:vAlign w:val="center"/>
          </w:tcPr>
          <w:p w14:paraId="589808E7">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w:t>
            </w:r>
          </w:p>
        </w:tc>
        <w:tc>
          <w:tcPr>
            <w:tcW w:w="781" w:type="pct"/>
            <w:tcBorders>
              <w:top w:val="single" w:color="auto" w:sz="4" w:space="0"/>
              <w:left w:val="nil"/>
              <w:bottom w:val="single" w:color="auto" w:sz="4" w:space="0"/>
              <w:right w:val="single" w:color="auto" w:sz="4" w:space="0"/>
            </w:tcBorders>
            <w:noWrap/>
            <w:vAlign w:val="center"/>
          </w:tcPr>
          <w:p w14:paraId="07F2E88E">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17</w:t>
            </w:r>
          </w:p>
        </w:tc>
      </w:tr>
      <w:tr w14:paraId="73DAE3DC">
        <w:tblPrEx>
          <w:tblCellMar>
            <w:top w:w="0" w:type="dxa"/>
            <w:left w:w="108" w:type="dxa"/>
            <w:bottom w:w="0" w:type="dxa"/>
            <w:right w:w="108" w:type="dxa"/>
          </w:tblCellMar>
        </w:tblPrEx>
        <w:trPr>
          <w:trHeight w:val="402" w:hRule="atLeast"/>
        </w:trPr>
        <w:tc>
          <w:tcPr>
            <w:tcW w:w="1502" w:type="pct"/>
            <w:tcBorders>
              <w:top w:val="single" w:color="auto" w:sz="4" w:space="0"/>
              <w:left w:val="single" w:color="auto" w:sz="4" w:space="0"/>
              <w:bottom w:val="single" w:color="auto" w:sz="4" w:space="0"/>
              <w:right w:val="single" w:color="auto" w:sz="4" w:space="0"/>
            </w:tcBorders>
            <w:noWrap/>
            <w:vAlign w:val="center"/>
          </w:tcPr>
          <w:p w14:paraId="04F6E9E0">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大礼堂</w:t>
            </w:r>
          </w:p>
        </w:tc>
        <w:tc>
          <w:tcPr>
            <w:tcW w:w="912" w:type="pct"/>
            <w:tcBorders>
              <w:top w:val="single" w:color="auto" w:sz="4" w:space="0"/>
              <w:left w:val="nil"/>
              <w:bottom w:val="single" w:color="auto" w:sz="4" w:space="0"/>
              <w:right w:val="single" w:color="auto" w:sz="4" w:space="0"/>
            </w:tcBorders>
            <w:noWrap/>
            <w:vAlign w:val="center"/>
          </w:tcPr>
          <w:p w14:paraId="4CFD3B8F">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533</w:t>
            </w:r>
          </w:p>
        </w:tc>
        <w:tc>
          <w:tcPr>
            <w:tcW w:w="890" w:type="pct"/>
            <w:tcBorders>
              <w:top w:val="single" w:color="auto" w:sz="4" w:space="0"/>
              <w:left w:val="nil"/>
              <w:bottom w:val="single" w:color="auto" w:sz="4" w:space="0"/>
              <w:right w:val="single" w:color="auto" w:sz="4" w:space="0"/>
            </w:tcBorders>
            <w:noWrap/>
            <w:vAlign w:val="center"/>
          </w:tcPr>
          <w:p w14:paraId="22F32472">
            <w:pPr>
              <w:jc w:val="center"/>
              <w:rPr>
                <w:rFonts w:hint="eastAsia" w:ascii="方正兰亭黑简体" w:hAnsi="方正兰亭黑简体" w:eastAsia="方正兰亭黑简体" w:cs="方正兰亭黑简体"/>
                <w:color w:val="auto"/>
                <w:sz w:val="22"/>
                <w:szCs w:val="28"/>
                <w:highlight w:val="none"/>
              </w:rPr>
            </w:pPr>
          </w:p>
        </w:tc>
        <w:tc>
          <w:tcPr>
            <w:tcW w:w="913" w:type="pct"/>
            <w:tcBorders>
              <w:top w:val="single" w:color="auto" w:sz="4" w:space="0"/>
              <w:left w:val="nil"/>
              <w:bottom w:val="single" w:color="auto" w:sz="4" w:space="0"/>
              <w:right w:val="single" w:color="auto" w:sz="4" w:space="0"/>
            </w:tcBorders>
            <w:noWrap/>
            <w:vAlign w:val="center"/>
          </w:tcPr>
          <w:p w14:paraId="79ED9549">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w:t>
            </w:r>
          </w:p>
        </w:tc>
        <w:tc>
          <w:tcPr>
            <w:tcW w:w="781" w:type="pct"/>
            <w:tcBorders>
              <w:top w:val="single" w:color="auto" w:sz="4" w:space="0"/>
              <w:left w:val="nil"/>
              <w:bottom w:val="single" w:color="auto" w:sz="4" w:space="0"/>
              <w:right w:val="single" w:color="auto" w:sz="4" w:space="0"/>
            </w:tcBorders>
            <w:noWrap/>
            <w:vAlign w:val="center"/>
          </w:tcPr>
          <w:p w14:paraId="4E322690">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29</w:t>
            </w:r>
          </w:p>
        </w:tc>
      </w:tr>
      <w:tr w14:paraId="4A494D95">
        <w:tblPrEx>
          <w:tblCellMar>
            <w:top w:w="0" w:type="dxa"/>
            <w:left w:w="108" w:type="dxa"/>
            <w:bottom w:w="0" w:type="dxa"/>
            <w:right w:w="108" w:type="dxa"/>
          </w:tblCellMar>
        </w:tblPrEx>
        <w:trPr>
          <w:trHeight w:val="402" w:hRule="atLeast"/>
        </w:trPr>
        <w:tc>
          <w:tcPr>
            <w:tcW w:w="1502" w:type="pct"/>
            <w:tcBorders>
              <w:top w:val="nil"/>
              <w:left w:val="single" w:color="auto" w:sz="4" w:space="0"/>
              <w:bottom w:val="single" w:color="auto" w:sz="4" w:space="0"/>
              <w:right w:val="single" w:color="auto" w:sz="4" w:space="0"/>
            </w:tcBorders>
            <w:noWrap/>
            <w:vAlign w:val="center"/>
          </w:tcPr>
          <w:p w14:paraId="4D46C370">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经管学院报告厅</w:t>
            </w:r>
          </w:p>
        </w:tc>
        <w:tc>
          <w:tcPr>
            <w:tcW w:w="912" w:type="pct"/>
            <w:tcBorders>
              <w:top w:val="nil"/>
              <w:left w:val="nil"/>
              <w:bottom w:val="single" w:color="auto" w:sz="4" w:space="0"/>
              <w:right w:val="single" w:color="auto" w:sz="4" w:space="0"/>
            </w:tcBorders>
            <w:noWrap/>
            <w:vAlign w:val="center"/>
          </w:tcPr>
          <w:p w14:paraId="29D0E78F">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324</w:t>
            </w:r>
          </w:p>
        </w:tc>
        <w:tc>
          <w:tcPr>
            <w:tcW w:w="890" w:type="pct"/>
            <w:tcBorders>
              <w:top w:val="nil"/>
              <w:left w:val="nil"/>
              <w:bottom w:val="single" w:color="auto" w:sz="4" w:space="0"/>
              <w:right w:val="single" w:color="auto" w:sz="4" w:space="0"/>
            </w:tcBorders>
            <w:noWrap/>
            <w:vAlign w:val="center"/>
          </w:tcPr>
          <w:p w14:paraId="0E45CC44">
            <w:pPr>
              <w:jc w:val="center"/>
              <w:rPr>
                <w:rFonts w:hint="eastAsia" w:ascii="方正兰亭黑简体" w:hAnsi="方正兰亭黑简体" w:eastAsia="方正兰亭黑简体" w:cs="方正兰亭黑简体"/>
                <w:color w:val="auto"/>
                <w:sz w:val="22"/>
                <w:szCs w:val="28"/>
                <w:highlight w:val="none"/>
              </w:rPr>
            </w:pPr>
          </w:p>
        </w:tc>
        <w:tc>
          <w:tcPr>
            <w:tcW w:w="913" w:type="pct"/>
            <w:tcBorders>
              <w:top w:val="nil"/>
              <w:left w:val="nil"/>
              <w:bottom w:val="single" w:color="auto" w:sz="4" w:space="0"/>
              <w:right w:val="single" w:color="auto" w:sz="4" w:space="0"/>
            </w:tcBorders>
            <w:noWrap/>
            <w:vAlign w:val="center"/>
          </w:tcPr>
          <w:p w14:paraId="7A79EA2B">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w:t>
            </w:r>
          </w:p>
        </w:tc>
        <w:tc>
          <w:tcPr>
            <w:tcW w:w="781" w:type="pct"/>
            <w:tcBorders>
              <w:top w:val="nil"/>
              <w:left w:val="nil"/>
              <w:bottom w:val="single" w:color="auto" w:sz="4" w:space="0"/>
              <w:right w:val="single" w:color="auto" w:sz="4" w:space="0"/>
            </w:tcBorders>
            <w:noWrap/>
            <w:vAlign w:val="center"/>
          </w:tcPr>
          <w:p w14:paraId="0FABDFC5">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17</w:t>
            </w:r>
          </w:p>
        </w:tc>
      </w:tr>
    </w:tbl>
    <w:p w14:paraId="1EF53AD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1.空调箱、新风空调箱：清洗消毒机组内外表面、冷凝水盘、盘管及组件、风机叶轮、过滤网、送回风口等。</w:t>
      </w:r>
    </w:p>
    <w:p w14:paraId="3486C123">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2.风机盘管：清洗消毒冷凝水盘、盘管及组件、风机叶轮、过滤网、送回风口等。</w:t>
      </w:r>
    </w:p>
    <w:p w14:paraId="28B38101">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3.风管：清洗消毒风管内表面包括过滤网、消声器、静压箱、防火阀、调节阀、软接头等。</w:t>
      </w:r>
    </w:p>
    <w:p w14:paraId="45FEEB2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各投标单位报名后请于答疑前根据图纸对现场工程量进行实地确认。如无异议，届时投标以上述数据为准，一旦中标，工程按总价闭口方式结算。</w:t>
      </w:r>
    </w:p>
    <w:p w14:paraId="50E7EB6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二、相关标准</w:t>
      </w:r>
    </w:p>
    <w:p w14:paraId="328E80BC">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投标单位施工、验收应满足下列标准、规范，如存在新旧标准、规范矛盾处，以新标准、规范为准：</w:t>
      </w:r>
    </w:p>
    <w:p w14:paraId="29ECD178">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《空调通风系统清洗规范》（GB19210-2003）</w:t>
      </w:r>
    </w:p>
    <w:p w14:paraId="4D40422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《上海市公共场所集中空调通风系统卫生管理办法》</w:t>
      </w:r>
    </w:p>
    <w:p w14:paraId="4DD42FC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《公共场所集中空调通风系统清洗消毒规范》WS/T10005-2023</w:t>
      </w:r>
    </w:p>
    <w:p w14:paraId="42AB8DB4">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《公共场所集中空调通风系统卫生学评价规范》WS/T10004—2023</w:t>
      </w:r>
    </w:p>
    <w:p w14:paraId="17D4A4D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《空调通风系统运行管理标准》(GB50365-2019)</w:t>
      </w:r>
    </w:p>
    <w:p w14:paraId="4DBA9FC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《上海市传染病防治管理办法》(上海市人民政府第60号公布)等。以上标准和规范有不一致时，以标准高者为准</w:t>
      </w:r>
    </w:p>
    <w:p w14:paraId="584C3F3E">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三、技术要求</w:t>
      </w:r>
    </w:p>
    <w:p w14:paraId="310685CE">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1、报价中应充分考虑如开孔、清洁、装修恢复等所有费用，这些费用都将闭口包干。如未在投标报价中列明，则视作投标人愿意无偿完成上述所有工作；</w:t>
      </w:r>
    </w:p>
    <w:p w14:paraId="21FBB39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2、空调清洗后由招标方寻找第三方检测单位检测，费用由招标方支出。投标方清洗质量应满足第三方检测合格的要求。</w:t>
      </w:r>
    </w:p>
    <w:p w14:paraId="757B203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清洗过程中因施工方原因造成空调配件破坏，由投标人自行修复。如清洗过程中发现有时间较长有必要更换的空调配件（如更换旧的过滤网等），则由投标人、学校中央空调维保单位、物业管理方三方现场确认后，由学校中央空调维保单位负责维修更换，经费由学校支出。</w:t>
      </w:r>
    </w:p>
    <w:p w14:paraId="4DFBFBF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4、成交供应商应提供货物维修、清洗消毒操作及对操作、维护人员的培训；</w:t>
      </w:r>
    </w:p>
    <w:p w14:paraId="036DC9D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5、验收标准：达到国家相关室内空气环境检测标准，由采购人委托具有相应资质的第三方检测机构进行检测出具检验合格文件，并通过政府卫生监督部门验收备案。（第三方检测费不包含在本项目报价范围内）；</w:t>
      </w:r>
    </w:p>
    <w:p w14:paraId="294C74B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6、空调系统清洗消毒后，要求保证1年内空调空气质量达标，在保证期内检测不合格，服务方应及时免费清洗消毒使其达标；</w:t>
      </w:r>
    </w:p>
    <w:p w14:paraId="4897EAE7">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四、工程施工</w:t>
      </w:r>
    </w:p>
    <w:p w14:paraId="6DEBD03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1、供方需针对此项目成立项目组，施工人员通过厂方技术培训合格，相关专业工种需持有有效的资质证书。</w:t>
      </w:r>
    </w:p>
    <w:p w14:paraId="06C6AD7E">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2、部分层高较高的房间，需要搭设移动脚手架，搭设前应与物业管理人员沟通协调。相关费用投标单位须考虑。</w:t>
      </w:r>
    </w:p>
    <w:p w14:paraId="5B607AF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3、各楼宇的风管清洗实际工程量需要求物业管理人员现场签字确认。</w:t>
      </w:r>
    </w:p>
    <w:p w14:paraId="0B99FEA8">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五、质量指标和进度要求：</w:t>
      </w:r>
    </w:p>
    <w:p w14:paraId="6E4855F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质量指标：</w:t>
      </w:r>
    </w:p>
    <w:p w14:paraId="1B83D88F">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项目质量达到国家规定合格标准及以上，由国家认可的第三方检测出具合格证书。</w:t>
      </w:r>
    </w:p>
    <w:p w14:paraId="195A3C3C">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进度要求：202</w:t>
      </w:r>
      <w:r>
        <w:rPr>
          <w:rFonts w:hint="eastAsia" w:ascii="方正兰亭黑简体" w:hAnsi="方正兰亭黑简体" w:eastAsia="方正兰亭黑简体" w:cs="方正兰亭黑简体"/>
          <w:color w:val="auto"/>
          <w:sz w:val="22"/>
          <w:szCs w:val="28"/>
          <w:highlight w:val="none"/>
          <w:lang w:val="en-US" w:eastAsia="zh-CN"/>
        </w:rPr>
        <w:t>5</w:t>
      </w:r>
      <w:r>
        <w:rPr>
          <w:rFonts w:hint="eastAsia" w:ascii="方正兰亭黑简体" w:hAnsi="方正兰亭黑简体" w:eastAsia="方正兰亭黑简体" w:cs="方正兰亭黑简体"/>
          <w:color w:val="auto"/>
          <w:sz w:val="22"/>
          <w:szCs w:val="28"/>
          <w:highlight w:val="none"/>
        </w:rPr>
        <w:t>年7月20日－202</w:t>
      </w:r>
      <w:r>
        <w:rPr>
          <w:rFonts w:hint="eastAsia" w:ascii="方正兰亭黑简体" w:hAnsi="方正兰亭黑简体" w:eastAsia="方正兰亭黑简体" w:cs="方正兰亭黑简体"/>
          <w:color w:val="auto"/>
          <w:sz w:val="22"/>
          <w:szCs w:val="28"/>
          <w:highlight w:val="none"/>
          <w:lang w:val="en-US" w:eastAsia="zh-CN"/>
        </w:rPr>
        <w:t>5</w:t>
      </w:r>
      <w:r>
        <w:rPr>
          <w:rFonts w:hint="eastAsia" w:ascii="方正兰亭黑简体" w:hAnsi="方正兰亭黑简体" w:eastAsia="方正兰亭黑简体" w:cs="方正兰亭黑简体"/>
          <w:color w:val="auto"/>
          <w:sz w:val="22"/>
          <w:szCs w:val="28"/>
          <w:highlight w:val="none"/>
        </w:rPr>
        <w:t>年8月19日。</w:t>
      </w:r>
    </w:p>
    <w:p w14:paraId="7FEAD8A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六、资料内容</w:t>
      </w:r>
    </w:p>
    <w:p w14:paraId="31088A2E">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应在投标文件中详细说明中央空调系统清洗的方案等，包括但不限于以下内容：</w:t>
      </w:r>
    </w:p>
    <w:p w14:paraId="32552E1E">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1．清洗设备、药水的详细配置清单（含为保证空调系统清洗所必需的附件、专用工具等），需标明品牌、型号、数量、产地等。</w:t>
      </w:r>
    </w:p>
    <w:p w14:paraId="351F915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2．详细的工程进度计划周期表。</w:t>
      </w:r>
    </w:p>
    <w:p w14:paraId="5062F483">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3.空调系统清洗过程以及前后对比的照片及影像资料。</w:t>
      </w:r>
    </w:p>
    <w:p w14:paraId="108881C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七、特别说明</w:t>
      </w:r>
    </w:p>
    <w:p w14:paraId="08AEF327">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1、本工程为交钥匙工程，投标方须自主承担起本工程的所有改造内容，包括开孔、装修修复、强弱电配合等。学校仅负责配合。</w:t>
      </w:r>
    </w:p>
    <w:p w14:paraId="11F2D93E">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2、必须在202</w:t>
      </w:r>
      <w:r>
        <w:rPr>
          <w:rFonts w:hint="eastAsia" w:ascii="方正兰亭黑简体" w:hAnsi="方正兰亭黑简体" w:eastAsia="方正兰亭黑简体" w:cs="方正兰亭黑简体"/>
          <w:color w:val="auto"/>
          <w:sz w:val="22"/>
          <w:szCs w:val="28"/>
          <w:highlight w:val="none"/>
          <w:lang w:val="en-US" w:eastAsia="zh-CN"/>
        </w:rPr>
        <w:t>5</w:t>
      </w:r>
      <w:r>
        <w:rPr>
          <w:rFonts w:hint="eastAsia" w:ascii="方正兰亭黑简体" w:hAnsi="方正兰亭黑简体" w:eastAsia="方正兰亭黑简体" w:cs="方正兰亭黑简体"/>
          <w:color w:val="auto"/>
          <w:sz w:val="22"/>
          <w:szCs w:val="28"/>
          <w:highlight w:val="none"/>
        </w:rPr>
        <w:t>年8月20日即学校暑假放完之前完成清洗，保证不能影响师生的正常教学。</w:t>
      </w:r>
    </w:p>
    <w:p w14:paraId="34E9720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6F08D747">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第三章 评审办法</w:t>
      </w:r>
    </w:p>
    <w:p w14:paraId="69EFEE19">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综合本项目的特点，根据相关法律法规的规定，本着保护竞争，维护采购工作公开、公平、公正原则，特制定本评审办法，作为选定本次采购</w:t>
      </w:r>
      <w:r>
        <w:rPr>
          <w:rFonts w:hint="eastAsia" w:ascii="方正兰亭黑简体" w:hAnsi="方正兰亭黑简体" w:eastAsia="方正兰亭黑简体" w:cs="方正兰亭黑简体"/>
          <w:color w:val="auto"/>
          <w:sz w:val="22"/>
          <w:szCs w:val="28"/>
          <w:highlight w:val="none"/>
          <w:lang w:eastAsia="zh-CN"/>
        </w:rPr>
        <w:t>中标</w:t>
      </w:r>
      <w:r>
        <w:rPr>
          <w:rFonts w:hint="eastAsia" w:ascii="方正兰亭黑简体" w:hAnsi="方正兰亭黑简体" w:eastAsia="方正兰亭黑简体" w:cs="方正兰亭黑简体"/>
          <w:color w:val="auto"/>
          <w:sz w:val="22"/>
          <w:szCs w:val="28"/>
          <w:highlight w:val="none"/>
        </w:rPr>
        <w:t>人的依据。</w:t>
      </w:r>
    </w:p>
    <w:p w14:paraId="117C45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1、成立比选评审小组</w:t>
      </w:r>
    </w:p>
    <w:p w14:paraId="49C58FD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采购人将根据</w:t>
      </w:r>
      <w:r>
        <w:rPr>
          <w:rFonts w:hint="eastAsia" w:ascii="方正兰亭黑简体" w:hAnsi="方正兰亭黑简体" w:eastAsia="方正兰亭黑简体" w:cs="方正兰亭黑简体"/>
          <w:color w:val="auto"/>
          <w:sz w:val="22"/>
          <w:szCs w:val="28"/>
          <w:highlight w:val="none"/>
          <w:lang w:val="en-US" w:eastAsia="zh-CN"/>
        </w:rPr>
        <w:t>货物与服务</w:t>
      </w:r>
      <w:r>
        <w:rPr>
          <w:rFonts w:hint="eastAsia" w:ascii="方正兰亭黑简体" w:hAnsi="方正兰亭黑简体" w:eastAsia="方正兰亭黑简体" w:cs="方正兰亭黑简体"/>
          <w:color w:val="auto"/>
          <w:sz w:val="22"/>
          <w:szCs w:val="28"/>
          <w:highlight w:val="none"/>
        </w:rPr>
        <w:t>的特点，依</w:t>
      </w:r>
      <w:r>
        <w:rPr>
          <w:rFonts w:hint="eastAsia" w:ascii="方正兰亭黑简体" w:hAnsi="方正兰亭黑简体" w:eastAsia="方正兰亭黑简体" w:cs="方正兰亭黑简体"/>
          <w:color w:val="auto"/>
          <w:sz w:val="22"/>
          <w:szCs w:val="28"/>
          <w:highlight w:val="none"/>
          <w:lang w:val="en-US" w:eastAsia="zh-CN"/>
        </w:rPr>
        <w:t>规</w:t>
      </w:r>
      <w:r>
        <w:rPr>
          <w:rFonts w:hint="eastAsia" w:ascii="方正兰亭黑简体" w:hAnsi="方正兰亭黑简体" w:eastAsia="方正兰亭黑简体" w:cs="方正兰亭黑简体"/>
          <w:color w:val="auto"/>
          <w:sz w:val="22"/>
          <w:szCs w:val="28"/>
          <w:highlight w:val="none"/>
        </w:rPr>
        <w:t>组建比选小组，比选小组由3人或以上的单数组成。</w:t>
      </w:r>
    </w:p>
    <w:p w14:paraId="123C9161">
      <w:pPr>
        <w:numPr>
          <w:ilvl w:val="0"/>
          <w:numId w:val="1"/>
        </w:num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具体评分细则如下：</w:t>
      </w:r>
    </w:p>
    <w:tbl>
      <w:tblPr>
        <w:tblStyle w:val="12"/>
        <w:tblW w:w="498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6"/>
        <w:gridCol w:w="1330"/>
        <w:gridCol w:w="723"/>
        <w:gridCol w:w="7229"/>
      </w:tblGrid>
      <w:tr w14:paraId="64002D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330" w:type="pct"/>
            <w:noWrap w:val="0"/>
            <w:vAlign w:val="center"/>
          </w:tcPr>
          <w:p w14:paraId="742FB554">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序号</w:t>
            </w:r>
          </w:p>
        </w:tc>
        <w:tc>
          <w:tcPr>
            <w:tcW w:w="669" w:type="pct"/>
            <w:noWrap w:val="0"/>
            <w:vAlign w:val="center"/>
          </w:tcPr>
          <w:p w14:paraId="5F54B63A">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评审因素</w:t>
            </w:r>
          </w:p>
        </w:tc>
        <w:tc>
          <w:tcPr>
            <w:tcW w:w="364" w:type="pct"/>
            <w:noWrap w:val="0"/>
            <w:vAlign w:val="center"/>
          </w:tcPr>
          <w:p w14:paraId="25FE165D">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分值</w:t>
            </w:r>
          </w:p>
        </w:tc>
        <w:tc>
          <w:tcPr>
            <w:tcW w:w="3635" w:type="pct"/>
            <w:noWrap w:val="0"/>
            <w:vAlign w:val="center"/>
          </w:tcPr>
          <w:p w14:paraId="1A737473">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评分说明</w:t>
            </w:r>
          </w:p>
        </w:tc>
      </w:tr>
      <w:tr w14:paraId="41C4C7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5000" w:type="pct"/>
            <w:gridSpan w:val="4"/>
            <w:noWrap w:val="0"/>
            <w:vAlign w:val="center"/>
          </w:tcPr>
          <w:p w14:paraId="3FFFCA77">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一、价格部分</w:t>
            </w:r>
          </w:p>
        </w:tc>
      </w:tr>
      <w:tr w14:paraId="7E29D1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30" w:type="pct"/>
            <w:noWrap w:val="0"/>
            <w:vAlign w:val="center"/>
          </w:tcPr>
          <w:p w14:paraId="10CE2961">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w:t>
            </w:r>
          </w:p>
        </w:tc>
        <w:tc>
          <w:tcPr>
            <w:tcW w:w="669" w:type="pct"/>
            <w:noWrap w:val="0"/>
            <w:vAlign w:val="center"/>
          </w:tcPr>
          <w:p w14:paraId="4262C7DE">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价格得分</w:t>
            </w:r>
          </w:p>
          <w:p w14:paraId="694E8B7C">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4CB6FE52">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w:t>
            </w:r>
          </w:p>
        </w:tc>
        <w:tc>
          <w:tcPr>
            <w:tcW w:w="3635" w:type="pct"/>
            <w:noWrap w:val="0"/>
            <w:vAlign w:val="center"/>
          </w:tcPr>
          <w:p w14:paraId="346792C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采用低价优先法计算，即满足</w:t>
            </w:r>
            <w:r>
              <w:rPr>
                <w:rFonts w:hint="eastAsia" w:ascii="方正兰亭黑简体" w:hAnsi="方正兰亭黑简体" w:eastAsia="方正兰亭黑简体" w:cs="方正兰亭黑简体"/>
                <w:color w:val="auto"/>
                <w:sz w:val="20"/>
                <w:szCs w:val="20"/>
                <w:highlight w:val="none"/>
                <w:lang w:val="en-US" w:eastAsia="zh-CN"/>
              </w:rPr>
              <w:t>比选</w:t>
            </w:r>
            <w:r>
              <w:rPr>
                <w:rFonts w:hint="eastAsia" w:ascii="方正兰亭黑简体" w:hAnsi="方正兰亭黑简体" w:eastAsia="方正兰亭黑简体" w:cs="方正兰亭黑简体"/>
                <w:color w:val="auto"/>
                <w:sz w:val="20"/>
                <w:szCs w:val="20"/>
                <w:highlight w:val="none"/>
              </w:rPr>
              <w:t>文件要求且</w:t>
            </w:r>
            <w:r>
              <w:rPr>
                <w:rFonts w:hint="eastAsia" w:ascii="方正兰亭黑简体" w:hAnsi="方正兰亭黑简体" w:eastAsia="方正兰亭黑简体" w:cs="方正兰亭黑简体"/>
                <w:color w:val="auto"/>
                <w:sz w:val="20"/>
                <w:szCs w:val="20"/>
                <w:highlight w:val="none"/>
                <w:lang w:val="en-US" w:eastAsia="zh-CN"/>
              </w:rPr>
              <w:t>最低</w:t>
            </w:r>
            <w:r>
              <w:rPr>
                <w:rFonts w:hint="eastAsia" w:ascii="方正兰亭黑简体" w:hAnsi="方正兰亭黑简体" w:eastAsia="方正兰亭黑简体" w:cs="方正兰亭黑简体"/>
                <w:color w:val="auto"/>
                <w:sz w:val="20"/>
                <w:szCs w:val="20"/>
                <w:highlight w:val="none"/>
              </w:rPr>
              <w:t>的报价为基准价，其价格分为满分</w:t>
            </w: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0分。其他报价</w:t>
            </w:r>
            <w:r>
              <w:rPr>
                <w:rFonts w:hint="eastAsia" w:ascii="方正兰亭黑简体" w:hAnsi="方正兰亭黑简体" w:eastAsia="方正兰亭黑简体" w:cs="方正兰亭黑简体"/>
                <w:color w:val="auto"/>
                <w:sz w:val="20"/>
                <w:szCs w:val="20"/>
                <w:highlight w:val="none"/>
                <w:lang w:val="en-US" w:eastAsia="zh-CN"/>
              </w:rPr>
              <w:t>单位</w:t>
            </w:r>
            <w:r>
              <w:rPr>
                <w:rFonts w:hint="eastAsia" w:ascii="方正兰亭黑简体" w:hAnsi="方正兰亭黑简体" w:eastAsia="方正兰亭黑简体" w:cs="方正兰亭黑简体"/>
                <w:color w:val="auto"/>
                <w:sz w:val="20"/>
                <w:szCs w:val="20"/>
                <w:highlight w:val="none"/>
              </w:rPr>
              <w:t>的报价得分计算公式如下：报价得分＝</w:t>
            </w: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0×（评标基准价/投标报价）。</w:t>
            </w:r>
          </w:p>
        </w:tc>
      </w:tr>
      <w:tr w14:paraId="1CE67C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5000" w:type="pct"/>
            <w:gridSpan w:val="4"/>
            <w:noWrap w:val="0"/>
            <w:vAlign w:val="center"/>
          </w:tcPr>
          <w:p w14:paraId="14AC1211">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二、商务</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技术部分</w:t>
            </w:r>
          </w:p>
        </w:tc>
      </w:tr>
      <w:tr w14:paraId="603C32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30" w:type="pct"/>
            <w:noWrap w:val="0"/>
            <w:vAlign w:val="center"/>
          </w:tcPr>
          <w:p w14:paraId="69B44514">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2</w:t>
            </w:r>
          </w:p>
        </w:tc>
        <w:tc>
          <w:tcPr>
            <w:tcW w:w="669" w:type="pct"/>
            <w:noWrap w:val="0"/>
            <w:vAlign w:val="center"/>
          </w:tcPr>
          <w:p w14:paraId="53E6F278">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经验业绩</w:t>
            </w:r>
          </w:p>
          <w:p w14:paraId="55D81056">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7C2DAE44">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1</w:t>
            </w:r>
            <w:r>
              <w:rPr>
                <w:rFonts w:hint="eastAsia" w:ascii="方正兰亭黑简体" w:hAnsi="方正兰亭黑简体" w:eastAsia="方正兰亭黑简体" w:cs="方正兰亭黑简体"/>
                <w:color w:val="auto"/>
                <w:sz w:val="20"/>
                <w:szCs w:val="20"/>
                <w:highlight w:val="none"/>
                <w:lang w:val="en-US" w:eastAsia="zh-CN"/>
              </w:rPr>
              <w:t>5</w:t>
            </w:r>
          </w:p>
        </w:tc>
        <w:tc>
          <w:tcPr>
            <w:tcW w:w="3635" w:type="pct"/>
            <w:noWrap w:val="0"/>
            <w:vAlign w:val="center"/>
          </w:tcPr>
          <w:p w14:paraId="593B51A2">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提供</w:t>
            </w:r>
            <w:r>
              <w:rPr>
                <w:rFonts w:hint="eastAsia" w:ascii="方正兰亭黑简体" w:hAnsi="方正兰亭黑简体" w:eastAsia="方正兰亭黑简体" w:cs="方正兰亭黑简体"/>
                <w:color w:val="auto"/>
                <w:sz w:val="20"/>
                <w:szCs w:val="20"/>
                <w:highlight w:val="none"/>
              </w:rPr>
              <w:t>近3年（合同签订日期自2022年</w:t>
            </w:r>
            <w:r>
              <w:rPr>
                <w:rFonts w:hint="eastAsia" w:ascii="方正兰亭黑简体" w:hAnsi="方正兰亭黑简体" w:eastAsia="方正兰亭黑简体" w:cs="方正兰亭黑简体"/>
                <w:color w:val="auto"/>
                <w:sz w:val="20"/>
                <w:szCs w:val="20"/>
                <w:highlight w:val="none"/>
                <w:lang w:val="en-US" w:eastAsia="zh-CN"/>
              </w:rPr>
              <w:t>1</w:t>
            </w:r>
            <w:r>
              <w:rPr>
                <w:rFonts w:hint="eastAsia" w:ascii="方正兰亭黑简体" w:hAnsi="方正兰亭黑简体" w:eastAsia="方正兰亭黑简体" w:cs="方正兰亭黑简体"/>
                <w:color w:val="auto"/>
                <w:sz w:val="20"/>
                <w:szCs w:val="20"/>
                <w:highlight w:val="none"/>
              </w:rPr>
              <w:t>月1日起至今）</w:t>
            </w:r>
            <w:r>
              <w:rPr>
                <w:rFonts w:hint="eastAsia" w:ascii="方正兰亭黑简体" w:hAnsi="方正兰亭黑简体" w:eastAsia="方正兰亭黑简体" w:cs="方正兰亭黑简体"/>
                <w:color w:val="auto"/>
                <w:sz w:val="20"/>
                <w:szCs w:val="20"/>
                <w:highlight w:val="none"/>
                <w:lang w:val="en-US" w:eastAsia="zh-CN"/>
              </w:rPr>
              <w:t>业绩案例</w:t>
            </w:r>
            <w:r>
              <w:rPr>
                <w:rFonts w:hint="eastAsia" w:ascii="方正兰亭黑简体" w:hAnsi="方正兰亭黑简体" w:eastAsia="方正兰亭黑简体" w:cs="方正兰亭黑简体"/>
                <w:color w:val="auto"/>
                <w:sz w:val="20"/>
                <w:szCs w:val="20"/>
                <w:highlight w:val="none"/>
              </w:rPr>
              <w:t>。（每提供1个得</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分；最高得1</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分）注：需提供相关业绩的合同复印件，否则将不予认可。</w:t>
            </w:r>
          </w:p>
        </w:tc>
      </w:tr>
      <w:tr w14:paraId="4674DA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330" w:type="pct"/>
            <w:noWrap w:val="0"/>
            <w:vAlign w:val="center"/>
          </w:tcPr>
          <w:p w14:paraId="147D3766">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3</w:t>
            </w:r>
          </w:p>
        </w:tc>
        <w:tc>
          <w:tcPr>
            <w:tcW w:w="669" w:type="pct"/>
            <w:noWrap w:val="0"/>
            <w:vAlign w:val="center"/>
          </w:tcPr>
          <w:p w14:paraId="4CC7AE91">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服务响应程度</w:t>
            </w:r>
          </w:p>
          <w:p w14:paraId="1BD7AEDE">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70332D36">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15</w:t>
            </w:r>
          </w:p>
        </w:tc>
        <w:tc>
          <w:tcPr>
            <w:tcW w:w="3635" w:type="pct"/>
            <w:noWrap w:val="0"/>
            <w:vAlign w:val="center"/>
          </w:tcPr>
          <w:p w14:paraId="7461B042">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针对第</w:t>
            </w:r>
            <w:r>
              <w:rPr>
                <w:rFonts w:hint="eastAsia" w:ascii="方正兰亭黑简体" w:hAnsi="方正兰亭黑简体" w:eastAsia="方正兰亭黑简体" w:cs="方正兰亭黑简体"/>
                <w:color w:val="auto"/>
                <w:sz w:val="20"/>
                <w:szCs w:val="20"/>
                <w:highlight w:val="none"/>
                <w:lang w:val="en-US" w:eastAsia="zh-CN"/>
              </w:rPr>
              <w:t>二</w:t>
            </w:r>
            <w:r>
              <w:rPr>
                <w:rFonts w:hint="eastAsia" w:ascii="方正兰亭黑简体" w:hAnsi="方正兰亭黑简体" w:eastAsia="方正兰亭黑简体" w:cs="方正兰亭黑简体"/>
                <w:color w:val="auto"/>
                <w:sz w:val="20"/>
                <w:szCs w:val="20"/>
                <w:highlight w:val="none"/>
              </w:rPr>
              <w:t>章中的</w:t>
            </w:r>
            <w:r>
              <w:rPr>
                <w:rFonts w:hint="eastAsia" w:ascii="方正兰亭黑简体" w:hAnsi="方正兰亭黑简体" w:eastAsia="方正兰亭黑简体" w:cs="方正兰亭黑简体"/>
                <w:color w:val="auto"/>
                <w:sz w:val="20"/>
                <w:szCs w:val="20"/>
                <w:highlight w:val="none"/>
                <w:lang w:val="en-US" w:eastAsia="zh-CN"/>
              </w:rPr>
              <w:t>采购需求</w:t>
            </w:r>
            <w:r>
              <w:rPr>
                <w:rFonts w:hint="eastAsia" w:ascii="方正兰亭黑简体" w:hAnsi="方正兰亭黑简体" w:eastAsia="方正兰亭黑简体" w:cs="方正兰亭黑简体"/>
                <w:color w:val="auto"/>
                <w:sz w:val="20"/>
                <w:szCs w:val="20"/>
                <w:highlight w:val="none"/>
              </w:rPr>
              <w:t>：不满足技术条款的，每项扣</w:t>
            </w:r>
            <w:r>
              <w:rPr>
                <w:rFonts w:hint="eastAsia" w:ascii="方正兰亭黑简体" w:hAnsi="方正兰亭黑简体" w:eastAsia="方正兰亭黑简体" w:cs="方正兰亭黑简体"/>
                <w:color w:val="auto"/>
                <w:sz w:val="20"/>
                <w:szCs w:val="20"/>
                <w:highlight w:val="none"/>
                <w:lang w:val="en-US" w:eastAsia="zh-CN"/>
              </w:rPr>
              <w:t>3</w:t>
            </w:r>
            <w:r>
              <w:rPr>
                <w:rFonts w:hint="eastAsia" w:ascii="方正兰亭黑简体" w:hAnsi="方正兰亭黑简体" w:eastAsia="方正兰亭黑简体" w:cs="方正兰亭黑简体"/>
                <w:color w:val="auto"/>
                <w:sz w:val="20"/>
                <w:szCs w:val="20"/>
                <w:highlight w:val="none"/>
              </w:rPr>
              <w:t>分；扣完为止。</w:t>
            </w:r>
          </w:p>
        </w:tc>
      </w:tr>
      <w:tr w14:paraId="321557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330" w:type="pct"/>
            <w:noWrap w:val="0"/>
            <w:vAlign w:val="center"/>
          </w:tcPr>
          <w:p w14:paraId="67884245">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4</w:t>
            </w:r>
          </w:p>
        </w:tc>
        <w:tc>
          <w:tcPr>
            <w:tcW w:w="669" w:type="pct"/>
            <w:tcBorders>
              <w:top w:val="single" w:color="auto" w:sz="6" w:space="0"/>
              <w:left w:val="single" w:color="auto" w:sz="6" w:space="0"/>
              <w:bottom w:val="single" w:color="auto" w:sz="6" w:space="0"/>
              <w:right w:val="single" w:color="auto" w:sz="6" w:space="0"/>
            </w:tcBorders>
            <w:noWrap w:val="0"/>
            <w:vAlign w:val="center"/>
          </w:tcPr>
          <w:p w14:paraId="5E401748">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zh-CN"/>
              </w:rPr>
              <w:t>服务方案</w:t>
            </w:r>
            <w:r>
              <w:rPr>
                <w:rFonts w:hint="eastAsia" w:ascii="方正兰亭黑简体" w:hAnsi="方正兰亭黑简体" w:eastAsia="方正兰亭黑简体" w:cs="方正兰亭黑简体"/>
                <w:color w:val="auto"/>
                <w:sz w:val="20"/>
                <w:szCs w:val="20"/>
                <w:highlight w:val="none"/>
              </w:rPr>
              <w:t>整体质量</w:t>
            </w:r>
          </w:p>
          <w:p w14:paraId="25E491A7">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3662F0A0">
            <w:pPr>
              <w:spacing w:line="240" w:lineRule="auto"/>
              <w:jc w:val="center"/>
              <w:rPr>
                <w:rFonts w:hint="default" w:ascii="方正兰亭黑简体" w:hAnsi="方正兰亭黑简体" w:eastAsia="方正兰亭黑简体" w:cs="方正兰亭黑简体"/>
                <w:color w:val="auto"/>
                <w:sz w:val="20"/>
                <w:szCs w:val="20"/>
                <w:highlight w:val="none"/>
                <w:lang w:val="en-US"/>
              </w:rPr>
            </w:pPr>
            <w:r>
              <w:rPr>
                <w:rFonts w:hint="eastAsia" w:ascii="方正兰亭黑简体" w:hAnsi="方正兰亭黑简体" w:eastAsia="方正兰亭黑简体" w:cs="方正兰亭黑简体"/>
                <w:color w:val="auto"/>
                <w:sz w:val="20"/>
                <w:szCs w:val="20"/>
                <w:highlight w:val="none"/>
                <w:lang w:val="en-US" w:eastAsia="zh-CN"/>
              </w:rPr>
              <w:t>30</w:t>
            </w:r>
          </w:p>
        </w:tc>
        <w:tc>
          <w:tcPr>
            <w:tcW w:w="3635" w:type="pct"/>
            <w:noWrap w:val="0"/>
            <w:vAlign w:val="center"/>
          </w:tcPr>
          <w:p w14:paraId="0085CA8B">
            <w:pPr>
              <w:spacing w:line="240" w:lineRule="auto"/>
              <w:jc w:val="left"/>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优秀</w:t>
            </w:r>
            <w:r>
              <w:rPr>
                <w:rFonts w:hint="eastAsia" w:ascii="方正兰亭黑简体" w:hAnsi="方正兰亭黑简体" w:eastAsia="方正兰亭黑简体" w:cs="方正兰亭黑简体"/>
                <w:color w:val="auto"/>
                <w:sz w:val="20"/>
                <w:szCs w:val="20"/>
                <w:highlight w:val="none"/>
              </w:rPr>
              <w:t>（</w:t>
            </w:r>
            <w:r>
              <w:rPr>
                <w:rFonts w:hint="eastAsia" w:ascii="方正兰亭黑简体" w:hAnsi="方正兰亭黑简体" w:eastAsia="方正兰亭黑简体" w:cs="方正兰亭黑简体"/>
                <w:color w:val="auto"/>
                <w:sz w:val="20"/>
                <w:szCs w:val="20"/>
                <w:highlight w:val="none"/>
                <w:lang w:val="en-US" w:eastAsia="zh-CN"/>
              </w:rPr>
              <w:t>21～30</w:t>
            </w:r>
            <w:r>
              <w:rPr>
                <w:rFonts w:hint="eastAsia" w:ascii="方正兰亭黑简体" w:hAnsi="方正兰亭黑简体" w:eastAsia="方正兰亭黑简体" w:cs="方正兰亭黑简体"/>
                <w:color w:val="auto"/>
                <w:sz w:val="20"/>
                <w:szCs w:val="20"/>
                <w:highlight w:val="none"/>
              </w:rPr>
              <w:t>分）：方案整体质量高，方案合理可行性强，响应措施及时高效，项目进度安排紧凑合理</w:t>
            </w:r>
            <w:r>
              <w:rPr>
                <w:rFonts w:hint="eastAsia" w:ascii="方正兰亭黑简体" w:hAnsi="方正兰亭黑简体" w:eastAsia="方正兰亭黑简体" w:cs="方正兰亭黑简体"/>
                <w:color w:val="auto"/>
                <w:sz w:val="20"/>
                <w:szCs w:val="20"/>
                <w:highlight w:val="none"/>
                <w:lang w:eastAsia="zh-CN"/>
              </w:rPr>
              <w:t>。</w:t>
            </w:r>
          </w:p>
          <w:p w14:paraId="0C5C1BD9">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11～20</w:t>
            </w:r>
            <w:r>
              <w:rPr>
                <w:rFonts w:hint="eastAsia" w:ascii="方正兰亭黑简体" w:hAnsi="方正兰亭黑简体" w:eastAsia="方正兰亭黑简体" w:cs="方正兰亭黑简体"/>
                <w:color w:val="auto"/>
                <w:sz w:val="20"/>
                <w:szCs w:val="20"/>
                <w:highlight w:val="none"/>
              </w:rPr>
              <w:t>分）：方案整体质量较好，响应措施尚可，方案个别细节有待进一步完善。</w:t>
            </w:r>
          </w:p>
          <w:p w14:paraId="1CD5D97E">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6～10</w:t>
            </w:r>
            <w:r>
              <w:rPr>
                <w:rFonts w:hint="eastAsia" w:ascii="方正兰亭黑简体" w:hAnsi="方正兰亭黑简体" w:eastAsia="方正兰亭黑简体" w:cs="方正兰亭黑简体"/>
                <w:color w:val="auto"/>
                <w:sz w:val="20"/>
                <w:szCs w:val="20"/>
                <w:highlight w:val="none"/>
              </w:rPr>
              <w:t>分）：方案整体质量一般，合理性与可行性一般，存在风险但总体可控的。</w:t>
            </w:r>
          </w:p>
          <w:p w14:paraId="43A31D4A">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分）：方案整体质量较差，与项目实际</w:t>
            </w:r>
            <w:r>
              <w:rPr>
                <w:rFonts w:hint="eastAsia" w:ascii="方正兰亭黑简体" w:hAnsi="方正兰亭黑简体" w:eastAsia="方正兰亭黑简体" w:cs="方正兰亭黑简体"/>
                <w:color w:val="auto"/>
                <w:sz w:val="20"/>
                <w:szCs w:val="20"/>
                <w:highlight w:val="none"/>
                <w:lang w:eastAsia="zh-CN"/>
              </w:rPr>
              <w:t>契合</w:t>
            </w:r>
            <w:r>
              <w:rPr>
                <w:rFonts w:hint="eastAsia" w:ascii="方正兰亭黑简体" w:hAnsi="方正兰亭黑简体" w:eastAsia="方正兰亭黑简体" w:cs="方正兰亭黑简体"/>
                <w:color w:val="auto"/>
                <w:sz w:val="20"/>
                <w:szCs w:val="20"/>
                <w:highlight w:val="none"/>
              </w:rPr>
              <w:t>度低的。</w:t>
            </w:r>
          </w:p>
        </w:tc>
      </w:tr>
      <w:tr w14:paraId="261A6E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330" w:type="pct"/>
            <w:noWrap w:val="0"/>
            <w:vAlign w:val="center"/>
          </w:tcPr>
          <w:p w14:paraId="063649C8">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5</w:t>
            </w:r>
          </w:p>
        </w:tc>
        <w:tc>
          <w:tcPr>
            <w:tcW w:w="669" w:type="pct"/>
            <w:noWrap w:val="0"/>
            <w:vAlign w:val="center"/>
          </w:tcPr>
          <w:p w14:paraId="15CC193B">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服务承诺</w:t>
            </w:r>
          </w:p>
          <w:p w14:paraId="3E50768E">
            <w:pPr>
              <w:pStyle w:val="11"/>
              <w:jc w:val="left"/>
              <w:rPr>
                <w:rFonts w:hint="eastAsia"/>
                <w:color w:val="auto"/>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7D753253">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w:t>
            </w:r>
          </w:p>
        </w:tc>
        <w:tc>
          <w:tcPr>
            <w:tcW w:w="3635" w:type="pct"/>
            <w:noWrap w:val="0"/>
            <w:vAlign w:val="top"/>
          </w:tcPr>
          <w:p w14:paraId="4AA3E186">
            <w:pPr>
              <w:spacing w:line="240" w:lineRule="auto"/>
              <w:jc w:val="left"/>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优秀（</w:t>
            </w:r>
            <w:r>
              <w:rPr>
                <w:rFonts w:hint="eastAsia" w:ascii="方正兰亭黑简体" w:hAnsi="方正兰亭黑简体" w:eastAsia="方正兰亭黑简体" w:cs="方正兰亭黑简体"/>
                <w:color w:val="auto"/>
                <w:sz w:val="20"/>
                <w:szCs w:val="20"/>
                <w:highlight w:val="none"/>
                <w:lang w:val="en-US" w:eastAsia="zh-CN"/>
              </w:rPr>
              <w:t>16～20</w:t>
            </w:r>
            <w:r>
              <w:rPr>
                <w:rFonts w:hint="eastAsia" w:ascii="方正兰亭黑简体" w:hAnsi="方正兰亭黑简体" w:eastAsia="方正兰亭黑简体" w:cs="方正兰亭黑简体"/>
                <w:color w:val="auto"/>
                <w:sz w:val="20"/>
                <w:szCs w:val="20"/>
                <w:highlight w:val="none"/>
              </w:rPr>
              <w:t>分）：服务承诺等合理可行</w:t>
            </w:r>
            <w:r>
              <w:rPr>
                <w:rFonts w:hint="eastAsia" w:ascii="方正兰亭黑简体" w:hAnsi="方正兰亭黑简体" w:eastAsia="方正兰亭黑简体" w:cs="方正兰亭黑简体"/>
                <w:color w:val="auto"/>
                <w:sz w:val="20"/>
                <w:szCs w:val="20"/>
                <w:highlight w:val="none"/>
                <w:lang w:eastAsia="zh-CN"/>
              </w:rPr>
              <w:t>。</w:t>
            </w:r>
          </w:p>
          <w:p w14:paraId="7151267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11～15</w:t>
            </w:r>
            <w:r>
              <w:rPr>
                <w:rFonts w:hint="eastAsia" w:ascii="方正兰亭黑简体" w:hAnsi="方正兰亭黑简体" w:eastAsia="方正兰亭黑简体" w:cs="方正兰亭黑简体"/>
                <w:color w:val="auto"/>
                <w:sz w:val="20"/>
                <w:szCs w:val="20"/>
                <w:highlight w:val="none"/>
              </w:rPr>
              <w:t>分）：服务承诺等比较合理。</w:t>
            </w:r>
          </w:p>
          <w:p w14:paraId="295E570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6～10</w:t>
            </w:r>
            <w:r>
              <w:rPr>
                <w:rFonts w:hint="eastAsia" w:ascii="方正兰亭黑简体" w:hAnsi="方正兰亭黑简体" w:eastAsia="方正兰亭黑简体" w:cs="方正兰亭黑简体"/>
                <w:color w:val="auto"/>
                <w:sz w:val="20"/>
                <w:szCs w:val="20"/>
                <w:highlight w:val="none"/>
              </w:rPr>
              <w:t>分）：服务承诺等合理性与可行性一般。</w:t>
            </w:r>
          </w:p>
          <w:p w14:paraId="5A4EEF3E">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分）：服务承诺等合理性与可行性较差。</w:t>
            </w:r>
          </w:p>
        </w:tc>
      </w:tr>
    </w:tbl>
    <w:p w14:paraId="07B2BD1D">
      <w:pPr>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br w:type="page"/>
      </w:r>
    </w:p>
    <w:p w14:paraId="71E5B026">
      <w:pPr>
        <w:jc w:val="center"/>
        <w:rPr>
          <w:rFonts w:hint="eastAsia" w:ascii="方正兰亭黑简体" w:hAnsi="方正兰亭黑简体" w:eastAsia="方正兰亭黑简体" w:cs="方正兰亭黑简体"/>
          <w:b/>
          <w:bCs/>
          <w:color w:val="auto"/>
          <w:sz w:val="24"/>
          <w:szCs w:val="32"/>
          <w:highlight w:val="none"/>
          <w:lang w:val="en-US" w:eastAsia="zh-CN"/>
        </w:rPr>
        <w:sectPr>
          <w:footerReference r:id="rId3" w:type="default"/>
          <w:pgSz w:w="11906" w:h="16838"/>
          <w:pgMar w:top="1440" w:right="1080" w:bottom="1440" w:left="1080" w:header="851" w:footer="992" w:gutter="0"/>
          <w:pgNumType w:fmt="decimal"/>
          <w:cols w:space="425" w:num="1"/>
          <w:docGrid w:type="lines" w:linePitch="312" w:charSpace="0"/>
        </w:sectPr>
      </w:pPr>
    </w:p>
    <w:p w14:paraId="3E74C2BD">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第四章 格式附件</w:t>
      </w:r>
    </w:p>
    <w:p w14:paraId="636BB61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附件1：报价单</w:t>
      </w:r>
    </w:p>
    <w:p w14:paraId="52D9A168">
      <w:pPr>
        <w:spacing w:line="440" w:lineRule="exact"/>
        <w:jc w:val="center"/>
        <w:rPr>
          <w:rFonts w:hint="default" w:ascii="宋体" w:hAnsi="宋体" w:eastAsia="宋体"/>
          <w:color w:val="auto"/>
          <w:sz w:val="24"/>
          <w:highlight w:val="none"/>
          <w:lang w:val="en-US" w:eastAsia="zh-CN"/>
        </w:rPr>
      </w:pPr>
      <w:r>
        <w:rPr>
          <w:rFonts w:hint="eastAsia" w:ascii="黑体" w:hAnsi="华文楷体" w:eastAsia="黑体"/>
          <w:b/>
          <w:color w:val="auto"/>
          <w:sz w:val="36"/>
          <w:szCs w:val="36"/>
          <w:highlight w:val="none"/>
        </w:rPr>
        <w:t>报   价   单</w:t>
      </w:r>
    </w:p>
    <w:p w14:paraId="50E6B72B">
      <w:pPr>
        <w:spacing w:line="440" w:lineRule="exact"/>
        <w:jc w:val="left"/>
        <w:rPr>
          <w:rFonts w:hint="default" w:ascii="黑体" w:hAnsi="华文楷体" w:eastAsia="黑体"/>
          <w:color w:val="auto"/>
          <w:sz w:val="24"/>
          <w:highlight w:val="none"/>
          <w:lang w:val="en-US" w:eastAsia="zh-CN"/>
        </w:rPr>
      </w:pPr>
      <w:r>
        <w:rPr>
          <w:rFonts w:hint="eastAsia" w:ascii="黑体" w:hAnsi="华文楷体" w:eastAsia="黑体"/>
          <w:b/>
          <w:color w:val="auto"/>
          <w:sz w:val="24"/>
          <w:highlight w:val="none"/>
        </w:rPr>
        <w:t xml:space="preserve">TO: </w:t>
      </w:r>
      <w:r>
        <w:rPr>
          <w:rFonts w:hint="eastAsia" w:ascii="黑体" w:hAnsi="华文楷体" w:eastAsia="黑体"/>
          <w:color w:val="auto"/>
          <w:sz w:val="24"/>
          <w:highlight w:val="none"/>
        </w:rPr>
        <w:t xml:space="preserve"> 上海海事大学 </w:t>
      </w:r>
      <w:r>
        <w:rPr>
          <w:rFonts w:hint="eastAsia" w:ascii="黑体" w:hAnsi="华文楷体" w:eastAsia="黑体"/>
          <w:color w:val="auto"/>
          <w:sz w:val="24"/>
          <w:highlight w:val="none"/>
          <w:lang w:val="en-US" w:eastAsia="zh-CN"/>
        </w:rPr>
        <w:t>采购与招投标管理中心</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r>
        <w:rPr>
          <w:rFonts w:hint="eastAsia" w:ascii="黑体" w:hAnsi="华文楷体" w:eastAsia="黑体"/>
          <w:b/>
          <w:color w:val="auto"/>
          <w:sz w:val="36"/>
          <w:szCs w:val="36"/>
          <w:highlight w:val="none"/>
        </w:rPr>
        <w:t xml:space="preserve"> </w:t>
      </w:r>
      <w:r>
        <w:rPr>
          <w:rFonts w:hint="eastAsia" w:ascii="黑体" w:hAnsi="华文楷体" w:eastAsia="黑体"/>
          <w:color w:val="auto"/>
          <w:sz w:val="24"/>
          <w:highlight w:val="none"/>
          <w:lang w:val="en-US" w:eastAsia="zh-CN"/>
        </w:rPr>
        <w:t>项目编号：HFBX2025035</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p>
    <w:p w14:paraId="192C9FAF">
      <w:pPr>
        <w:spacing w:line="440" w:lineRule="exact"/>
        <w:rPr>
          <w:rFonts w:hint="eastAsia" w:ascii="方正仿宋_GB2312" w:hAnsi="方正仿宋_GB2312" w:eastAsia="方正仿宋_GB2312" w:cs="方正仿宋_GB2312"/>
          <w:b/>
          <w:color w:val="auto"/>
          <w:sz w:val="24"/>
          <w:highlight w:val="none"/>
        </w:rPr>
      </w:pPr>
      <w:r>
        <w:rPr>
          <w:rFonts w:hint="eastAsia" w:ascii="黑体" w:hAnsi="华文楷体" w:eastAsia="黑体"/>
          <w:b/>
          <w:color w:val="auto"/>
          <w:sz w:val="24"/>
          <w:highlight w:val="none"/>
        </w:rPr>
        <w:t>电子邮箱：</w:t>
      </w:r>
      <w:r>
        <w:rPr>
          <w:rFonts w:ascii="黑体" w:hAnsi="华文楷体" w:eastAsia="黑体"/>
          <w:b/>
          <w:color w:val="auto"/>
          <w:sz w:val="24"/>
          <w:highlight w:val="none"/>
        </w:rPr>
        <w:fldChar w:fldCharType="begin"/>
      </w:r>
      <w:r>
        <w:rPr>
          <w:rFonts w:ascii="黑体" w:hAnsi="华文楷体" w:eastAsia="黑体"/>
          <w:b/>
          <w:color w:val="auto"/>
          <w:sz w:val="24"/>
          <w:highlight w:val="none"/>
        </w:rPr>
        <w:instrText xml:space="preserve"> HYPERLINK "mailto:quotation@shmtu.edu.cn" </w:instrText>
      </w:r>
      <w:r>
        <w:rPr>
          <w:rFonts w:ascii="黑体" w:hAnsi="华文楷体" w:eastAsia="黑体"/>
          <w:b/>
          <w:color w:val="auto"/>
          <w:sz w:val="24"/>
          <w:highlight w:val="none"/>
        </w:rPr>
        <w:fldChar w:fldCharType="separate"/>
      </w:r>
      <w:r>
        <w:rPr>
          <w:rStyle w:val="16"/>
          <w:rFonts w:ascii="黑体" w:hAnsi="华文楷体" w:eastAsia="黑体"/>
          <w:b/>
          <w:color w:val="auto"/>
          <w:sz w:val="24"/>
          <w:highlight w:val="none"/>
        </w:rPr>
        <w:t>quotation@shmtu.edu.cn</w:t>
      </w:r>
      <w:r>
        <w:rPr>
          <w:rFonts w:ascii="黑体" w:hAnsi="华文楷体" w:eastAsia="黑体"/>
          <w:b/>
          <w:color w:val="auto"/>
          <w:sz w:val="24"/>
          <w:highlight w:val="none"/>
        </w:rPr>
        <w:fldChar w:fldCharType="end"/>
      </w:r>
    </w:p>
    <w:p w14:paraId="1D25A65B">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公司名称：</w:t>
      </w:r>
      <w:r>
        <w:rPr>
          <w:rFonts w:hint="eastAsia" w:ascii="黑体" w:hAnsi="华文楷体" w:eastAsia="黑体"/>
          <w:color w:val="auto"/>
          <w:sz w:val="24"/>
          <w:highlight w:val="none"/>
        </w:rPr>
        <w:t xml:space="preserve">                                                </w:t>
      </w:r>
      <w:r>
        <w:rPr>
          <w:rFonts w:hint="eastAsia" w:ascii="黑体" w:hAnsi="华文楷体" w:eastAsia="黑体"/>
          <w:b/>
          <w:color w:val="auto"/>
          <w:sz w:val="24"/>
          <w:highlight w:val="none"/>
        </w:rPr>
        <w:t>联系人：</w:t>
      </w:r>
    </w:p>
    <w:p w14:paraId="0416696A">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                                                公司地址：</w:t>
      </w:r>
    </w:p>
    <w:p w14:paraId="096E10B9">
      <w:pPr>
        <w:spacing w:line="440" w:lineRule="exact"/>
        <w:rPr>
          <w:rFonts w:hint="eastAsia" w:ascii="黑体" w:hAnsi="华文楷体" w:eastAsia="黑体"/>
          <w:b/>
          <w:color w:val="auto"/>
          <w:sz w:val="24"/>
          <w:highlight w:val="none"/>
        </w:rPr>
      </w:pPr>
      <w:r>
        <w:rPr>
          <w:rFonts w:hint="eastAsia" w:ascii="黑体" w:hAnsi="华文楷体" w:eastAsia="黑体"/>
          <w:b/>
          <w:color w:val="auto"/>
          <w:sz w:val="24"/>
          <w:highlight w:val="none"/>
        </w:rPr>
        <w:t>电话：                                                    联系人手机：</w:t>
      </w:r>
    </w:p>
    <w:p w14:paraId="4F4B577B">
      <w:pPr>
        <w:spacing w:line="440" w:lineRule="exact"/>
        <w:rPr>
          <w:rFonts w:hint="eastAsia" w:ascii="黑体" w:hAnsi="华文楷体" w:eastAsia="黑体"/>
          <w:b/>
          <w:color w:val="auto"/>
          <w:sz w:val="24"/>
          <w:highlight w:val="none"/>
        </w:rPr>
      </w:pPr>
    </w:p>
    <w:tbl>
      <w:tblPr>
        <w:tblStyle w:val="12"/>
        <w:tblW w:w="4996"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679"/>
        <w:gridCol w:w="4447"/>
        <w:gridCol w:w="3385"/>
        <w:gridCol w:w="1277"/>
      </w:tblGrid>
      <w:tr w14:paraId="3E28F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88" w:hRule="exact"/>
        </w:trPr>
        <w:tc>
          <w:tcPr>
            <w:tcW w:w="347" w:type="pct"/>
            <w:tcBorders>
              <w:top w:val="single" w:color="auto" w:sz="12" w:space="0"/>
              <w:left w:val="single" w:color="auto" w:sz="12" w:space="0"/>
            </w:tcBorders>
            <w:noWrap w:val="0"/>
            <w:vAlign w:val="center"/>
          </w:tcPr>
          <w:p w14:paraId="6C2EC5FD">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序号</w:t>
            </w:r>
          </w:p>
        </w:tc>
        <w:tc>
          <w:tcPr>
            <w:tcW w:w="2271" w:type="pct"/>
            <w:tcBorders>
              <w:top w:val="single" w:color="auto" w:sz="12" w:space="0"/>
            </w:tcBorders>
            <w:noWrap w:val="0"/>
            <w:vAlign w:val="center"/>
          </w:tcPr>
          <w:p w14:paraId="3CEACF0A">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服务项目</w:t>
            </w:r>
          </w:p>
        </w:tc>
        <w:tc>
          <w:tcPr>
            <w:tcW w:w="1729" w:type="pct"/>
            <w:tcBorders>
              <w:top w:val="single" w:color="auto" w:sz="12" w:space="0"/>
            </w:tcBorders>
            <w:noWrap w:val="0"/>
            <w:vAlign w:val="center"/>
          </w:tcPr>
          <w:p w14:paraId="5C2FC930">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lang w:val="en-US" w:eastAsia="zh-CN"/>
              </w:rPr>
              <w:t>项目</w:t>
            </w:r>
            <w:r>
              <w:rPr>
                <w:rFonts w:hint="eastAsia" w:ascii="黑体" w:hAnsi="黑体" w:eastAsia="黑体" w:cs="宋体"/>
                <w:b/>
                <w:color w:val="auto"/>
                <w:sz w:val="24"/>
                <w:highlight w:val="none"/>
              </w:rPr>
              <w:t>报价（元）</w:t>
            </w:r>
          </w:p>
        </w:tc>
        <w:tc>
          <w:tcPr>
            <w:tcW w:w="651" w:type="pct"/>
            <w:tcBorders>
              <w:top w:val="single" w:color="auto" w:sz="12" w:space="0"/>
              <w:right w:val="single" w:color="auto" w:sz="12" w:space="0"/>
            </w:tcBorders>
            <w:noWrap w:val="0"/>
            <w:vAlign w:val="center"/>
          </w:tcPr>
          <w:p w14:paraId="37419A22">
            <w:pPr>
              <w:spacing w:line="360" w:lineRule="atLeast"/>
              <w:jc w:val="center"/>
              <w:rPr>
                <w:rFonts w:hint="default" w:ascii="黑体" w:hAnsi="黑体" w:eastAsia="黑体" w:cs="宋体"/>
                <w:b/>
                <w:color w:val="auto"/>
                <w:sz w:val="24"/>
                <w:highlight w:val="none"/>
                <w:lang w:val="en-US" w:eastAsia="zh-CN"/>
              </w:rPr>
            </w:pPr>
            <w:r>
              <w:rPr>
                <w:rFonts w:hint="eastAsia" w:ascii="黑体" w:hAnsi="黑体" w:eastAsia="黑体" w:cs="宋体"/>
                <w:b/>
                <w:color w:val="auto"/>
                <w:sz w:val="24"/>
                <w:highlight w:val="none"/>
                <w:lang w:val="en-US" w:eastAsia="zh-CN"/>
              </w:rPr>
              <w:t>备注</w:t>
            </w:r>
          </w:p>
        </w:tc>
      </w:tr>
      <w:tr w14:paraId="1FE72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52" w:hRule="exact"/>
        </w:trPr>
        <w:tc>
          <w:tcPr>
            <w:tcW w:w="347" w:type="pct"/>
            <w:tcBorders>
              <w:left w:val="single" w:color="auto" w:sz="12" w:space="0"/>
            </w:tcBorders>
            <w:noWrap w:val="0"/>
            <w:vAlign w:val="center"/>
          </w:tcPr>
          <w:p w14:paraId="7012871F">
            <w:pPr>
              <w:spacing w:before="120"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1</w:t>
            </w:r>
          </w:p>
        </w:tc>
        <w:tc>
          <w:tcPr>
            <w:tcW w:w="2271" w:type="pct"/>
            <w:noWrap w:val="0"/>
            <w:vAlign w:val="center"/>
          </w:tcPr>
          <w:p w14:paraId="7B4E84C4">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lang w:val="en-US" w:eastAsia="zh-CN"/>
              </w:rPr>
              <w:t>临港校区中央空调风管清洗消毒服务</w:t>
            </w:r>
          </w:p>
        </w:tc>
        <w:tc>
          <w:tcPr>
            <w:tcW w:w="1729" w:type="pct"/>
            <w:noWrap w:val="0"/>
            <w:vAlign w:val="center"/>
          </w:tcPr>
          <w:p w14:paraId="50131330">
            <w:pPr>
              <w:tabs>
                <w:tab w:val="left" w:pos="7020"/>
              </w:tabs>
              <w:spacing w:before="120"/>
              <w:jc w:val="center"/>
              <w:rPr>
                <w:rFonts w:hint="default" w:ascii="黑体" w:hAnsi="黑体" w:eastAsia="黑体" w:cs="宋体"/>
                <w:b/>
                <w:color w:val="auto"/>
                <w:sz w:val="24"/>
                <w:highlight w:val="none"/>
                <w:lang w:val="en-US" w:eastAsia="zh-CN"/>
              </w:rPr>
            </w:pPr>
            <w:r>
              <w:rPr>
                <w:rFonts w:hint="eastAsia" w:ascii="黑体" w:hAnsi="黑体" w:eastAsia="黑体" w:cs="宋体"/>
                <w:b/>
                <w:color w:val="auto"/>
                <w:sz w:val="24"/>
                <w:highlight w:val="none"/>
              </w:rPr>
              <w:t>__________元</w:t>
            </w:r>
          </w:p>
        </w:tc>
        <w:tc>
          <w:tcPr>
            <w:tcW w:w="651" w:type="pct"/>
            <w:tcBorders>
              <w:right w:val="single" w:color="auto" w:sz="12" w:space="0"/>
            </w:tcBorders>
            <w:noWrap w:val="0"/>
            <w:vAlign w:val="center"/>
          </w:tcPr>
          <w:p w14:paraId="6CBF523C">
            <w:pPr>
              <w:spacing w:line="360" w:lineRule="auto"/>
              <w:jc w:val="center"/>
              <w:rPr>
                <w:rFonts w:hint="default" w:ascii="黑体" w:hAnsi="黑体" w:eastAsia="黑体" w:cs="宋体"/>
                <w:b/>
                <w:color w:val="auto"/>
                <w:sz w:val="24"/>
                <w:highlight w:val="none"/>
                <w:lang w:val="en-US" w:eastAsia="zh-CN"/>
              </w:rPr>
            </w:pPr>
          </w:p>
        </w:tc>
      </w:tr>
      <w:tr w14:paraId="1F563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17" w:hRule="exact"/>
        </w:trPr>
        <w:tc>
          <w:tcPr>
            <w:tcW w:w="2618" w:type="pct"/>
            <w:gridSpan w:val="2"/>
            <w:tcBorders>
              <w:left w:val="single" w:color="auto" w:sz="12" w:space="0"/>
              <w:bottom w:val="single" w:color="auto" w:sz="12" w:space="0"/>
              <w:right w:val="single" w:color="auto" w:sz="4" w:space="0"/>
            </w:tcBorders>
            <w:noWrap w:val="0"/>
            <w:vAlign w:val="center"/>
          </w:tcPr>
          <w:p w14:paraId="4EF96E5C">
            <w:pPr>
              <w:spacing w:before="120"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合计金额（人民币）</w:t>
            </w:r>
          </w:p>
        </w:tc>
        <w:tc>
          <w:tcPr>
            <w:tcW w:w="2381" w:type="pct"/>
            <w:gridSpan w:val="2"/>
            <w:tcBorders>
              <w:left w:val="single" w:color="auto" w:sz="4" w:space="0"/>
              <w:bottom w:val="single" w:color="auto" w:sz="12" w:space="0"/>
              <w:right w:val="single" w:color="auto" w:sz="12" w:space="0"/>
            </w:tcBorders>
            <w:noWrap w:val="0"/>
            <w:vAlign w:val="center"/>
          </w:tcPr>
          <w:p w14:paraId="7A9EA316">
            <w:pPr>
              <w:spacing w:before="120" w:line="360" w:lineRule="atLeast"/>
              <w:ind w:left="647"/>
              <w:jc w:val="center"/>
              <w:rPr>
                <w:rFonts w:hint="eastAsia" w:ascii="黑体" w:hAnsi="黑体" w:eastAsia="黑体" w:cs="宋体"/>
                <w:b/>
                <w:color w:val="auto"/>
                <w:sz w:val="24"/>
                <w:highlight w:val="none"/>
              </w:rPr>
            </w:pPr>
            <w:r>
              <w:rPr>
                <w:rFonts w:hint="eastAsia" w:ascii="黑体" w:hAnsi="黑体" w:eastAsia="黑体" w:cs="宋体"/>
                <w:b/>
                <w:color w:val="auto"/>
                <w:sz w:val="24"/>
                <w:highlight w:val="none"/>
              </w:rPr>
              <w:t>￥           （大写）：</w:t>
            </w:r>
          </w:p>
        </w:tc>
      </w:tr>
    </w:tbl>
    <w:p w14:paraId="399B1B7C">
      <w:pPr>
        <w:spacing w:line="440" w:lineRule="exact"/>
        <w:rPr>
          <w:rFonts w:ascii="黑体" w:hAnsi="华文楷体" w:eastAsia="黑体"/>
          <w:color w:val="auto"/>
          <w:sz w:val="24"/>
          <w:highlight w:val="none"/>
        </w:rPr>
      </w:pPr>
    </w:p>
    <w:p w14:paraId="2983B437">
      <w:pPr>
        <w:spacing w:line="440" w:lineRule="exact"/>
        <w:rPr>
          <w:rFonts w:ascii="黑体" w:hAnsi="华文楷体" w:eastAsia="黑体"/>
          <w:color w:val="auto"/>
          <w:sz w:val="24"/>
          <w:highlight w:val="none"/>
        </w:rPr>
      </w:pPr>
      <w:r>
        <w:rPr>
          <w:rFonts w:hint="eastAsia" w:ascii="黑体" w:hAnsi="华文楷体" w:eastAsia="黑体"/>
          <w:color w:val="auto"/>
          <w:sz w:val="24"/>
          <w:highlight w:val="none"/>
        </w:rPr>
        <w:t>公司名称（盖章）：          委托代理人（签字）：        报价日期：      年    月   日</w:t>
      </w:r>
    </w:p>
    <w:p w14:paraId="345567A0">
      <w:pPr>
        <w:rPr>
          <w:rFonts w:hint="eastAsia" w:ascii="黑体" w:hAnsi="华文楷体" w:eastAsia="黑体"/>
          <w:color w:val="auto"/>
          <w:szCs w:val="21"/>
          <w:highlight w:val="none"/>
        </w:rPr>
      </w:pPr>
    </w:p>
    <w:p w14:paraId="0AB850DE">
      <w:pPr>
        <w:rPr>
          <w:rFonts w:ascii="黑体" w:hAnsi="华文楷体" w:eastAsia="黑体"/>
          <w:color w:val="auto"/>
          <w:szCs w:val="21"/>
          <w:highlight w:val="none"/>
        </w:rPr>
      </w:pPr>
      <w:r>
        <w:rPr>
          <w:rFonts w:hint="eastAsia" w:ascii="黑体" w:hAnsi="华文楷体" w:eastAsia="黑体"/>
          <w:color w:val="auto"/>
          <w:szCs w:val="21"/>
          <w:highlight w:val="none"/>
        </w:rPr>
        <w:t>报价说明：1、报价公司提供的上述产品，应完全满足或者优于我校提出的需求。</w:t>
      </w:r>
    </w:p>
    <w:p w14:paraId="2BC4FDED">
      <w:pPr>
        <w:rPr>
          <w:rFonts w:ascii="黑体" w:hAnsi="华文楷体" w:eastAsia="黑体"/>
          <w:color w:val="auto"/>
          <w:szCs w:val="21"/>
          <w:highlight w:val="none"/>
        </w:rPr>
      </w:pPr>
      <w:r>
        <w:rPr>
          <w:rFonts w:hint="eastAsia" w:ascii="黑体" w:hAnsi="华文楷体" w:eastAsia="黑体"/>
          <w:color w:val="auto"/>
          <w:szCs w:val="21"/>
          <w:highlight w:val="none"/>
        </w:rPr>
        <w:t xml:space="preserve">          2、如属非标配产品，其技术指标（特别是优于我校需求的部分）请另行附页说明。</w:t>
      </w:r>
    </w:p>
    <w:p w14:paraId="38CF93AD">
      <w:pPr>
        <w:rPr>
          <w:rFonts w:ascii="黑体" w:hAnsi="华文楷体" w:eastAsia="黑体"/>
          <w:color w:val="auto"/>
          <w:szCs w:val="21"/>
          <w:highlight w:val="none"/>
        </w:rPr>
      </w:pPr>
      <w:r>
        <w:rPr>
          <w:rFonts w:hint="eastAsia" w:ascii="黑体" w:hAnsi="华文楷体" w:eastAsia="黑体"/>
          <w:color w:val="auto"/>
          <w:szCs w:val="21"/>
          <w:highlight w:val="none"/>
        </w:rPr>
        <w:t xml:space="preserve">          3、特殊的售后服务措施、代理证明情况等需要说明的，请另行附页说明。</w:t>
      </w:r>
    </w:p>
    <w:p w14:paraId="020FDD5C">
      <w:pPr>
        <w:rPr>
          <w:rFonts w:hint="eastAsia" w:ascii="黑体" w:hAnsi="华文楷体" w:eastAsia="黑体"/>
          <w:color w:val="auto"/>
          <w:szCs w:val="21"/>
          <w:highlight w:val="none"/>
        </w:rPr>
      </w:pPr>
      <w:r>
        <w:rPr>
          <w:rFonts w:hint="eastAsia" w:ascii="黑体" w:hAnsi="华文楷体" w:eastAsia="黑体"/>
          <w:color w:val="auto"/>
          <w:szCs w:val="21"/>
          <w:highlight w:val="none"/>
        </w:rPr>
        <w:t xml:space="preserve">          4、报价单附页（如有）共</w:t>
      </w:r>
      <w:r>
        <w:rPr>
          <w:rFonts w:hint="eastAsia" w:ascii="黑体" w:hAnsi="华文楷体" w:eastAsia="黑体"/>
          <w:color w:val="auto"/>
          <w:szCs w:val="21"/>
          <w:highlight w:val="none"/>
          <w:u w:val="single"/>
        </w:rPr>
        <w:t xml:space="preserve">      </w:t>
      </w:r>
      <w:r>
        <w:rPr>
          <w:rFonts w:hint="eastAsia" w:ascii="黑体" w:hAnsi="华文楷体" w:eastAsia="黑体"/>
          <w:color w:val="auto"/>
          <w:szCs w:val="21"/>
          <w:highlight w:val="none"/>
        </w:rPr>
        <w:t>页。</w:t>
      </w:r>
    </w:p>
    <w:p w14:paraId="331FE15F">
      <w:pPr>
        <w:rPr>
          <w:rFonts w:hint="eastAsia" w:ascii="黑体" w:hAnsi="华文楷体" w:eastAsia="黑体"/>
          <w:color w:val="auto"/>
          <w:sz w:val="24"/>
          <w:highlight w:val="none"/>
        </w:rPr>
      </w:pPr>
      <w:r>
        <w:rPr>
          <w:rFonts w:hint="eastAsia" w:ascii="黑体" w:hAnsi="华文楷体" w:eastAsia="黑体"/>
          <w:color w:val="auto"/>
          <w:sz w:val="24"/>
          <w:highlight w:val="none"/>
        </w:rPr>
        <w:br w:type="page"/>
      </w:r>
    </w:p>
    <w:p w14:paraId="34953598">
      <w:pPr>
        <w:spacing w:line="480" w:lineRule="auto"/>
        <w:rPr>
          <w:rFonts w:hint="eastAsia" w:ascii="黑体" w:hAnsi="华文楷体" w:eastAsia="黑体"/>
          <w:color w:val="auto"/>
          <w:sz w:val="24"/>
          <w:highlight w:val="none"/>
        </w:rPr>
      </w:pPr>
      <w:r>
        <w:rPr>
          <w:rFonts w:hint="eastAsia" w:ascii="黑体" w:hAnsi="华文楷体" w:eastAsia="黑体"/>
          <w:color w:val="auto"/>
          <w:sz w:val="24"/>
          <w:highlight w:val="none"/>
        </w:rPr>
        <w:t>附表：分项报价表</w:t>
      </w:r>
    </w:p>
    <w:p w14:paraId="3A0DD647">
      <w:pPr>
        <w:spacing w:line="480" w:lineRule="auto"/>
        <w:rPr>
          <w:rFonts w:hint="eastAsia" w:ascii="黑体" w:hAnsi="华文楷体" w:eastAsia="黑体"/>
          <w:color w:val="auto"/>
          <w:sz w:val="24"/>
          <w:highlight w:val="none"/>
        </w:rPr>
      </w:pPr>
    </w:p>
    <w:tbl>
      <w:tblPr>
        <w:tblStyle w:val="12"/>
        <w:tblW w:w="4999" w:type="pct"/>
        <w:tblInd w:w="0"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autofit"/>
        <w:tblCellMar>
          <w:top w:w="0" w:type="dxa"/>
          <w:left w:w="28" w:type="dxa"/>
          <w:bottom w:w="0" w:type="dxa"/>
          <w:right w:w="28" w:type="dxa"/>
        </w:tblCellMar>
      </w:tblPr>
      <w:tblGrid>
        <w:gridCol w:w="718"/>
        <w:gridCol w:w="4041"/>
        <w:gridCol w:w="2442"/>
        <w:gridCol w:w="2593"/>
      </w:tblGrid>
      <w:tr w14:paraId="26A0CF7D">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760" w:hRule="atLeast"/>
        </w:trPr>
        <w:tc>
          <w:tcPr>
            <w:tcW w:w="367" w:type="pct"/>
            <w:noWrap w:val="0"/>
            <w:vAlign w:val="center"/>
          </w:tcPr>
          <w:p w14:paraId="108422EE">
            <w:pPr>
              <w:spacing w:line="360" w:lineRule="auto"/>
              <w:jc w:val="center"/>
              <w:rPr>
                <w:rFonts w:hint="eastAsia" w:ascii="宋体" w:hAnsi="宋体"/>
                <w:color w:val="auto"/>
                <w:highlight w:val="none"/>
              </w:rPr>
            </w:pPr>
            <w:r>
              <w:rPr>
                <w:rFonts w:hint="eastAsia" w:ascii="宋体" w:hAnsi="宋体"/>
                <w:color w:val="auto"/>
                <w:highlight w:val="none"/>
              </w:rPr>
              <w:t>序号</w:t>
            </w:r>
          </w:p>
        </w:tc>
        <w:tc>
          <w:tcPr>
            <w:tcW w:w="2062" w:type="pct"/>
            <w:noWrap w:val="0"/>
            <w:vAlign w:val="center"/>
          </w:tcPr>
          <w:p w14:paraId="7402C399">
            <w:pPr>
              <w:spacing w:line="360" w:lineRule="auto"/>
              <w:jc w:val="center"/>
              <w:rPr>
                <w:rFonts w:hint="eastAsia" w:ascii="宋体" w:hAnsi="宋体"/>
                <w:color w:val="auto"/>
                <w:highlight w:val="none"/>
              </w:rPr>
            </w:pPr>
            <w:r>
              <w:rPr>
                <w:rFonts w:hint="eastAsia" w:ascii="宋体" w:hAnsi="宋体"/>
                <w:color w:val="auto"/>
                <w:highlight w:val="none"/>
              </w:rPr>
              <w:t>项目</w:t>
            </w:r>
          </w:p>
        </w:tc>
        <w:tc>
          <w:tcPr>
            <w:tcW w:w="1246" w:type="pct"/>
            <w:noWrap w:val="0"/>
            <w:vAlign w:val="center"/>
          </w:tcPr>
          <w:p w14:paraId="349FD580">
            <w:pPr>
              <w:spacing w:line="360" w:lineRule="auto"/>
              <w:jc w:val="center"/>
              <w:rPr>
                <w:rFonts w:hint="eastAsia" w:ascii="宋体" w:hAnsi="宋体"/>
                <w:color w:val="auto"/>
                <w:highlight w:val="none"/>
              </w:rPr>
            </w:pPr>
            <w:r>
              <w:rPr>
                <w:rFonts w:hint="eastAsia" w:ascii="宋体" w:hAnsi="宋体"/>
                <w:color w:val="auto"/>
                <w:highlight w:val="none"/>
              </w:rPr>
              <w:t>投标总价（元）</w:t>
            </w:r>
          </w:p>
        </w:tc>
        <w:tc>
          <w:tcPr>
            <w:tcW w:w="1323" w:type="pct"/>
            <w:noWrap w:val="0"/>
            <w:vAlign w:val="center"/>
          </w:tcPr>
          <w:p w14:paraId="53D62804">
            <w:pPr>
              <w:spacing w:line="360" w:lineRule="auto"/>
              <w:jc w:val="center"/>
              <w:rPr>
                <w:rFonts w:hint="eastAsia" w:ascii="宋体" w:hAnsi="宋体"/>
                <w:color w:val="auto"/>
                <w:highlight w:val="none"/>
              </w:rPr>
            </w:pPr>
            <w:r>
              <w:rPr>
                <w:rFonts w:hint="eastAsia" w:ascii="宋体" w:hAnsi="宋体"/>
                <w:color w:val="auto"/>
                <w:highlight w:val="none"/>
              </w:rPr>
              <w:t>施工期（日历天）</w:t>
            </w:r>
          </w:p>
        </w:tc>
      </w:tr>
      <w:tr w14:paraId="6B435566">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60" w:hRule="atLeast"/>
        </w:trPr>
        <w:tc>
          <w:tcPr>
            <w:tcW w:w="367" w:type="pct"/>
            <w:noWrap w:val="0"/>
            <w:vAlign w:val="center"/>
          </w:tcPr>
          <w:p w14:paraId="7720A857">
            <w:pPr>
              <w:spacing w:line="360" w:lineRule="auto"/>
              <w:jc w:val="center"/>
              <w:rPr>
                <w:rFonts w:hint="eastAsia" w:ascii="宋体" w:hAnsi="宋体"/>
                <w:color w:val="auto"/>
                <w:highlight w:val="none"/>
              </w:rPr>
            </w:pPr>
            <w:r>
              <w:rPr>
                <w:rFonts w:hint="eastAsia" w:ascii="宋体" w:hAnsi="宋体"/>
                <w:color w:val="auto"/>
                <w:highlight w:val="none"/>
              </w:rPr>
              <w:t>1</w:t>
            </w:r>
          </w:p>
        </w:tc>
        <w:tc>
          <w:tcPr>
            <w:tcW w:w="2062" w:type="pct"/>
            <w:noWrap w:val="0"/>
            <w:vAlign w:val="center"/>
          </w:tcPr>
          <w:p w14:paraId="0AF6A1C2">
            <w:pPr>
              <w:tabs>
                <w:tab w:val="left" w:pos="7020"/>
              </w:tabs>
              <w:spacing w:line="360" w:lineRule="auto"/>
              <w:jc w:val="center"/>
              <w:rPr>
                <w:rFonts w:hint="eastAsia" w:ascii="宋体" w:hAnsi="宋体"/>
                <w:color w:val="auto"/>
                <w:szCs w:val="21"/>
                <w:highlight w:val="none"/>
              </w:rPr>
            </w:pPr>
            <w:r>
              <w:rPr>
                <w:rFonts w:hint="eastAsia" w:ascii="宋体" w:hAnsi="宋体"/>
                <w:color w:val="auto"/>
                <w:szCs w:val="21"/>
                <w:highlight w:val="none"/>
              </w:rPr>
              <w:t>图书馆中央空调系统清洗报价</w:t>
            </w:r>
          </w:p>
        </w:tc>
        <w:tc>
          <w:tcPr>
            <w:tcW w:w="1246" w:type="pct"/>
            <w:noWrap w:val="0"/>
            <w:vAlign w:val="center"/>
          </w:tcPr>
          <w:p w14:paraId="7622F0B1">
            <w:pPr>
              <w:spacing w:line="360" w:lineRule="auto"/>
              <w:jc w:val="center"/>
              <w:rPr>
                <w:rFonts w:ascii="宋体" w:hAnsi="宋体"/>
                <w:color w:val="auto"/>
                <w:highlight w:val="none"/>
              </w:rPr>
            </w:pPr>
          </w:p>
        </w:tc>
        <w:tc>
          <w:tcPr>
            <w:tcW w:w="1323" w:type="pct"/>
            <w:noWrap w:val="0"/>
            <w:vAlign w:val="center"/>
          </w:tcPr>
          <w:p w14:paraId="49507E43">
            <w:pPr>
              <w:spacing w:line="360" w:lineRule="auto"/>
              <w:jc w:val="center"/>
              <w:rPr>
                <w:rFonts w:ascii="宋体" w:hAnsi="宋体"/>
                <w:color w:val="auto"/>
                <w:highlight w:val="none"/>
              </w:rPr>
            </w:pPr>
          </w:p>
        </w:tc>
      </w:tr>
      <w:tr w14:paraId="435ACA0B">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40" w:hRule="atLeast"/>
        </w:trPr>
        <w:tc>
          <w:tcPr>
            <w:tcW w:w="367" w:type="pct"/>
            <w:noWrap w:val="0"/>
            <w:vAlign w:val="center"/>
          </w:tcPr>
          <w:p w14:paraId="27DDA8B5">
            <w:pPr>
              <w:spacing w:line="360" w:lineRule="auto"/>
              <w:jc w:val="center"/>
              <w:rPr>
                <w:rFonts w:hint="eastAsia" w:ascii="宋体" w:hAnsi="宋体"/>
                <w:color w:val="auto"/>
                <w:highlight w:val="none"/>
              </w:rPr>
            </w:pPr>
            <w:r>
              <w:rPr>
                <w:rFonts w:hint="eastAsia" w:ascii="宋体" w:hAnsi="宋体"/>
                <w:color w:val="auto"/>
                <w:highlight w:val="none"/>
              </w:rPr>
              <w:t>2</w:t>
            </w:r>
          </w:p>
        </w:tc>
        <w:tc>
          <w:tcPr>
            <w:tcW w:w="2062" w:type="pct"/>
            <w:noWrap w:val="0"/>
            <w:vAlign w:val="center"/>
          </w:tcPr>
          <w:p w14:paraId="0394AB53">
            <w:pPr>
              <w:tabs>
                <w:tab w:val="left" w:pos="7020"/>
              </w:tabs>
              <w:spacing w:line="360" w:lineRule="auto"/>
              <w:jc w:val="center"/>
              <w:rPr>
                <w:rFonts w:hint="eastAsia" w:ascii="宋体" w:hAnsi="宋体"/>
                <w:color w:val="auto"/>
                <w:szCs w:val="21"/>
                <w:highlight w:val="none"/>
              </w:rPr>
            </w:pPr>
            <w:r>
              <w:rPr>
                <w:rFonts w:hint="eastAsia" w:ascii="宋体" w:hAnsi="宋体"/>
                <w:color w:val="auto"/>
                <w:szCs w:val="21"/>
                <w:highlight w:val="none"/>
              </w:rPr>
              <w:t>体育馆中央空调系统清洗报价</w:t>
            </w:r>
          </w:p>
        </w:tc>
        <w:tc>
          <w:tcPr>
            <w:tcW w:w="1246" w:type="pct"/>
            <w:noWrap w:val="0"/>
            <w:vAlign w:val="center"/>
          </w:tcPr>
          <w:p w14:paraId="0AA3FCB7">
            <w:pPr>
              <w:spacing w:line="360" w:lineRule="auto"/>
              <w:jc w:val="center"/>
              <w:rPr>
                <w:rFonts w:ascii="宋体" w:hAnsi="宋体"/>
                <w:color w:val="auto"/>
                <w:highlight w:val="none"/>
              </w:rPr>
            </w:pPr>
          </w:p>
        </w:tc>
        <w:tc>
          <w:tcPr>
            <w:tcW w:w="1323" w:type="pct"/>
            <w:noWrap w:val="0"/>
            <w:vAlign w:val="center"/>
          </w:tcPr>
          <w:p w14:paraId="0EBE95CE">
            <w:pPr>
              <w:spacing w:line="360" w:lineRule="auto"/>
              <w:jc w:val="center"/>
              <w:rPr>
                <w:rFonts w:ascii="宋体" w:hAnsi="宋体"/>
                <w:color w:val="auto"/>
                <w:highlight w:val="none"/>
              </w:rPr>
            </w:pPr>
          </w:p>
        </w:tc>
      </w:tr>
      <w:tr w14:paraId="2C803370">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48" w:hRule="atLeast"/>
        </w:trPr>
        <w:tc>
          <w:tcPr>
            <w:tcW w:w="367" w:type="pct"/>
            <w:noWrap w:val="0"/>
            <w:vAlign w:val="center"/>
          </w:tcPr>
          <w:p w14:paraId="68632884">
            <w:pPr>
              <w:spacing w:line="360" w:lineRule="auto"/>
              <w:jc w:val="center"/>
              <w:rPr>
                <w:rFonts w:hint="eastAsia" w:ascii="宋体" w:hAnsi="宋体"/>
                <w:color w:val="auto"/>
                <w:highlight w:val="none"/>
              </w:rPr>
            </w:pPr>
            <w:r>
              <w:rPr>
                <w:rFonts w:hint="eastAsia" w:ascii="宋体" w:hAnsi="宋体"/>
                <w:color w:val="auto"/>
                <w:highlight w:val="none"/>
              </w:rPr>
              <w:t>3</w:t>
            </w:r>
          </w:p>
        </w:tc>
        <w:tc>
          <w:tcPr>
            <w:tcW w:w="2062" w:type="pct"/>
            <w:noWrap w:val="0"/>
            <w:vAlign w:val="center"/>
          </w:tcPr>
          <w:p w14:paraId="20FFA1F8">
            <w:pPr>
              <w:tabs>
                <w:tab w:val="left" w:pos="7020"/>
              </w:tabs>
              <w:spacing w:line="360" w:lineRule="auto"/>
              <w:jc w:val="center"/>
              <w:rPr>
                <w:rFonts w:hint="eastAsia" w:ascii="宋体" w:hAnsi="宋体"/>
                <w:color w:val="auto"/>
                <w:szCs w:val="21"/>
                <w:highlight w:val="none"/>
              </w:rPr>
            </w:pPr>
            <w:r>
              <w:rPr>
                <w:rFonts w:hint="eastAsia" w:ascii="宋体" w:hAnsi="宋体"/>
                <w:color w:val="auto"/>
                <w:szCs w:val="21"/>
                <w:highlight w:val="none"/>
              </w:rPr>
              <w:t>游泳馆中央空调系统清洗报价</w:t>
            </w:r>
          </w:p>
        </w:tc>
        <w:tc>
          <w:tcPr>
            <w:tcW w:w="1246" w:type="pct"/>
            <w:noWrap w:val="0"/>
            <w:vAlign w:val="center"/>
          </w:tcPr>
          <w:p w14:paraId="585209C3">
            <w:pPr>
              <w:spacing w:line="360" w:lineRule="auto"/>
              <w:jc w:val="center"/>
              <w:rPr>
                <w:rFonts w:ascii="宋体" w:hAnsi="宋体"/>
                <w:color w:val="auto"/>
                <w:highlight w:val="none"/>
              </w:rPr>
            </w:pPr>
          </w:p>
        </w:tc>
        <w:tc>
          <w:tcPr>
            <w:tcW w:w="1323" w:type="pct"/>
            <w:noWrap w:val="0"/>
            <w:vAlign w:val="center"/>
          </w:tcPr>
          <w:p w14:paraId="15FD9B8E">
            <w:pPr>
              <w:spacing w:line="360" w:lineRule="auto"/>
              <w:jc w:val="center"/>
              <w:rPr>
                <w:rFonts w:ascii="宋体" w:hAnsi="宋体"/>
                <w:color w:val="auto"/>
                <w:highlight w:val="none"/>
              </w:rPr>
            </w:pPr>
          </w:p>
        </w:tc>
      </w:tr>
      <w:tr w14:paraId="38E0FB16">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70" w:hRule="atLeast"/>
        </w:trPr>
        <w:tc>
          <w:tcPr>
            <w:tcW w:w="367" w:type="pct"/>
            <w:noWrap w:val="0"/>
            <w:vAlign w:val="center"/>
          </w:tcPr>
          <w:p w14:paraId="434FA163">
            <w:pPr>
              <w:spacing w:line="360" w:lineRule="auto"/>
              <w:jc w:val="center"/>
              <w:rPr>
                <w:rFonts w:hint="eastAsia" w:ascii="宋体" w:hAnsi="宋体"/>
                <w:color w:val="auto"/>
                <w:highlight w:val="none"/>
              </w:rPr>
            </w:pPr>
            <w:r>
              <w:rPr>
                <w:rFonts w:hint="eastAsia" w:ascii="宋体" w:hAnsi="宋体"/>
                <w:color w:val="auto"/>
                <w:highlight w:val="none"/>
              </w:rPr>
              <w:t>4</w:t>
            </w:r>
          </w:p>
        </w:tc>
        <w:tc>
          <w:tcPr>
            <w:tcW w:w="2062" w:type="pct"/>
            <w:noWrap w:val="0"/>
            <w:vAlign w:val="center"/>
          </w:tcPr>
          <w:p w14:paraId="193FDCE6">
            <w:pPr>
              <w:tabs>
                <w:tab w:val="left" w:pos="7020"/>
              </w:tabs>
              <w:spacing w:line="360" w:lineRule="auto"/>
              <w:jc w:val="center"/>
              <w:rPr>
                <w:rFonts w:ascii="宋体" w:hAnsi="宋体"/>
                <w:color w:val="auto"/>
                <w:szCs w:val="21"/>
                <w:highlight w:val="none"/>
              </w:rPr>
            </w:pPr>
            <w:r>
              <w:rPr>
                <w:rFonts w:hint="eastAsia" w:ascii="宋体" w:hAnsi="宋体"/>
                <w:color w:val="auto"/>
                <w:szCs w:val="21"/>
                <w:highlight w:val="none"/>
              </w:rPr>
              <w:t>学生服务中心报告厅清洗报价</w:t>
            </w:r>
          </w:p>
        </w:tc>
        <w:tc>
          <w:tcPr>
            <w:tcW w:w="1246" w:type="pct"/>
            <w:noWrap w:val="0"/>
            <w:vAlign w:val="center"/>
          </w:tcPr>
          <w:p w14:paraId="059D16E3">
            <w:pPr>
              <w:spacing w:line="360" w:lineRule="auto"/>
              <w:jc w:val="center"/>
              <w:rPr>
                <w:rFonts w:ascii="宋体" w:hAnsi="宋体"/>
                <w:color w:val="auto"/>
                <w:highlight w:val="none"/>
              </w:rPr>
            </w:pPr>
          </w:p>
        </w:tc>
        <w:tc>
          <w:tcPr>
            <w:tcW w:w="1323" w:type="pct"/>
            <w:noWrap w:val="0"/>
            <w:vAlign w:val="center"/>
          </w:tcPr>
          <w:p w14:paraId="5D6B0FFB">
            <w:pPr>
              <w:spacing w:line="360" w:lineRule="auto"/>
              <w:jc w:val="center"/>
              <w:rPr>
                <w:rFonts w:ascii="宋体" w:hAnsi="宋体"/>
                <w:color w:val="auto"/>
                <w:highlight w:val="none"/>
              </w:rPr>
            </w:pPr>
          </w:p>
        </w:tc>
      </w:tr>
      <w:tr w14:paraId="3829DED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50" w:hRule="atLeast"/>
        </w:trPr>
        <w:tc>
          <w:tcPr>
            <w:tcW w:w="367" w:type="pct"/>
            <w:noWrap w:val="0"/>
            <w:vAlign w:val="center"/>
          </w:tcPr>
          <w:p w14:paraId="6B03FB8E">
            <w:pPr>
              <w:spacing w:line="360" w:lineRule="auto"/>
              <w:jc w:val="center"/>
              <w:rPr>
                <w:rFonts w:hint="eastAsia" w:ascii="宋体" w:hAnsi="宋体"/>
                <w:color w:val="auto"/>
                <w:highlight w:val="none"/>
              </w:rPr>
            </w:pPr>
            <w:r>
              <w:rPr>
                <w:rFonts w:hint="eastAsia" w:ascii="宋体" w:hAnsi="宋体"/>
                <w:color w:val="auto"/>
                <w:highlight w:val="none"/>
              </w:rPr>
              <w:t>5</w:t>
            </w:r>
          </w:p>
        </w:tc>
        <w:tc>
          <w:tcPr>
            <w:tcW w:w="2062" w:type="pct"/>
            <w:noWrap w:val="0"/>
            <w:vAlign w:val="center"/>
          </w:tcPr>
          <w:p w14:paraId="70CCB8C7">
            <w:pPr>
              <w:tabs>
                <w:tab w:val="left" w:pos="7020"/>
              </w:tabs>
              <w:spacing w:line="360" w:lineRule="auto"/>
              <w:jc w:val="center"/>
              <w:rPr>
                <w:rFonts w:ascii="宋体" w:hAnsi="宋体"/>
                <w:color w:val="auto"/>
                <w:szCs w:val="21"/>
                <w:highlight w:val="none"/>
              </w:rPr>
            </w:pPr>
            <w:r>
              <w:rPr>
                <w:rFonts w:hint="eastAsia" w:ascii="宋体" w:hAnsi="宋体"/>
                <w:color w:val="auto"/>
                <w:szCs w:val="21"/>
                <w:highlight w:val="none"/>
              </w:rPr>
              <w:t>行政楼128报告厅清洗报价</w:t>
            </w:r>
          </w:p>
        </w:tc>
        <w:tc>
          <w:tcPr>
            <w:tcW w:w="1246" w:type="pct"/>
            <w:noWrap w:val="0"/>
            <w:vAlign w:val="center"/>
          </w:tcPr>
          <w:p w14:paraId="56381219">
            <w:pPr>
              <w:spacing w:line="360" w:lineRule="auto"/>
              <w:jc w:val="center"/>
              <w:rPr>
                <w:rFonts w:ascii="宋体" w:hAnsi="宋体"/>
                <w:color w:val="auto"/>
                <w:highlight w:val="none"/>
              </w:rPr>
            </w:pPr>
          </w:p>
        </w:tc>
        <w:tc>
          <w:tcPr>
            <w:tcW w:w="1323" w:type="pct"/>
            <w:noWrap w:val="0"/>
            <w:vAlign w:val="center"/>
          </w:tcPr>
          <w:p w14:paraId="05300E74">
            <w:pPr>
              <w:spacing w:line="360" w:lineRule="auto"/>
              <w:jc w:val="center"/>
              <w:rPr>
                <w:rFonts w:ascii="宋体" w:hAnsi="宋体"/>
                <w:color w:val="auto"/>
                <w:highlight w:val="none"/>
              </w:rPr>
            </w:pPr>
          </w:p>
        </w:tc>
      </w:tr>
      <w:tr w14:paraId="31034BA7">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02" w:hRule="atLeast"/>
        </w:trPr>
        <w:tc>
          <w:tcPr>
            <w:tcW w:w="367" w:type="pct"/>
            <w:noWrap w:val="0"/>
            <w:vAlign w:val="center"/>
          </w:tcPr>
          <w:p w14:paraId="4B63BB0A">
            <w:pPr>
              <w:spacing w:line="360" w:lineRule="auto"/>
              <w:jc w:val="center"/>
              <w:rPr>
                <w:rFonts w:hint="eastAsia" w:ascii="宋体" w:hAnsi="宋体"/>
                <w:color w:val="auto"/>
                <w:highlight w:val="none"/>
              </w:rPr>
            </w:pPr>
            <w:r>
              <w:rPr>
                <w:rFonts w:hint="eastAsia" w:ascii="宋体" w:hAnsi="宋体"/>
                <w:color w:val="auto"/>
                <w:highlight w:val="none"/>
              </w:rPr>
              <w:t>6</w:t>
            </w:r>
          </w:p>
        </w:tc>
        <w:tc>
          <w:tcPr>
            <w:tcW w:w="2062" w:type="pct"/>
            <w:noWrap w:val="0"/>
            <w:vAlign w:val="center"/>
          </w:tcPr>
          <w:p w14:paraId="1774FA0B">
            <w:pPr>
              <w:tabs>
                <w:tab w:val="left" w:pos="7020"/>
              </w:tabs>
              <w:spacing w:line="360" w:lineRule="auto"/>
              <w:jc w:val="center"/>
              <w:rPr>
                <w:rFonts w:hint="eastAsia" w:ascii="宋体" w:hAnsi="宋体"/>
                <w:color w:val="auto"/>
                <w:szCs w:val="21"/>
                <w:highlight w:val="none"/>
              </w:rPr>
            </w:pPr>
            <w:r>
              <w:rPr>
                <w:rFonts w:hint="eastAsia" w:ascii="宋体" w:hAnsi="宋体"/>
                <w:color w:val="auto"/>
                <w:szCs w:val="21"/>
                <w:highlight w:val="none"/>
              </w:rPr>
              <w:t>物流学院报告厅清洗报价</w:t>
            </w:r>
          </w:p>
        </w:tc>
        <w:tc>
          <w:tcPr>
            <w:tcW w:w="1246" w:type="pct"/>
            <w:noWrap w:val="0"/>
            <w:vAlign w:val="center"/>
          </w:tcPr>
          <w:p w14:paraId="7385AD3E">
            <w:pPr>
              <w:spacing w:line="360" w:lineRule="auto"/>
              <w:jc w:val="center"/>
              <w:rPr>
                <w:rFonts w:ascii="宋体" w:hAnsi="宋体"/>
                <w:color w:val="auto"/>
                <w:highlight w:val="none"/>
              </w:rPr>
            </w:pPr>
          </w:p>
        </w:tc>
        <w:tc>
          <w:tcPr>
            <w:tcW w:w="1323" w:type="pct"/>
            <w:noWrap w:val="0"/>
            <w:vAlign w:val="center"/>
          </w:tcPr>
          <w:p w14:paraId="2AC54E1C">
            <w:pPr>
              <w:spacing w:line="360" w:lineRule="auto"/>
              <w:jc w:val="center"/>
              <w:rPr>
                <w:rFonts w:ascii="宋体" w:hAnsi="宋体"/>
                <w:color w:val="auto"/>
                <w:highlight w:val="none"/>
              </w:rPr>
            </w:pPr>
          </w:p>
        </w:tc>
      </w:tr>
      <w:tr w14:paraId="25CBC0C1">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08" w:hRule="atLeast"/>
        </w:trPr>
        <w:tc>
          <w:tcPr>
            <w:tcW w:w="367" w:type="pct"/>
            <w:noWrap w:val="0"/>
            <w:vAlign w:val="center"/>
          </w:tcPr>
          <w:p w14:paraId="761BDAC5">
            <w:pPr>
              <w:spacing w:line="360" w:lineRule="auto"/>
              <w:jc w:val="center"/>
              <w:rPr>
                <w:rFonts w:hint="eastAsia" w:ascii="宋体" w:hAnsi="宋体"/>
                <w:color w:val="auto"/>
                <w:highlight w:val="none"/>
              </w:rPr>
            </w:pPr>
            <w:r>
              <w:rPr>
                <w:rFonts w:hint="eastAsia" w:ascii="宋体" w:hAnsi="宋体"/>
                <w:color w:val="auto"/>
                <w:highlight w:val="none"/>
              </w:rPr>
              <w:t>7</w:t>
            </w:r>
          </w:p>
        </w:tc>
        <w:tc>
          <w:tcPr>
            <w:tcW w:w="2062" w:type="pct"/>
            <w:noWrap w:val="0"/>
            <w:vAlign w:val="center"/>
          </w:tcPr>
          <w:p w14:paraId="14A3FC0D">
            <w:pPr>
              <w:tabs>
                <w:tab w:val="left" w:pos="7020"/>
              </w:tabs>
              <w:spacing w:line="360" w:lineRule="auto"/>
              <w:jc w:val="center"/>
              <w:rPr>
                <w:rFonts w:hint="eastAsia" w:ascii="宋体" w:hAnsi="宋体"/>
                <w:color w:val="auto"/>
                <w:szCs w:val="21"/>
                <w:highlight w:val="none"/>
              </w:rPr>
            </w:pPr>
            <w:r>
              <w:rPr>
                <w:rFonts w:hint="eastAsia" w:ascii="宋体" w:hAnsi="宋体"/>
                <w:color w:val="auto"/>
                <w:szCs w:val="21"/>
                <w:highlight w:val="none"/>
              </w:rPr>
              <w:t>法学院报告厅清洗报价</w:t>
            </w:r>
          </w:p>
        </w:tc>
        <w:tc>
          <w:tcPr>
            <w:tcW w:w="1246" w:type="pct"/>
            <w:noWrap w:val="0"/>
            <w:vAlign w:val="center"/>
          </w:tcPr>
          <w:p w14:paraId="3C01A4B0">
            <w:pPr>
              <w:spacing w:line="360" w:lineRule="auto"/>
              <w:jc w:val="center"/>
              <w:rPr>
                <w:rFonts w:ascii="宋体" w:hAnsi="宋体"/>
                <w:color w:val="auto"/>
                <w:highlight w:val="none"/>
              </w:rPr>
            </w:pPr>
          </w:p>
        </w:tc>
        <w:tc>
          <w:tcPr>
            <w:tcW w:w="1323" w:type="pct"/>
            <w:noWrap w:val="0"/>
            <w:vAlign w:val="center"/>
          </w:tcPr>
          <w:p w14:paraId="514C6543">
            <w:pPr>
              <w:spacing w:line="360" w:lineRule="auto"/>
              <w:jc w:val="center"/>
              <w:rPr>
                <w:rFonts w:ascii="宋体" w:hAnsi="宋体"/>
                <w:color w:val="auto"/>
                <w:highlight w:val="none"/>
              </w:rPr>
            </w:pPr>
          </w:p>
        </w:tc>
      </w:tr>
      <w:tr w14:paraId="4AA3728F">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14" w:hRule="atLeast"/>
        </w:trPr>
        <w:tc>
          <w:tcPr>
            <w:tcW w:w="367" w:type="pct"/>
            <w:noWrap w:val="0"/>
            <w:vAlign w:val="center"/>
          </w:tcPr>
          <w:p w14:paraId="1B2DD891">
            <w:pPr>
              <w:spacing w:line="360" w:lineRule="auto"/>
              <w:jc w:val="center"/>
              <w:rPr>
                <w:rFonts w:hint="eastAsia" w:ascii="宋体" w:hAnsi="宋体"/>
                <w:color w:val="auto"/>
                <w:highlight w:val="none"/>
              </w:rPr>
            </w:pPr>
            <w:r>
              <w:rPr>
                <w:rFonts w:hint="eastAsia" w:ascii="宋体" w:hAnsi="宋体"/>
                <w:color w:val="auto"/>
                <w:highlight w:val="none"/>
              </w:rPr>
              <w:t>8</w:t>
            </w:r>
          </w:p>
        </w:tc>
        <w:tc>
          <w:tcPr>
            <w:tcW w:w="2062" w:type="pct"/>
            <w:noWrap w:val="0"/>
            <w:vAlign w:val="center"/>
          </w:tcPr>
          <w:p w14:paraId="1F1AB8B4">
            <w:pPr>
              <w:tabs>
                <w:tab w:val="left" w:pos="7020"/>
              </w:tabs>
              <w:spacing w:line="360" w:lineRule="auto"/>
              <w:jc w:val="center"/>
              <w:rPr>
                <w:rFonts w:hint="eastAsia" w:ascii="宋体" w:hAnsi="宋体"/>
                <w:color w:val="auto"/>
                <w:szCs w:val="21"/>
                <w:highlight w:val="none"/>
              </w:rPr>
            </w:pPr>
            <w:r>
              <w:rPr>
                <w:rFonts w:hint="eastAsia" w:ascii="宋体" w:hAnsi="宋体"/>
                <w:color w:val="auto"/>
                <w:szCs w:val="21"/>
                <w:highlight w:val="none"/>
              </w:rPr>
              <w:t>交通运输学院报告厅清洗报价</w:t>
            </w:r>
          </w:p>
        </w:tc>
        <w:tc>
          <w:tcPr>
            <w:tcW w:w="1246" w:type="pct"/>
            <w:noWrap w:val="0"/>
            <w:vAlign w:val="center"/>
          </w:tcPr>
          <w:p w14:paraId="48CE4CA8">
            <w:pPr>
              <w:spacing w:line="360" w:lineRule="auto"/>
              <w:jc w:val="center"/>
              <w:rPr>
                <w:rFonts w:ascii="宋体" w:hAnsi="宋体"/>
                <w:color w:val="auto"/>
                <w:highlight w:val="none"/>
              </w:rPr>
            </w:pPr>
          </w:p>
        </w:tc>
        <w:tc>
          <w:tcPr>
            <w:tcW w:w="1323" w:type="pct"/>
            <w:noWrap w:val="0"/>
            <w:vAlign w:val="center"/>
          </w:tcPr>
          <w:p w14:paraId="67FAFFEC">
            <w:pPr>
              <w:spacing w:line="360" w:lineRule="auto"/>
              <w:jc w:val="center"/>
              <w:rPr>
                <w:rFonts w:ascii="宋体" w:hAnsi="宋体"/>
                <w:color w:val="auto"/>
                <w:highlight w:val="none"/>
              </w:rPr>
            </w:pPr>
          </w:p>
        </w:tc>
      </w:tr>
      <w:tr w14:paraId="2D3A1CEB">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06" w:hRule="atLeast"/>
        </w:trPr>
        <w:tc>
          <w:tcPr>
            <w:tcW w:w="367" w:type="pct"/>
            <w:noWrap w:val="0"/>
            <w:vAlign w:val="center"/>
          </w:tcPr>
          <w:p w14:paraId="6A23A7B6">
            <w:pPr>
              <w:spacing w:line="360" w:lineRule="auto"/>
              <w:jc w:val="center"/>
              <w:rPr>
                <w:rFonts w:hint="eastAsia" w:ascii="宋体" w:hAnsi="宋体"/>
                <w:color w:val="auto"/>
                <w:highlight w:val="none"/>
              </w:rPr>
            </w:pPr>
            <w:r>
              <w:rPr>
                <w:rFonts w:hint="eastAsia" w:ascii="宋体" w:hAnsi="宋体"/>
                <w:color w:val="auto"/>
                <w:highlight w:val="none"/>
              </w:rPr>
              <w:t>9</w:t>
            </w:r>
          </w:p>
        </w:tc>
        <w:tc>
          <w:tcPr>
            <w:tcW w:w="2062" w:type="pct"/>
            <w:noWrap w:val="0"/>
            <w:vAlign w:val="center"/>
          </w:tcPr>
          <w:p w14:paraId="1346F3F4">
            <w:pPr>
              <w:tabs>
                <w:tab w:val="left" w:pos="7020"/>
              </w:tabs>
              <w:spacing w:line="360" w:lineRule="auto"/>
              <w:jc w:val="center"/>
              <w:rPr>
                <w:rFonts w:hint="eastAsia" w:ascii="宋体" w:hAnsi="宋体"/>
                <w:color w:val="auto"/>
                <w:szCs w:val="21"/>
                <w:highlight w:val="none"/>
              </w:rPr>
            </w:pPr>
            <w:r>
              <w:rPr>
                <w:rFonts w:hint="eastAsia" w:ascii="宋体" w:hAnsi="宋体"/>
                <w:color w:val="auto"/>
                <w:szCs w:val="21"/>
                <w:highlight w:val="none"/>
              </w:rPr>
              <w:t>外国语学院报告厅清洗报价</w:t>
            </w:r>
          </w:p>
        </w:tc>
        <w:tc>
          <w:tcPr>
            <w:tcW w:w="1246" w:type="pct"/>
            <w:noWrap w:val="0"/>
            <w:vAlign w:val="center"/>
          </w:tcPr>
          <w:p w14:paraId="6CF26A8C">
            <w:pPr>
              <w:spacing w:line="360" w:lineRule="auto"/>
              <w:jc w:val="center"/>
              <w:rPr>
                <w:rFonts w:ascii="宋体" w:hAnsi="宋体"/>
                <w:color w:val="auto"/>
                <w:highlight w:val="none"/>
              </w:rPr>
            </w:pPr>
          </w:p>
        </w:tc>
        <w:tc>
          <w:tcPr>
            <w:tcW w:w="1323" w:type="pct"/>
            <w:noWrap w:val="0"/>
            <w:vAlign w:val="center"/>
          </w:tcPr>
          <w:p w14:paraId="058740FC">
            <w:pPr>
              <w:spacing w:line="360" w:lineRule="auto"/>
              <w:jc w:val="center"/>
              <w:rPr>
                <w:rFonts w:ascii="宋体" w:hAnsi="宋体"/>
                <w:color w:val="auto"/>
                <w:highlight w:val="none"/>
              </w:rPr>
            </w:pPr>
          </w:p>
        </w:tc>
      </w:tr>
      <w:tr w14:paraId="27EAEE91">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12" w:hRule="atLeast"/>
        </w:trPr>
        <w:tc>
          <w:tcPr>
            <w:tcW w:w="367" w:type="pct"/>
            <w:noWrap w:val="0"/>
            <w:vAlign w:val="center"/>
          </w:tcPr>
          <w:p w14:paraId="31E71F32">
            <w:pPr>
              <w:spacing w:line="360" w:lineRule="auto"/>
              <w:jc w:val="center"/>
              <w:rPr>
                <w:rFonts w:hint="eastAsia" w:ascii="宋体" w:hAnsi="宋体"/>
                <w:color w:val="auto"/>
                <w:highlight w:val="none"/>
              </w:rPr>
            </w:pPr>
            <w:r>
              <w:rPr>
                <w:rFonts w:hint="eastAsia" w:ascii="宋体" w:hAnsi="宋体"/>
                <w:color w:val="auto"/>
                <w:highlight w:val="none"/>
              </w:rPr>
              <w:t>10</w:t>
            </w:r>
          </w:p>
        </w:tc>
        <w:tc>
          <w:tcPr>
            <w:tcW w:w="2062" w:type="pct"/>
            <w:noWrap w:val="0"/>
            <w:vAlign w:val="center"/>
          </w:tcPr>
          <w:p w14:paraId="7C87536E">
            <w:pPr>
              <w:tabs>
                <w:tab w:val="left" w:pos="7020"/>
              </w:tabs>
              <w:spacing w:line="360" w:lineRule="auto"/>
              <w:jc w:val="center"/>
              <w:rPr>
                <w:rFonts w:hint="eastAsia" w:ascii="宋体" w:hAnsi="宋体"/>
                <w:color w:val="auto"/>
                <w:szCs w:val="21"/>
                <w:highlight w:val="none"/>
              </w:rPr>
            </w:pPr>
            <w:r>
              <w:rPr>
                <w:rFonts w:hint="eastAsia" w:ascii="宋体" w:hAnsi="宋体"/>
                <w:color w:val="auto"/>
                <w:szCs w:val="21"/>
                <w:highlight w:val="none"/>
              </w:rPr>
              <w:t>大礼堂清洗报价</w:t>
            </w:r>
          </w:p>
        </w:tc>
        <w:tc>
          <w:tcPr>
            <w:tcW w:w="1246" w:type="pct"/>
            <w:noWrap w:val="0"/>
            <w:vAlign w:val="center"/>
          </w:tcPr>
          <w:p w14:paraId="5228E750">
            <w:pPr>
              <w:spacing w:line="360" w:lineRule="auto"/>
              <w:jc w:val="center"/>
              <w:rPr>
                <w:rFonts w:ascii="宋体" w:hAnsi="宋体"/>
                <w:color w:val="auto"/>
                <w:highlight w:val="none"/>
              </w:rPr>
            </w:pPr>
          </w:p>
        </w:tc>
        <w:tc>
          <w:tcPr>
            <w:tcW w:w="1323" w:type="pct"/>
            <w:noWrap w:val="0"/>
            <w:vAlign w:val="center"/>
          </w:tcPr>
          <w:p w14:paraId="7F7B62FC">
            <w:pPr>
              <w:spacing w:line="360" w:lineRule="auto"/>
              <w:jc w:val="center"/>
              <w:rPr>
                <w:rFonts w:ascii="宋体" w:hAnsi="宋体"/>
                <w:color w:val="auto"/>
                <w:highlight w:val="none"/>
              </w:rPr>
            </w:pPr>
          </w:p>
        </w:tc>
      </w:tr>
      <w:tr w14:paraId="2E8DE916">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18" w:hRule="atLeast"/>
        </w:trPr>
        <w:tc>
          <w:tcPr>
            <w:tcW w:w="367" w:type="pct"/>
            <w:noWrap w:val="0"/>
            <w:vAlign w:val="center"/>
          </w:tcPr>
          <w:p w14:paraId="3431E0A1">
            <w:pPr>
              <w:spacing w:line="360" w:lineRule="auto"/>
              <w:jc w:val="center"/>
              <w:rPr>
                <w:rFonts w:hint="eastAsia" w:ascii="宋体" w:hAnsi="宋体"/>
                <w:color w:val="auto"/>
                <w:highlight w:val="none"/>
              </w:rPr>
            </w:pPr>
            <w:r>
              <w:rPr>
                <w:rFonts w:hint="eastAsia" w:ascii="宋体" w:hAnsi="宋体"/>
                <w:color w:val="auto"/>
                <w:highlight w:val="none"/>
              </w:rPr>
              <w:t>11</w:t>
            </w:r>
          </w:p>
        </w:tc>
        <w:tc>
          <w:tcPr>
            <w:tcW w:w="2062" w:type="pct"/>
            <w:noWrap w:val="0"/>
            <w:vAlign w:val="center"/>
          </w:tcPr>
          <w:p w14:paraId="2BB8B38E">
            <w:pPr>
              <w:tabs>
                <w:tab w:val="left" w:pos="7020"/>
              </w:tabs>
              <w:spacing w:line="360" w:lineRule="auto"/>
              <w:jc w:val="center"/>
              <w:rPr>
                <w:rFonts w:hint="eastAsia" w:ascii="宋体" w:hAnsi="宋体"/>
                <w:color w:val="auto"/>
                <w:szCs w:val="21"/>
                <w:highlight w:val="none"/>
              </w:rPr>
            </w:pPr>
            <w:r>
              <w:rPr>
                <w:rFonts w:hint="eastAsia" w:ascii="宋体" w:hAnsi="宋体"/>
                <w:color w:val="auto"/>
                <w:szCs w:val="21"/>
                <w:highlight w:val="none"/>
              </w:rPr>
              <w:t>经管学院报告厅清洗报价</w:t>
            </w:r>
          </w:p>
        </w:tc>
        <w:tc>
          <w:tcPr>
            <w:tcW w:w="1246" w:type="pct"/>
            <w:noWrap w:val="0"/>
            <w:vAlign w:val="center"/>
          </w:tcPr>
          <w:p w14:paraId="4A4B3A18">
            <w:pPr>
              <w:spacing w:line="360" w:lineRule="auto"/>
              <w:jc w:val="center"/>
              <w:rPr>
                <w:rFonts w:ascii="宋体" w:hAnsi="宋体"/>
                <w:color w:val="auto"/>
                <w:highlight w:val="none"/>
              </w:rPr>
            </w:pPr>
          </w:p>
        </w:tc>
        <w:tc>
          <w:tcPr>
            <w:tcW w:w="1323" w:type="pct"/>
            <w:noWrap w:val="0"/>
            <w:vAlign w:val="center"/>
          </w:tcPr>
          <w:p w14:paraId="51539C0D">
            <w:pPr>
              <w:spacing w:line="360" w:lineRule="auto"/>
              <w:jc w:val="center"/>
              <w:rPr>
                <w:rFonts w:ascii="宋体" w:hAnsi="宋体"/>
                <w:color w:val="auto"/>
                <w:highlight w:val="none"/>
              </w:rPr>
            </w:pPr>
          </w:p>
        </w:tc>
      </w:tr>
      <w:tr w14:paraId="169E2E8B">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552" w:hRule="atLeast"/>
        </w:trPr>
        <w:tc>
          <w:tcPr>
            <w:tcW w:w="367" w:type="pct"/>
            <w:noWrap w:val="0"/>
            <w:vAlign w:val="center"/>
          </w:tcPr>
          <w:p w14:paraId="1745E81A">
            <w:pPr>
              <w:spacing w:line="360" w:lineRule="auto"/>
              <w:jc w:val="center"/>
              <w:rPr>
                <w:rFonts w:ascii="宋体" w:hAnsi="宋体"/>
                <w:color w:val="auto"/>
                <w:highlight w:val="none"/>
              </w:rPr>
            </w:pPr>
            <w:r>
              <w:rPr>
                <w:rFonts w:ascii="宋体" w:hAnsi="宋体"/>
                <w:color w:val="auto"/>
                <w:highlight w:val="none"/>
              </w:rPr>
              <w:t>12</w:t>
            </w:r>
          </w:p>
        </w:tc>
        <w:tc>
          <w:tcPr>
            <w:tcW w:w="2062" w:type="pct"/>
            <w:noWrap w:val="0"/>
            <w:vAlign w:val="center"/>
          </w:tcPr>
          <w:p w14:paraId="5DE2BBD4">
            <w:pPr>
              <w:spacing w:line="360" w:lineRule="auto"/>
              <w:jc w:val="center"/>
              <w:rPr>
                <w:rFonts w:hint="eastAsia" w:ascii="宋体" w:hAnsi="宋体"/>
                <w:b/>
                <w:color w:val="auto"/>
                <w:highlight w:val="none"/>
              </w:rPr>
            </w:pPr>
            <w:r>
              <w:rPr>
                <w:rFonts w:hint="eastAsia" w:ascii="宋体" w:hAnsi="宋体"/>
                <w:b/>
                <w:color w:val="auto"/>
                <w:highlight w:val="none"/>
              </w:rPr>
              <w:t>小计</w:t>
            </w:r>
          </w:p>
        </w:tc>
        <w:tc>
          <w:tcPr>
            <w:tcW w:w="1246" w:type="pct"/>
            <w:noWrap w:val="0"/>
            <w:vAlign w:val="center"/>
          </w:tcPr>
          <w:p w14:paraId="7A631B17">
            <w:pPr>
              <w:spacing w:line="360" w:lineRule="auto"/>
              <w:jc w:val="center"/>
              <w:rPr>
                <w:rFonts w:ascii="宋体" w:hAnsi="宋体"/>
                <w:color w:val="auto"/>
                <w:highlight w:val="none"/>
              </w:rPr>
            </w:pPr>
          </w:p>
        </w:tc>
        <w:tc>
          <w:tcPr>
            <w:tcW w:w="1323" w:type="pct"/>
            <w:noWrap w:val="0"/>
            <w:vAlign w:val="center"/>
          </w:tcPr>
          <w:p w14:paraId="3E10CCE2">
            <w:pPr>
              <w:spacing w:line="360" w:lineRule="auto"/>
              <w:jc w:val="center"/>
              <w:rPr>
                <w:rFonts w:ascii="宋体" w:hAnsi="宋体"/>
                <w:color w:val="auto"/>
                <w:highlight w:val="none"/>
              </w:rPr>
            </w:pPr>
          </w:p>
        </w:tc>
      </w:tr>
    </w:tbl>
    <w:p w14:paraId="42AE3739">
      <w:pPr>
        <w:spacing w:line="480" w:lineRule="auto"/>
        <w:rPr>
          <w:rFonts w:hint="eastAsia"/>
          <w:b/>
          <w:bCs/>
          <w:color w:val="auto"/>
          <w:highlight w:val="none"/>
        </w:rPr>
      </w:pPr>
    </w:p>
    <w:p w14:paraId="62B24119">
      <w:pPr>
        <w:spacing w:after="120" w:afterLines="50" w:line="240" w:lineRule="auto"/>
        <w:ind w:left="0" w:leftChars="0" w:firstLine="0" w:firstLineChars="0"/>
        <w:jc w:val="center"/>
        <w:rPr>
          <w:rFonts w:hint="eastAsia" w:ascii="黑体" w:hAnsi="华文楷体" w:eastAsia="黑体"/>
          <w:color w:val="auto"/>
          <w:sz w:val="24"/>
          <w:highlight w:val="none"/>
        </w:rPr>
      </w:pPr>
      <w:r>
        <w:rPr>
          <w:rFonts w:hint="eastAsia" w:ascii="黑体" w:hAnsi="华文楷体" w:eastAsia="黑体"/>
          <w:color w:val="auto"/>
          <w:sz w:val="24"/>
          <w:highlight w:val="none"/>
        </w:rPr>
        <w:t>公司名称（盖章）：          委托代理人（签字）：        报价日期：      年    月   日</w:t>
      </w:r>
    </w:p>
    <w:p w14:paraId="156A2178">
      <w:pPr>
        <w:rPr>
          <w:rFonts w:hint="eastAsia" w:ascii="黑体" w:hAnsi="华文楷体" w:eastAsia="黑体"/>
          <w:color w:val="auto"/>
          <w:sz w:val="24"/>
          <w:highlight w:val="none"/>
        </w:rPr>
      </w:pPr>
      <w:r>
        <w:rPr>
          <w:rFonts w:hint="eastAsia" w:ascii="黑体" w:hAnsi="华文楷体" w:eastAsia="黑体"/>
          <w:color w:val="auto"/>
          <w:sz w:val="24"/>
          <w:highlight w:val="none"/>
        </w:rPr>
        <w:br w:type="page"/>
      </w:r>
    </w:p>
    <w:p w14:paraId="0D7FB27B">
      <w:pPr>
        <w:spacing w:after="120" w:afterLines="50" w:line="240" w:lineRule="auto"/>
        <w:ind w:left="0" w:leftChars="0" w:firstLine="0" w:firstLineChars="0"/>
        <w:jc w:val="center"/>
        <w:rPr>
          <w:rFonts w:ascii="仿宋" w:hAnsi="仿宋" w:eastAsia="仿宋"/>
          <w:b/>
          <w:bCs/>
          <w:color w:val="auto"/>
          <w:kern w:val="0"/>
          <w:sz w:val="36"/>
          <w:szCs w:val="36"/>
          <w:highlight w:val="none"/>
        </w:rPr>
      </w:pPr>
      <w:r>
        <w:rPr>
          <w:rFonts w:hint="eastAsia" w:ascii="仿宋" w:hAnsi="仿宋" w:eastAsia="仿宋"/>
          <w:b/>
          <w:bCs/>
          <w:color w:val="auto"/>
          <w:kern w:val="0"/>
          <w:sz w:val="36"/>
          <w:szCs w:val="36"/>
          <w:highlight w:val="none"/>
          <w:lang w:val="en-US" w:eastAsia="zh-CN"/>
        </w:rPr>
        <w:t>报价</w:t>
      </w:r>
      <w:r>
        <w:rPr>
          <w:rFonts w:hint="eastAsia" w:ascii="仿宋" w:hAnsi="仿宋" w:eastAsia="仿宋"/>
          <w:b/>
          <w:bCs/>
          <w:color w:val="auto"/>
          <w:kern w:val="0"/>
          <w:sz w:val="36"/>
          <w:szCs w:val="36"/>
          <w:highlight w:val="none"/>
        </w:rPr>
        <w:t>承诺函</w:t>
      </w:r>
    </w:p>
    <w:p w14:paraId="154139ED">
      <w:pPr>
        <w:spacing w:after="120" w:afterLines="50" w:line="240" w:lineRule="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rPr>
        <w:t>致：</w:t>
      </w:r>
      <w:r>
        <w:rPr>
          <w:rFonts w:hint="eastAsia" w:ascii="仿宋" w:hAnsi="仿宋" w:eastAsia="仿宋" w:cs="宋体"/>
          <w:color w:val="auto"/>
          <w:sz w:val="24"/>
          <w:szCs w:val="24"/>
          <w:highlight w:val="none"/>
          <w:lang w:val="en-US" w:eastAsia="zh-CN"/>
        </w:rPr>
        <w:t>上海海事大学</w:t>
      </w:r>
    </w:p>
    <w:p w14:paraId="37C42137">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我</w:t>
      </w:r>
      <w:r>
        <w:rPr>
          <w:rFonts w:ascii="仿宋" w:hAnsi="仿宋" w:eastAsia="仿宋" w:cs="宋体"/>
          <w:color w:val="auto"/>
          <w:sz w:val="24"/>
          <w:szCs w:val="24"/>
          <w:highlight w:val="none"/>
          <w:lang w:val="zh-CN"/>
        </w:rPr>
        <w:t>公司在参加本次</w:t>
      </w:r>
      <w:r>
        <w:rPr>
          <w:rFonts w:hint="eastAsia" w:ascii="仿宋" w:hAnsi="仿宋" w:eastAsia="仿宋" w:cs="宋体"/>
          <w:color w:val="auto"/>
          <w:sz w:val="24"/>
          <w:szCs w:val="24"/>
          <w:highlight w:val="none"/>
          <w:lang w:val="en-US" w:eastAsia="zh-CN"/>
        </w:rPr>
        <w:t>比选采购</w:t>
      </w:r>
      <w:r>
        <w:rPr>
          <w:rFonts w:ascii="仿宋" w:hAnsi="仿宋" w:eastAsia="仿宋" w:cs="宋体"/>
          <w:color w:val="auto"/>
          <w:sz w:val="24"/>
          <w:szCs w:val="24"/>
          <w:highlight w:val="none"/>
          <w:lang w:val="zh-CN"/>
        </w:rPr>
        <w:t>活动中，</w:t>
      </w:r>
      <w:r>
        <w:rPr>
          <w:rFonts w:hint="eastAsia" w:ascii="仿宋" w:hAnsi="仿宋" w:eastAsia="仿宋" w:cs="宋体"/>
          <w:color w:val="auto"/>
          <w:sz w:val="24"/>
          <w:szCs w:val="24"/>
          <w:highlight w:val="none"/>
          <w:lang w:val="zh-CN"/>
        </w:rPr>
        <w:t>作如下</w:t>
      </w:r>
      <w:r>
        <w:rPr>
          <w:rFonts w:ascii="仿宋" w:hAnsi="仿宋" w:eastAsia="仿宋" w:cs="宋体"/>
          <w:color w:val="auto"/>
          <w:sz w:val="24"/>
          <w:szCs w:val="24"/>
          <w:highlight w:val="none"/>
          <w:lang w:val="zh-CN"/>
        </w:rPr>
        <w:t>承诺：</w:t>
      </w:r>
    </w:p>
    <w:p w14:paraId="46C0BB39">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eastAsia="zh-CN"/>
        </w:rPr>
        <w:t>一、</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具备独立法人资格，能够独立承担民事责任。</w:t>
      </w:r>
    </w:p>
    <w:p w14:paraId="50EE2300">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财务状况良好，具备履行合同所需资金实力。</w:t>
      </w:r>
    </w:p>
    <w:p w14:paraId="3F8FCAE5">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拥有履行项目所需的专业技术人员和先进的生产设备。</w:t>
      </w:r>
    </w:p>
    <w:p w14:paraId="45943AA8">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四、我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依法纳税，并按时缴纳社会保险费。</w:t>
      </w:r>
    </w:p>
    <w:p w14:paraId="0F0C6E90">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五、我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在最近三年内无任何违法违规行为，信誉良好。</w:t>
      </w:r>
    </w:p>
    <w:p w14:paraId="3EF4200C">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六、我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完全符合政府采购法及其他相关法律法规的规定。</w:t>
      </w:r>
    </w:p>
    <w:p w14:paraId="072F3ABB">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七</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eastAsia="zh-CN"/>
        </w:rPr>
        <w:t>公司提供的相关文件均真实、有效。</w:t>
      </w:r>
    </w:p>
    <w:p w14:paraId="1E86BCEA">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八、我</w:t>
      </w:r>
      <w:r>
        <w:rPr>
          <w:rFonts w:hint="eastAsia" w:ascii="仿宋" w:hAnsi="仿宋" w:eastAsia="仿宋" w:cs="宋体"/>
          <w:color w:val="auto"/>
          <w:sz w:val="24"/>
          <w:szCs w:val="24"/>
          <w:highlight w:val="none"/>
          <w:lang w:val="zh-CN" w:eastAsia="zh-CN"/>
        </w:rPr>
        <w:t>公司未挂靠、借用资质进行投标等违法违规行为。</w:t>
      </w:r>
    </w:p>
    <w:p w14:paraId="1961C25F">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九、</w:t>
      </w:r>
      <w:r>
        <w:rPr>
          <w:rFonts w:hint="eastAsia" w:ascii="仿宋" w:hAnsi="仿宋" w:eastAsia="仿宋" w:cs="宋体"/>
          <w:color w:val="auto"/>
          <w:sz w:val="24"/>
          <w:szCs w:val="24"/>
          <w:highlight w:val="none"/>
          <w:lang w:val="zh-CN" w:eastAsia="zh-CN"/>
        </w:rPr>
        <w:t>我公司承诺在参加本</w:t>
      </w:r>
      <w:r>
        <w:rPr>
          <w:rFonts w:hint="eastAsia" w:ascii="仿宋" w:hAnsi="仿宋" w:eastAsia="仿宋" w:cs="宋体"/>
          <w:color w:val="auto"/>
          <w:sz w:val="24"/>
          <w:szCs w:val="24"/>
          <w:highlight w:val="none"/>
          <w:lang w:val="en-US" w:eastAsia="zh-CN"/>
        </w:rPr>
        <w:t>次</w:t>
      </w:r>
      <w:r>
        <w:rPr>
          <w:rFonts w:hint="eastAsia" w:ascii="仿宋" w:hAnsi="仿宋" w:eastAsia="仿宋" w:cs="宋体"/>
          <w:color w:val="auto"/>
          <w:sz w:val="24"/>
          <w:szCs w:val="24"/>
          <w:highlight w:val="none"/>
          <w:lang w:val="zh-CN" w:eastAsia="zh-CN"/>
        </w:rPr>
        <w:t>采购活动中，</w:t>
      </w:r>
      <w:r>
        <w:rPr>
          <w:rFonts w:hint="eastAsia" w:ascii="仿宋" w:hAnsi="仿宋" w:eastAsia="仿宋" w:cs="宋体"/>
          <w:color w:val="auto"/>
          <w:sz w:val="24"/>
          <w:szCs w:val="24"/>
          <w:highlight w:val="none"/>
          <w:lang w:val="en-US" w:eastAsia="zh-CN"/>
        </w:rPr>
        <w:t>不存在串标围标行为</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不存在</w:t>
      </w:r>
      <w:r>
        <w:rPr>
          <w:rFonts w:hint="eastAsia" w:ascii="仿宋" w:hAnsi="仿宋" w:eastAsia="仿宋" w:cs="宋体"/>
          <w:color w:val="auto"/>
          <w:sz w:val="24"/>
          <w:szCs w:val="24"/>
          <w:highlight w:val="none"/>
          <w:lang w:val="zh-CN" w:eastAsia="zh-CN"/>
        </w:rPr>
        <w:t>损害</w:t>
      </w:r>
      <w:r>
        <w:rPr>
          <w:rFonts w:hint="eastAsia" w:ascii="仿宋" w:hAnsi="仿宋" w:eastAsia="仿宋" w:cs="宋体"/>
          <w:color w:val="auto"/>
          <w:sz w:val="24"/>
          <w:szCs w:val="24"/>
          <w:highlight w:val="none"/>
          <w:lang w:val="en-US" w:eastAsia="zh-CN"/>
        </w:rPr>
        <w:t>校方</w:t>
      </w:r>
      <w:r>
        <w:rPr>
          <w:rFonts w:hint="eastAsia" w:ascii="仿宋" w:hAnsi="仿宋" w:eastAsia="仿宋" w:cs="宋体"/>
          <w:color w:val="auto"/>
          <w:sz w:val="24"/>
          <w:szCs w:val="24"/>
          <w:highlight w:val="none"/>
          <w:lang w:val="zh-CN" w:eastAsia="zh-CN"/>
        </w:rPr>
        <w:t>或者其他</w:t>
      </w:r>
      <w:r>
        <w:rPr>
          <w:rFonts w:hint="eastAsia" w:ascii="仿宋" w:hAnsi="仿宋" w:eastAsia="仿宋" w:cs="宋体"/>
          <w:color w:val="auto"/>
          <w:sz w:val="24"/>
          <w:szCs w:val="24"/>
          <w:highlight w:val="none"/>
          <w:lang w:val="en-US" w:eastAsia="zh-CN"/>
        </w:rPr>
        <w:t>报价单位</w:t>
      </w:r>
      <w:r>
        <w:rPr>
          <w:rFonts w:hint="eastAsia" w:ascii="仿宋" w:hAnsi="仿宋" w:eastAsia="仿宋" w:cs="宋体"/>
          <w:color w:val="auto"/>
          <w:sz w:val="24"/>
          <w:szCs w:val="24"/>
          <w:highlight w:val="none"/>
          <w:lang w:val="zh-CN" w:eastAsia="zh-CN"/>
        </w:rPr>
        <w:t>利益的行为。</w:t>
      </w:r>
    </w:p>
    <w:p w14:paraId="1B3C8AA7">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十、</w:t>
      </w:r>
      <w:r>
        <w:rPr>
          <w:rFonts w:hint="eastAsia" w:ascii="仿宋" w:hAnsi="仿宋" w:eastAsia="仿宋" w:cs="宋体"/>
          <w:color w:val="auto"/>
          <w:sz w:val="24"/>
          <w:szCs w:val="24"/>
          <w:highlight w:val="none"/>
          <w:lang w:val="zh-CN" w:eastAsia="zh-CN"/>
        </w:rPr>
        <w:t>我</w:t>
      </w:r>
      <w:r>
        <w:rPr>
          <w:rFonts w:hint="eastAsia" w:ascii="仿宋" w:hAnsi="仿宋" w:eastAsia="仿宋" w:cs="宋体"/>
          <w:color w:val="auto"/>
          <w:sz w:val="24"/>
          <w:szCs w:val="24"/>
          <w:highlight w:val="none"/>
          <w:lang w:val="en-US" w:eastAsia="zh-CN"/>
        </w:rPr>
        <w:t>公司管理层中</w:t>
      </w:r>
      <w:r>
        <w:rPr>
          <w:rFonts w:hint="eastAsia" w:ascii="仿宋" w:hAnsi="仿宋" w:eastAsia="仿宋" w:cs="宋体"/>
          <w:color w:val="auto"/>
          <w:sz w:val="24"/>
          <w:szCs w:val="24"/>
          <w:highlight w:val="none"/>
          <w:lang w:val="zh-CN" w:eastAsia="zh-CN"/>
        </w:rPr>
        <w:t>没有从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离职或退休3年以内的人员担任控股股东或实际控股人、董事、监事，也没有聘用从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w:t>
      </w:r>
    </w:p>
    <w:p w14:paraId="3FE2B1FA">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en-US" w:eastAsia="zh-CN"/>
        </w:rPr>
        <w:t>我公司保证上述声明真实无误，如有不实，愿承担相应法律责任。</w:t>
      </w:r>
    </w:p>
    <w:p w14:paraId="2C38F8B9">
      <w:pPr>
        <w:spacing w:after="120" w:afterLines="50" w:line="240" w:lineRule="auto"/>
        <w:ind w:left="0" w:leftChars="0" w:firstLine="0" w:firstLineChars="0"/>
        <w:rPr>
          <w:rFonts w:ascii="仿宋" w:hAnsi="仿宋" w:eastAsia="仿宋" w:cs="宋体"/>
          <w:color w:val="auto"/>
          <w:sz w:val="24"/>
          <w:szCs w:val="24"/>
          <w:highlight w:val="none"/>
          <w:lang w:val="zh-CN"/>
        </w:rPr>
      </w:pPr>
    </w:p>
    <w:p w14:paraId="09B2690C">
      <w:pPr>
        <w:spacing w:after="120" w:afterLines="50" w:line="240" w:lineRule="auto"/>
        <w:ind w:left="0" w:leftChars="0" w:firstLine="0" w:firstLineChars="0"/>
        <w:rPr>
          <w:rFonts w:ascii="黑体" w:hAnsi="华文楷体" w:eastAsia="黑体"/>
          <w:b/>
          <w:bCs/>
          <w:color w:val="auto"/>
          <w:sz w:val="32"/>
          <w:szCs w:val="32"/>
          <w:highlight w:val="none"/>
        </w:rPr>
      </w:pPr>
      <w:r>
        <w:rPr>
          <w:rFonts w:hint="eastAsia" w:ascii="黑体" w:hAnsi="华文楷体" w:eastAsia="黑体"/>
          <w:color w:val="auto"/>
          <w:sz w:val="24"/>
          <w:szCs w:val="24"/>
          <w:highlight w:val="none"/>
        </w:rPr>
        <w:t>公司名称（盖章）：                              委托代理人（签字）：</w:t>
      </w:r>
    </w:p>
    <w:p w14:paraId="2D04C0D2">
      <w:pPr>
        <w:pStyle w:val="4"/>
        <w:rPr>
          <w:rFonts w:hint="default" w:ascii="方正兰亭黑简体" w:hAnsi="方正兰亭黑简体" w:eastAsia="方正兰亭黑简体" w:cs="方正兰亭黑简体"/>
          <w:color w:val="auto"/>
          <w:sz w:val="22"/>
          <w:szCs w:val="28"/>
          <w:highlight w:val="none"/>
          <w:lang w:val="en-US" w:eastAsia="zh-CN"/>
        </w:rPr>
      </w:pPr>
    </w:p>
    <w:p w14:paraId="3F5F1DB4">
      <w:pPr>
        <w:pStyle w:val="4"/>
        <w:rPr>
          <w:rFonts w:hint="default" w:ascii="方正兰亭黑简体" w:hAnsi="方正兰亭黑简体" w:eastAsia="方正兰亭黑简体" w:cs="方正兰亭黑简体"/>
          <w:color w:val="auto"/>
          <w:sz w:val="22"/>
          <w:szCs w:val="28"/>
          <w:highlight w:val="none"/>
          <w:lang w:val="en-US" w:eastAsia="zh-CN"/>
        </w:rPr>
      </w:pPr>
    </w:p>
    <w:p w14:paraId="086B01F9">
      <w:pPr>
        <w:jc w:val="left"/>
        <w:rPr>
          <w:rFonts w:hint="eastAsia" w:ascii="方正兰亭黑简体" w:hAnsi="方正兰亭黑简体" w:eastAsia="方正兰亭黑简体" w:cs="方正兰亭黑简体"/>
          <w:color w:val="auto"/>
          <w:sz w:val="22"/>
          <w:szCs w:val="28"/>
          <w:highlight w:val="none"/>
          <w:lang w:val="en-US" w:eastAsia="zh-CN"/>
        </w:rPr>
        <w:sectPr>
          <w:pgSz w:w="11906" w:h="16838"/>
          <w:pgMar w:top="1440" w:right="1083" w:bottom="1440" w:left="1083" w:header="851" w:footer="992" w:gutter="0"/>
          <w:pgNumType w:fmt="decimal"/>
          <w:cols w:space="0" w:num="1"/>
          <w:rtlGutter w:val="0"/>
          <w:docGrid w:type="lines" w:linePitch="314" w:charSpace="0"/>
        </w:sectPr>
      </w:pPr>
    </w:p>
    <w:p w14:paraId="00798ACC">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附件2：其他材料</w:t>
      </w:r>
    </w:p>
    <w:p w14:paraId="3E491ACB">
      <w:pPr>
        <w:pStyle w:val="3"/>
        <w:ind w:left="0" w:leftChars="0" w:firstLine="0" w:firstLineChars="0"/>
        <w:rPr>
          <w:rFonts w:hint="default"/>
          <w:color w:val="auto"/>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包括但不限于：</w:t>
      </w:r>
    </w:p>
    <w:p w14:paraId="5AA3ACC1">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1、资质证明文件</w:t>
      </w:r>
    </w:p>
    <w:p w14:paraId="44F8C563">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（1）营业执照（复印件）</w:t>
      </w:r>
    </w:p>
    <w:p w14:paraId="679464AD">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（2）法人代表授权书（统一格式）</w:t>
      </w:r>
    </w:p>
    <w:p w14:paraId="5F346D65">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（3）《空调风管清洗专业资格证书》（复印件）</w:t>
      </w:r>
    </w:p>
    <w:p w14:paraId="474AAB59">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（4）投标人情况表（公司综合介绍）</w:t>
      </w:r>
    </w:p>
    <w:p w14:paraId="3D48F528">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（5）质量认证体系证书（若有，提供复印件）</w:t>
      </w:r>
    </w:p>
    <w:p w14:paraId="0269566A">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（6）清洗项目业绩</w:t>
      </w:r>
    </w:p>
    <w:p w14:paraId="28752776">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2、清洗方案详细描述</w:t>
      </w:r>
    </w:p>
    <w:p w14:paraId="67E993FD">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3、清洗设备清单</w:t>
      </w:r>
    </w:p>
    <w:p w14:paraId="7FF662FC">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4、清洗人员培训资质、简历</w:t>
      </w:r>
    </w:p>
    <w:p w14:paraId="5F559231">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5、需现场业主（或物业）配合的工作及要求</w:t>
      </w:r>
    </w:p>
    <w:p w14:paraId="7837C5CA">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6、清洗进度计划</w:t>
      </w:r>
    </w:p>
    <w:p w14:paraId="7F0708D3">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7、售后服务</w:t>
      </w:r>
    </w:p>
    <w:p w14:paraId="1F70C265">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 xml:space="preserve">8、投标人认为有必要表述的其他相关内容 </w:t>
      </w:r>
    </w:p>
    <w:p w14:paraId="02C59C6C">
      <w:pPr>
        <w:pStyle w:val="3"/>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9、投标方应对本比选文件作逐条响应。</w:t>
      </w:r>
    </w:p>
    <w:p w14:paraId="74A834B7">
      <w:pPr>
        <w:pStyle w:val="3"/>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p>
    <w:sectPr>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9C5E75-7383-480C-A7CC-039D12BB5E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兰亭黑简体">
    <w:panose1 w:val="02000000000000000000"/>
    <w:charset w:val="86"/>
    <w:family w:val="auto"/>
    <w:pitch w:val="default"/>
    <w:sig w:usb0="A00002BF" w:usb1="184F6CFA" w:usb2="00000012" w:usb3="00000000" w:csb0="00040001" w:csb1="00000000"/>
    <w:embedRegular r:id="rId2" w:fontKey="{48F9799E-0A93-491B-83AB-6A9C8EFE65E3}"/>
  </w:font>
  <w:font w:name="华文楷体">
    <w:panose1 w:val="02010600040101010101"/>
    <w:charset w:val="86"/>
    <w:family w:val="auto"/>
    <w:pitch w:val="default"/>
    <w:sig w:usb0="00000287" w:usb1="080F0000" w:usb2="00000000" w:usb3="00000000" w:csb0="0004009F" w:csb1="DFD70000"/>
    <w:embedRegular r:id="rId3" w:fontKey="{DD648F95-C1A3-4322-B7CE-18586557B742}"/>
  </w:font>
  <w:font w:name="方正仿宋_GB2312">
    <w:panose1 w:val="02000000000000000000"/>
    <w:charset w:val="86"/>
    <w:family w:val="auto"/>
    <w:pitch w:val="default"/>
    <w:sig w:usb0="A00002BF" w:usb1="184F6CFA" w:usb2="00000012" w:usb3="00000000" w:csb0="00040001" w:csb1="00000000"/>
    <w:embedRegular r:id="rId4" w:fontKey="{763B3F7B-9EF8-411F-ABB5-C838ADCFCAEA}"/>
  </w:font>
  <w:font w:name="仿宋">
    <w:panose1 w:val="02010609060101010101"/>
    <w:charset w:val="86"/>
    <w:family w:val="modern"/>
    <w:pitch w:val="default"/>
    <w:sig w:usb0="800002BF" w:usb1="38CF7CFA" w:usb2="00000016" w:usb3="00000000" w:csb0="00040001" w:csb1="00000000"/>
    <w:embedRegular r:id="rId5" w:fontKey="{728086DF-FCDB-4D17-BF18-75F35D3953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492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2FB9A">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62FB9A">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2EBEB"/>
    <w:multiLevelType w:val="singleLevel"/>
    <w:tmpl w:val="E8D2EBE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5436"/>
    <w:rsid w:val="029C08D4"/>
    <w:rsid w:val="06694871"/>
    <w:rsid w:val="089D6B44"/>
    <w:rsid w:val="11921958"/>
    <w:rsid w:val="11E42194"/>
    <w:rsid w:val="157E6317"/>
    <w:rsid w:val="1FEF3071"/>
    <w:rsid w:val="24050543"/>
    <w:rsid w:val="2FB07FD7"/>
    <w:rsid w:val="3D6469F5"/>
    <w:rsid w:val="3FCC680A"/>
    <w:rsid w:val="3FDF48A5"/>
    <w:rsid w:val="41007DAA"/>
    <w:rsid w:val="475357B2"/>
    <w:rsid w:val="480A63EB"/>
    <w:rsid w:val="487158D1"/>
    <w:rsid w:val="4CCA439B"/>
    <w:rsid w:val="4EFD134C"/>
    <w:rsid w:val="5AEA704B"/>
    <w:rsid w:val="5DF2219B"/>
    <w:rsid w:val="5E8720EC"/>
    <w:rsid w:val="5EE9209B"/>
    <w:rsid w:val="66E533C4"/>
    <w:rsid w:val="6A346170"/>
    <w:rsid w:val="6E3306DE"/>
    <w:rsid w:val="7CFA5264"/>
    <w:rsid w:val="7EFB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ind w:left="420" w:leftChars="200"/>
    </w:pPr>
  </w:style>
  <w:style w:type="paragraph" w:styleId="4">
    <w:name w:val="Plain Text"/>
    <w:basedOn w:val="1"/>
    <w:qFormat/>
    <w:uiPriority w:val="0"/>
    <w:rPr>
      <w:rFonts w:ascii="宋体" w:hAnsi="Courier New"/>
    </w:rPr>
  </w:style>
  <w:style w:type="paragraph" w:styleId="5">
    <w:name w:val="Date"/>
    <w:basedOn w:val="1"/>
    <w:next w:val="1"/>
    <w:qFormat/>
    <w:uiPriority w:val="0"/>
    <w:pPr>
      <w:adjustRightInd w:val="0"/>
      <w:spacing w:line="312" w:lineRule="atLeast"/>
      <w:jc w:val="right"/>
      <w:textAlignment w:val="baseline"/>
    </w:pPr>
    <w:rPr>
      <w:snapToGrid/>
      <w:spacing w:val="0"/>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rPr>
      <w:rFonts w:ascii="Calibri" w:hAnsi="Calibri" w:eastAsia="宋体" w:cs="Times New Roman"/>
    </w:rPr>
  </w:style>
  <w:style w:type="paragraph" w:styleId="9">
    <w:name w:val="Body Text Indent 3"/>
    <w:basedOn w:val="1"/>
    <w:qFormat/>
    <w:uiPriority w:val="0"/>
    <w:pPr>
      <w:ind w:firstLine="600" w:firstLineChars="200"/>
    </w:pPr>
    <w:rPr>
      <w:color w:val="FF0000"/>
      <w:sz w:val="30"/>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2"/>
    <w:qFormat/>
    <w:uiPriority w:val="0"/>
    <w:pPr>
      <w:widowControl/>
      <w:spacing w:after="120"/>
      <w:ind w:firstLine="420" w:firstLineChars="100"/>
      <w:jc w:val="left"/>
    </w:pPr>
    <w:rPr>
      <w:rFonts w:ascii="Times New Roma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bCs/>
    </w:rPr>
  </w:style>
  <w:style w:type="character" w:styleId="16">
    <w:name w:val="Hyperlink"/>
    <w:basedOn w:val="14"/>
    <w:unhideWhenUsed/>
    <w:qFormat/>
    <w:uiPriority w:val="99"/>
    <w:rPr>
      <w:color w:val="0000FF"/>
      <w:u w:val="single"/>
    </w:rPr>
  </w:style>
  <w:style w:type="paragraph" w:customStyle="1" w:styleId="17">
    <w:name w:val="列表段落1"/>
    <w:basedOn w:val="1"/>
    <w:qFormat/>
    <w:uiPriority w:val="0"/>
    <w:pPr>
      <w:ind w:firstLine="420" w:firstLineChars="200"/>
    </w:pPr>
  </w:style>
  <w:style w:type="paragraph" w:customStyle="1" w:styleId="18">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19">
    <w:name w:val="15"/>
    <w:basedOn w:val="14"/>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3246</Words>
  <Characters>3539</Characters>
  <Lines>0</Lines>
  <Paragraphs>0</Paragraphs>
  <TotalTime>1</TotalTime>
  <ScaleCrop>false</ScaleCrop>
  <LinksUpToDate>false</LinksUpToDate>
  <CharactersWithSpaces>3596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2025-04-03T05:09:00Z</dcterms:created>
  <dc:creator>HP</dc:creator>
  <cp:lastModifiedBy>仲杰</cp:lastModifiedBy>
  <dcterms:modified xsi:type="dcterms:W3CDTF">2025-04-23T06:29:53Z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eyJoZGlkIjoiZDlmOGQwYjhiNmI4NDMzYTcyZjE3NmU1NDRkMTcyMTMiLCJ1c2VySWQiOiIyOTgyOTgyOTEifQ==</vt:lpwstr>
  </property>
  <property fmtid="{D5CDD505-2E9C-101B-9397-08002B2CF9AE}" pid="4" name="ICV">
    <vt:lpwstr>2BFD31D5F3FB4B709DBC969892577809_12</vt:lpwstr>
  </property>
</Properties>
</file>