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68" w:rsidRDefault="000332C7" w:rsidP="00BE5E68">
      <w:pPr>
        <w:spacing w:line="480" w:lineRule="auto"/>
        <w:jc w:val="center"/>
        <w:rPr>
          <w:sz w:val="28"/>
          <w:szCs w:val="28"/>
        </w:rPr>
      </w:pPr>
      <w:r w:rsidRPr="000332C7">
        <w:rPr>
          <w:rFonts w:hint="eastAsia"/>
          <w:sz w:val="28"/>
          <w:szCs w:val="28"/>
        </w:rPr>
        <w:t>渤海湾油污监测服务</w:t>
      </w:r>
      <w:r>
        <w:rPr>
          <w:rFonts w:hint="eastAsia"/>
          <w:sz w:val="28"/>
          <w:szCs w:val="28"/>
        </w:rPr>
        <w:t>需求</w:t>
      </w:r>
    </w:p>
    <w:p w:rsidR="00BE5E68" w:rsidRPr="00BE5E68" w:rsidRDefault="00BE5E68" w:rsidP="00BE5E68">
      <w:pPr>
        <w:spacing w:line="480" w:lineRule="auto"/>
        <w:rPr>
          <w:sz w:val="28"/>
          <w:szCs w:val="28"/>
        </w:rPr>
      </w:pPr>
      <w:r w:rsidRPr="00BE5E68">
        <w:rPr>
          <w:sz w:val="28"/>
          <w:szCs w:val="28"/>
        </w:rPr>
        <w:t>1</w:t>
      </w:r>
      <w:r w:rsidRPr="00BE5E68">
        <w:rPr>
          <w:rFonts w:hint="eastAsia"/>
          <w:sz w:val="28"/>
          <w:szCs w:val="28"/>
        </w:rPr>
        <w:t>、</w:t>
      </w:r>
      <w:r w:rsidR="000332C7">
        <w:rPr>
          <w:rFonts w:hint="eastAsia"/>
          <w:sz w:val="28"/>
          <w:szCs w:val="28"/>
        </w:rPr>
        <w:t>监测</w:t>
      </w:r>
      <w:r w:rsidRPr="00BE5E68">
        <w:rPr>
          <w:rFonts w:hint="eastAsia"/>
          <w:sz w:val="28"/>
          <w:szCs w:val="28"/>
        </w:rPr>
        <w:t>时间段：</w:t>
      </w:r>
      <w:r w:rsidR="000332C7">
        <w:rPr>
          <w:rFonts w:hint="eastAsia"/>
          <w:sz w:val="28"/>
          <w:szCs w:val="28"/>
        </w:rPr>
        <w:t>2021</w:t>
      </w:r>
      <w:r w:rsidR="000332C7">
        <w:rPr>
          <w:rFonts w:hint="eastAsia"/>
          <w:sz w:val="28"/>
          <w:szCs w:val="28"/>
        </w:rPr>
        <w:t>年</w:t>
      </w:r>
      <w:r w:rsidRPr="00BE5E68">
        <w:rPr>
          <w:sz w:val="28"/>
          <w:szCs w:val="28"/>
        </w:rPr>
        <w:t>7</w:t>
      </w:r>
      <w:r w:rsidRPr="00BE5E68">
        <w:rPr>
          <w:rFonts w:hint="eastAsia"/>
          <w:sz w:val="28"/>
          <w:szCs w:val="28"/>
        </w:rPr>
        <w:t>月</w:t>
      </w:r>
      <w:r w:rsidRPr="00BE5E68">
        <w:rPr>
          <w:sz w:val="28"/>
          <w:szCs w:val="28"/>
        </w:rPr>
        <w:t>15</w:t>
      </w:r>
      <w:r w:rsidR="000332C7">
        <w:rPr>
          <w:rFonts w:hint="eastAsia"/>
          <w:sz w:val="28"/>
          <w:szCs w:val="28"/>
        </w:rPr>
        <w:t>至</w:t>
      </w:r>
      <w:r w:rsidR="000332C7">
        <w:rPr>
          <w:rFonts w:hint="eastAsia"/>
          <w:sz w:val="28"/>
          <w:szCs w:val="28"/>
        </w:rPr>
        <w:t>2021</w:t>
      </w:r>
      <w:r w:rsidR="000332C7">
        <w:rPr>
          <w:rFonts w:hint="eastAsia"/>
          <w:sz w:val="28"/>
          <w:szCs w:val="28"/>
        </w:rPr>
        <w:t>年</w:t>
      </w:r>
      <w:r w:rsidRPr="00BE5E68">
        <w:rPr>
          <w:sz w:val="28"/>
          <w:szCs w:val="28"/>
        </w:rPr>
        <w:t>9</w:t>
      </w:r>
      <w:r w:rsidRPr="00BE5E68">
        <w:rPr>
          <w:rFonts w:hint="eastAsia"/>
          <w:sz w:val="28"/>
          <w:szCs w:val="28"/>
        </w:rPr>
        <w:t>月</w:t>
      </w:r>
      <w:r w:rsidRPr="00BE5E68">
        <w:rPr>
          <w:sz w:val="28"/>
          <w:szCs w:val="28"/>
        </w:rPr>
        <w:t>15</w:t>
      </w:r>
      <w:r w:rsidRPr="00BE5E68">
        <w:rPr>
          <w:rFonts w:hint="eastAsia"/>
          <w:sz w:val="28"/>
          <w:szCs w:val="28"/>
        </w:rPr>
        <w:t>期间</w:t>
      </w:r>
      <w:r w:rsidR="007B6833">
        <w:rPr>
          <w:rFonts w:hint="eastAsia"/>
          <w:sz w:val="28"/>
          <w:szCs w:val="28"/>
        </w:rPr>
        <w:t>。</w:t>
      </w:r>
    </w:p>
    <w:p w:rsidR="00BE5E68" w:rsidRPr="00BE5E68" w:rsidRDefault="00BE5E68" w:rsidP="00BE5E68">
      <w:pPr>
        <w:spacing w:line="480" w:lineRule="auto"/>
        <w:rPr>
          <w:sz w:val="28"/>
          <w:szCs w:val="28"/>
        </w:rPr>
      </w:pPr>
      <w:r w:rsidRPr="00BE5E68">
        <w:rPr>
          <w:sz w:val="28"/>
          <w:szCs w:val="28"/>
        </w:rPr>
        <w:t>2</w:t>
      </w:r>
      <w:r w:rsidRPr="00BE5E68">
        <w:rPr>
          <w:rFonts w:hint="eastAsia"/>
          <w:sz w:val="28"/>
          <w:szCs w:val="28"/>
        </w:rPr>
        <w:t>、次数</w:t>
      </w:r>
      <w:r w:rsidRPr="00BE5E68">
        <w:rPr>
          <w:sz w:val="28"/>
          <w:szCs w:val="28"/>
        </w:rPr>
        <w:t>:</w:t>
      </w:r>
      <w:r w:rsidRPr="00BE5E68">
        <w:rPr>
          <w:rFonts w:hint="eastAsia"/>
          <w:sz w:val="28"/>
          <w:szCs w:val="28"/>
        </w:rPr>
        <w:t>不少于</w:t>
      </w:r>
      <w:r w:rsidRPr="00BE5E68">
        <w:rPr>
          <w:sz w:val="28"/>
          <w:szCs w:val="28"/>
        </w:rPr>
        <w:t>25</w:t>
      </w:r>
      <w:r w:rsidRPr="00BE5E68">
        <w:rPr>
          <w:rFonts w:hint="eastAsia"/>
          <w:sz w:val="28"/>
          <w:szCs w:val="28"/>
        </w:rPr>
        <w:t>次，每次不少于</w:t>
      </w:r>
      <w:r w:rsidRPr="00BE5E68">
        <w:rPr>
          <w:sz w:val="28"/>
          <w:szCs w:val="28"/>
        </w:rPr>
        <w:t>4</w:t>
      </w:r>
      <w:r w:rsidRPr="00BE5E68">
        <w:rPr>
          <w:rFonts w:hint="eastAsia"/>
          <w:sz w:val="28"/>
          <w:szCs w:val="28"/>
        </w:rPr>
        <w:t>小时。</w:t>
      </w:r>
    </w:p>
    <w:p w:rsidR="00BE5E68" w:rsidRPr="00BE5E68" w:rsidRDefault="00BE5E68" w:rsidP="00BE5E68">
      <w:pPr>
        <w:spacing w:line="480" w:lineRule="auto"/>
        <w:rPr>
          <w:sz w:val="28"/>
          <w:szCs w:val="28"/>
        </w:rPr>
      </w:pPr>
      <w:r w:rsidRPr="00BE5E68">
        <w:rPr>
          <w:sz w:val="28"/>
          <w:szCs w:val="28"/>
        </w:rPr>
        <w:t>3</w:t>
      </w:r>
      <w:r w:rsidRPr="00BE5E68">
        <w:rPr>
          <w:rFonts w:hint="eastAsia"/>
          <w:sz w:val="28"/>
          <w:szCs w:val="28"/>
        </w:rPr>
        <w:t>、工作内容：根据甲方要求，到甲方指定海域</w:t>
      </w:r>
      <w:r w:rsidR="000332C7">
        <w:rPr>
          <w:rFonts w:hint="eastAsia"/>
          <w:sz w:val="28"/>
          <w:szCs w:val="28"/>
        </w:rPr>
        <w:t>（</w:t>
      </w:r>
      <w:r w:rsidR="000332C7" w:rsidRPr="000332C7">
        <w:rPr>
          <w:rFonts w:hint="eastAsia"/>
          <w:sz w:val="28"/>
          <w:szCs w:val="28"/>
        </w:rPr>
        <w:t>秦皇岛海域</w:t>
      </w:r>
      <w:r w:rsidR="000332C7">
        <w:rPr>
          <w:rFonts w:hint="eastAsia"/>
          <w:sz w:val="28"/>
          <w:szCs w:val="28"/>
        </w:rPr>
        <w:t>）</w:t>
      </w:r>
      <w:r w:rsidRPr="00BE5E68">
        <w:rPr>
          <w:rFonts w:hint="eastAsia"/>
          <w:sz w:val="28"/>
          <w:szCs w:val="28"/>
        </w:rPr>
        <w:t>，完成测试，测试数据交甲方。</w:t>
      </w:r>
    </w:p>
    <w:p w:rsidR="00BE5E68" w:rsidRPr="00BE5E68" w:rsidRDefault="00BE5E68" w:rsidP="00BE5E68">
      <w:pPr>
        <w:spacing w:line="480" w:lineRule="auto"/>
        <w:rPr>
          <w:sz w:val="28"/>
          <w:szCs w:val="28"/>
        </w:rPr>
      </w:pPr>
      <w:r w:rsidRPr="00BE5E68">
        <w:rPr>
          <w:sz w:val="28"/>
          <w:szCs w:val="28"/>
        </w:rPr>
        <w:t>4</w:t>
      </w:r>
      <w:r w:rsidRPr="00BE5E68">
        <w:rPr>
          <w:rFonts w:hint="eastAsia"/>
          <w:sz w:val="28"/>
          <w:szCs w:val="28"/>
        </w:rPr>
        <w:t>、乙方需熟悉多波束声纳、</w:t>
      </w:r>
      <w:r w:rsidRPr="00BE5E68">
        <w:rPr>
          <w:sz w:val="28"/>
          <w:szCs w:val="28"/>
        </w:rPr>
        <w:t>ROV</w:t>
      </w:r>
      <w:r w:rsidRPr="00BE5E68">
        <w:rPr>
          <w:rFonts w:hint="eastAsia"/>
          <w:sz w:val="28"/>
          <w:szCs w:val="28"/>
        </w:rPr>
        <w:t>设备的运输规则，确保设备的完好，并具备基本的操作能力，能够在甲方的指导下完成相应的操作。</w:t>
      </w:r>
    </w:p>
    <w:p w:rsidR="00BE5E68" w:rsidRPr="00BE5E68" w:rsidRDefault="00BE5E68" w:rsidP="00BE5E68">
      <w:pPr>
        <w:spacing w:line="480" w:lineRule="auto"/>
        <w:rPr>
          <w:sz w:val="28"/>
          <w:szCs w:val="28"/>
        </w:rPr>
      </w:pPr>
      <w:r w:rsidRPr="00BE5E68">
        <w:rPr>
          <w:sz w:val="28"/>
          <w:szCs w:val="28"/>
        </w:rPr>
        <w:t>5</w:t>
      </w:r>
      <w:r w:rsidRPr="00BE5E68">
        <w:rPr>
          <w:rFonts w:hint="eastAsia"/>
          <w:sz w:val="28"/>
          <w:szCs w:val="28"/>
        </w:rPr>
        <w:t>、甲方会根据天气状况，提出监测需求，乙方应该在甲方提出需求的</w:t>
      </w:r>
      <w:r w:rsidRPr="00BE5E68">
        <w:rPr>
          <w:sz w:val="28"/>
          <w:szCs w:val="28"/>
        </w:rPr>
        <w:t>48</w:t>
      </w:r>
      <w:r w:rsidRPr="00BE5E68">
        <w:rPr>
          <w:rFonts w:hint="eastAsia"/>
          <w:sz w:val="28"/>
          <w:szCs w:val="28"/>
        </w:rPr>
        <w:t>小时内响应。</w:t>
      </w:r>
    </w:p>
    <w:p w:rsidR="00BE5E68" w:rsidRPr="00BE5E68" w:rsidRDefault="00BE5E68" w:rsidP="00BE5E68">
      <w:pPr>
        <w:spacing w:line="480" w:lineRule="auto"/>
        <w:rPr>
          <w:sz w:val="28"/>
          <w:szCs w:val="28"/>
        </w:rPr>
      </w:pPr>
      <w:r w:rsidRPr="00BE5E68">
        <w:rPr>
          <w:sz w:val="28"/>
          <w:szCs w:val="28"/>
        </w:rPr>
        <w:t>6</w:t>
      </w:r>
      <w:r w:rsidRPr="00BE5E68">
        <w:rPr>
          <w:rFonts w:hint="eastAsia"/>
          <w:sz w:val="28"/>
          <w:szCs w:val="28"/>
        </w:rPr>
        <w:t>、乙方主要监测区域为秦皇岛海域，但是需要根据实际情况，适当的扩大监测范围</w:t>
      </w:r>
    </w:p>
    <w:p w:rsidR="00F00CE6" w:rsidRDefault="00BE5E68">
      <w:pPr>
        <w:spacing w:line="480" w:lineRule="auto"/>
        <w:rPr>
          <w:sz w:val="28"/>
          <w:szCs w:val="28"/>
        </w:rPr>
      </w:pPr>
      <w:r w:rsidRPr="00BE5E68">
        <w:rPr>
          <w:sz w:val="28"/>
          <w:szCs w:val="28"/>
        </w:rPr>
        <w:t>7</w:t>
      </w:r>
      <w:r w:rsidRPr="00BE5E68">
        <w:rPr>
          <w:rFonts w:hint="eastAsia"/>
          <w:sz w:val="28"/>
          <w:szCs w:val="28"/>
        </w:rPr>
        <w:t>、主要监测对象为海上溢油的种类和数量，以甲方提供设备采集为准。</w:t>
      </w:r>
      <w:bookmarkStart w:id="0" w:name="_GoBack"/>
      <w:bookmarkEnd w:id="0"/>
    </w:p>
    <w:sectPr w:rsidR="00F00CE6" w:rsidSect="00015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CE6" w:rsidRDefault="00F00CE6" w:rsidP="00947A41">
      <w:r>
        <w:separator/>
      </w:r>
    </w:p>
  </w:endnote>
  <w:endnote w:type="continuationSeparator" w:id="1">
    <w:p w:rsidR="00F00CE6" w:rsidRDefault="00F00CE6" w:rsidP="00947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CE6" w:rsidRDefault="00F00CE6" w:rsidP="00947A41">
      <w:r>
        <w:separator/>
      </w:r>
    </w:p>
  </w:footnote>
  <w:footnote w:type="continuationSeparator" w:id="1">
    <w:p w:rsidR="00F00CE6" w:rsidRDefault="00F00CE6" w:rsidP="00947A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368"/>
    <w:rsid w:val="000021AF"/>
    <w:rsid w:val="00015016"/>
    <w:rsid w:val="000332C7"/>
    <w:rsid w:val="004045D1"/>
    <w:rsid w:val="004974FA"/>
    <w:rsid w:val="004D3556"/>
    <w:rsid w:val="004E4B9B"/>
    <w:rsid w:val="0058223F"/>
    <w:rsid w:val="005A3AC2"/>
    <w:rsid w:val="005C6B94"/>
    <w:rsid w:val="007B6833"/>
    <w:rsid w:val="00875340"/>
    <w:rsid w:val="00947A41"/>
    <w:rsid w:val="009A7BCE"/>
    <w:rsid w:val="00A0118E"/>
    <w:rsid w:val="00A1451C"/>
    <w:rsid w:val="00A24E00"/>
    <w:rsid w:val="00AA004C"/>
    <w:rsid w:val="00AE405D"/>
    <w:rsid w:val="00BB0367"/>
    <w:rsid w:val="00BE5E68"/>
    <w:rsid w:val="00CE728D"/>
    <w:rsid w:val="00E60368"/>
    <w:rsid w:val="00E86A54"/>
    <w:rsid w:val="00E93FA4"/>
    <w:rsid w:val="00F00CE6"/>
    <w:rsid w:val="00F61A34"/>
    <w:rsid w:val="00FC3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7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7A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7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7A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32C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32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7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7A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7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7A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仲杰</cp:lastModifiedBy>
  <cp:revision>19</cp:revision>
  <dcterms:created xsi:type="dcterms:W3CDTF">2021-06-30T16:00:00Z</dcterms:created>
  <dcterms:modified xsi:type="dcterms:W3CDTF">2021-07-02T01:38:00Z</dcterms:modified>
</cp:coreProperties>
</file>