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CF84">
      <w:pPr>
        <w:pStyle w:val="9"/>
        <w:spacing w:line="360" w:lineRule="auto"/>
        <w:ind w:left="420" w:hanging="420" w:firstLineChars="0"/>
        <w:jc w:val="center"/>
        <w:rPr>
          <w:rStyle w:val="10"/>
          <w:rFonts w:hint="eastAsia" w:ascii="微软雅黑" w:hAnsi="微软雅黑" w:eastAsia="微软雅黑"/>
          <w:sz w:val="28"/>
          <w:szCs w:val="28"/>
          <w:lang w:eastAsia="zh-Hans"/>
        </w:rPr>
      </w:pPr>
      <w:r>
        <w:rPr>
          <w:rStyle w:val="10"/>
          <w:rFonts w:hint="eastAsia" w:ascii="微软雅黑" w:hAnsi="微软雅黑" w:eastAsia="微软雅黑"/>
          <w:sz w:val="28"/>
          <w:szCs w:val="28"/>
          <w:lang w:eastAsia="zh-Hans"/>
        </w:rPr>
        <w:t>便携式传感器信号激励与采集装置</w:t>
      </w:r>
    </w:p>
    <w:p w14:paraId="6DBAFB61">
      <w:pPr>
        <w:pStyle w:val="9"/>
        <w:spacing w:line="360" w:lineRule="auto"/>
        <w:ind w:left="420" w:hanging="420" w:firstLineChars="0"/>
        <w:jc w:val="center"/>
        <w:rPr>
          <w:rStyle w:val="10"/>
          <w:rFonts w:hint="eastAsia" w:ascii="微软雅黑" w:hAnsi="微软雅黑" w:eastAsia="微软雅黑"/>
          <w:sz w:val="28"/>
          <w:szCs w:val="28"/>
        </w:rPr>
      </w:pPr>
      <w:r>
        <w:rPr>
          <w:rStyle w:val="10"/>
          <w:rFonts w:hint="eastAsia" w:ascii="微软雅黑" w:hAnsi="微软雅黑" w:eastAsia="微软雅黑"/>
          <w:sz w:val="28"/>
          <w:szCs w:val="28"/>
        </w:rPr>
        <w:t>技术要求</w:t>
      </w:r>
    </w:p>
    <w:p w14:paraId="394A9EF7">
      <w:pPr>
        <w:pStyle w:val="9"/>
        <w:spacing w:line="360" w:lineRule="auto"/>
        <w:ind w:left="420" w:hanging="420" w:firstLineChars="0"/>
        <w:rPr>
          <w:rStyle w:val="10"/>
          <w:rFonts w:hint="eastAsia" w:ascii="微软雅黑" w:hAnsi="微软雅黑" w:eastAsia="微软雅黑"/>
          <w:sz w:val="28"/>
          <w:szCs w:val="28"/>
        </w:rPr>
      </w:pPr>
      <w:r>
        <w:rPr>
          <w:rStyle w:val="10"/>
          <w:rFonts w:hint="eastAsia" w:ascii="微软雅黑" w:hAnsi="微软雅黑" w:eastAsia="微软雅黑"/>
          <w:sz w:val="28"/>
          <w:szCs w:val="28"/>
          <w:lang w:eastAsia="zh-Hans"/>
        </w:rPr>
        <w:t>一</w:t>
      </w:r>
      <w:r>
        <w:rPr>
          <w:rStyle w:val="10"/>
          <w:rFonts w:ascii="微软雅黑" w:hAnsi="微软雅黑" w:eastAsia="微软雅黑"/>
          <w:sz w:val="28"/>
          <w:szCs w:val="28"/>
          <w:lang w:eastAsia="zh-Hans"/>
        </w:rPr>
        <w:t>、</w:t>
      </w:r>
      <w:r>
        <w:rPr>
          <w:rStyle w:val="10"/>
          <w:rFonts w:hint="eastAsia" w:ascii="微软雅黑" w:hAnsi="微软雅黑" w:eastAsia="微软雅黑"/>
          <w:sz w:val="28"/>
          <w:szCs w:val="28"/>
        </w:rPr>
        <w:t>项目需求</w:t>
      </w:r>
    </w:p>
    <w:p w14:paraId="3069BA42">
      <w:pPr>
        <w:widowControl/>
        <w:spacing w:line="360" w:lineRule="auto"/>
        <w:ind w:firstLine="560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本次采购项目是</w:t>
      </w:r>
      <w:r>
        <w:rPr>
          <w:rFonts w:hint="eastAsia" w:ascii="宋体" w:hAnsi="宋体"/>
          <w:sz w:val="28"/>
          <w:szCs w:val="28"/>
          <w:lang w:eastAsia="zh-Hans"/>
        </w:rPr>
        <w:t>便携式传感器信号激励与采集装置，用于自动化机舱实验室的维护与教学训练。</w:t>
      </w:r>
      <w:r>
        <w:rPr>
          <w:rFonts w:hint="eastAsia" w:ascii="宋体" w:hAnsi="宋体"/>
          <w:sz w:val="28"/>
          <w:szCs w:val="28"/>
        </w:rPr>
        <w:t>随着机电一体化的高速发展，船舶控制系统中传感器的种类与数量越来越多，对船员的电气故障维修能力提出更高的要求。传统的手持式过程信号发生器通道数单一，信号接线端子复用，无法满足多种信号同时输出的需求，因此需要采购一套多通道、多种类型的激励信号及采集装置。</w:t>
      </w:r>
    </w:p>
    <w:p w14:paraId="32CA02E9">
      <w:pPr>
        <w:pStyle w:val="9"/>
        <w:spacing w:line="360" w:lineRule="auto"/>
        <w:ind w:left="420" w:hanging="420" w:firstLineChars="0"/>
        <w:rPr>
          <w:rStyle w:val="10"/>
          <w:rFonts w:hint="eastAsia" w:ascii="微软雅黑" w:hAnsi="微软雅黑" w:eastAsia="微软雅黑"/>
          <w:sz w:val="28"/>
          <w:szCs w:val="28"/>
        </w:rPr>
      </w:pPr>
      <w:r>
        <w:rPr>
          <w:rStyle w:val="10"/>
          <w:rFonts w:hint="eastAsia" w:ascii="微软雅黑" w:hAnsi="微软雅黑" w:eastAsia="微软雅黑"/>
          <w:sz w:val="28"/>
          <w:szCs w:val="28"/>
        </w:rPr>
        <w:t>二、技术指标</w:t>
      </w:r>
    </w:p>
    <w:p w14:paraId="4AF0B569">
      <w:pPr>
        <w:pStyle w:val="9"/>
        <w:spacing w:line="36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设备需满足以下技术指标：</w:t>
      </w:r>
    </w:p>
    <w:p w14:paraId="3691D5AA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设备供电</w:t>
      </w:r>
      <w:r>
        <w:rPr>
          <w:rFonts w:ascii="宋体" w:hAnsi="宋体"/>
          <w:sz w:val="28"/>
          <w:szCs w:val="28"/>
        </w:rPr>
        <w:t>AC 220V/50HZ</w:t>
      </w:r>
      <w:r>
        <w:rPr>
          <w:rFonts w:hint="eastAsia" w:ascii="宋体" w:hAnsi="宋体"/>
          <w:sz w:val="28"/>
          <w:szCs w:val="28"/>
        </w:rPr>
        <w:t>，功率小于1</w:t>
      </w:r>
      <w:r>
        <w:rPr>
          <w:rFonts w:ascii="宋体" w:hAnsi="宋体"/>
          <w:sz w:val="28"/>
          <w:szCs w:val="28"/>
        </w:rPr>
        <w:t>00W</w:t>
      </w:r>
      <w:r>
        <w:rPr>
          <w:rFonts w:hint="eastAsia" w:ascii="宋体" w:hAnsi="宋体"/>
          <w:sz w:val="28"/>
          <w:szCs w:val="28"/>
        </w:rPr>
        <w:t>；</w:t>
      </w:r>
    </w:p>
    <w:p w14:paraId="34DCBC65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智能仪表(触摸屏):嵌入式主板、电容屏，启动时间小于3秒，支持断电关机,屏幕不小于7寸，分辨率不小于1024*768;</w:t>
      </w:r>
    </w:p>
    <w:p w14:paraId="12B9CD12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便携式设计，外形尺寸不大于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*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*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（长宽高），重量小于20公斤；</w:t>
      </w:r>
    </w:p>
    <w:p w14:paraId="44A98BF3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开关机响应：上电启动小于3s，支持断电关机。 </w:t>
      </w:r>
    </w:p>
    <w:p w14:paraId="50473389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以太网接口:支持 10M/100M 以太网。</w:t>
      </w:r>
    </w:p>
    <w:p w14:paraId="675DE5C4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CAN接口:CAN2.0B，波特率支持10K~1Mbps;</w:t>
      </w:r>
    </w:p>
    <w:p w14:paraId="4932B0CB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信号类型、数量和技术指标见表1。</w:t>
      </w:r>
    </w:p>
    <w:p w14:paraId="2EDA0765">
      <w:pPr>
        <w:pStyle w:val="9"/>
        <w:spacing w:line="360" w:lineRule="auto"/>
        <w:ind w:left="1140" w:firstLine="0" w:firstLineChars="0"/>
        <w:jc w:val="left"/>
        <w:rPr>
          <w:rFonts w:hint="eastAsia" w:ascii="宋体" w:hAnsi="宋体"/>
          <w:sz w:val="28"/>
          <w:szCs w:val="28"/>
        </w:rPr>
      </w:pPr>
    </w:p>
    <w:p w14:paraId="0B42DFE7">
      <w:pPr>
        <w:pStyle w:val="9"/>
        <w:spacing w:line="360" w:lineRule="auto"/>
        <w:ind w:left="420" w:firstLine="1890" w:firstLineChars="900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表1 信号类型、数量和技术指标</w:t>
      </w:r>
    </w:p>
    <w:tbl>
      <w:tblPr>
        <w:tblStyle w:val="6"/>
        <w:tblW w:w="8858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308"/>
        <w:gridCol w:w="1256"/>
        <w:gridCol w:w="4273"/>
      </w:tblGrid>
      <w:tr w14:paraId="7F75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570EF91D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308" w:type="dxa"/>
          </w:tcPr>
          <w:p w14:paraId="7477ACEA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信号种类</w:t>
            </w:r>
          </w:p>
        </w:tc>
        <w:tc>
          <w:tcPr>
            <w:tcW w:w="1256" w:type="dxa"/>
          </w:tcPr>
          <w:p w14:paraId="2E3195FA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通道数</w:t>
            </w:r>
          </w:p>
        </w:tc>
        <w:tc>
          <w:tcPr>
            <w:tcW w:w="4273" w:type="dxa"/>
          </w:tcPr>
          <w:p w14:paraId="3F537329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技术要求</w:t>
            </w:r>
          </w:p>
        </w:tc>
      </w:tr>
      <w:tr w14:paraId="010A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60D9D560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14:paraId="1FDBC009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开关量信号输出</w:t>
            </w:r>
          </w:p>
        </w:tc>
        <w:tc>
          <w:tcPr>
            <w:tcW w:w="1256" w:type="dxa"/>
          </w:tcPr>
          <w:p w14:paraId="4C62CBEC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≮8</w:t>
            </w:r>
          </w:p>
        </w:tc>
        <w:tc>
          <w:tcPr>
            <w:tcW w:w="4273" w:type="dxa"/>
          </w:tcPr>
          <w:p w14:paraId="0535EE7C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无源触点,容量 24A/10A</w:t>
            </w:r>
          </w:p>
        </w:tc>
      </w:tr>
      <w:tr w14:paraId="7747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1536011A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53D50E93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电流信号输出</w:t>
            </w:r>
          </w:p>
        </w:tc>
        <w:tc>
          <w:tcPr>
            <w:tcW w:w="1256" w:type="dxa"/>
          </w:tcPr>
          <w:p w14:paraId="2F9CF15C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≮4</w:t>
            </w:r>
          </w:p>
        </w:tc>
        <w:tc>
          <w:tcPr>
            <w:tcW w:w="4273" w:type="dxa"/>
          </w:tcPr>
          <w:p w14:paraId="32E43163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4~20mA;精度不低于 0.5%;</w:t>
            </w:r>
          </w:p>
        </w:tc>
      </w:tr>
      <w:tr w14:paraId="3858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09BD1CD8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370837F3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电压信号输出</w:t>
            </w:r>
          </w:p>
        </w:tc>
        <w:tc>
          <w:tcPr>
            <w:tcW w:w="1256" w:type="dxa"/>
          </w:tcPr>
          <w:p w14:paraId="515748EE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≮4</w:t>
            </w:r>
          </w:p>
        </w:tc>
        <w:tc>
          <w:tcPr>
            <w:tcW w:w="4273" w:type="dxa"/>
          </w:tcPr>
          <w:p w14:paraId="1C95C2A2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0~10V;精度不低于0.5%;</w:t>
            </w:r>
          </w:p>
        </w:tc>
      </w:tr>
      <w:tr w14:paraId="3898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33F7F1C0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14:paraId="4A021D87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热电阻信号输出</w:t>
            </w:r>
          </w:p>
        </w:tc>
        <w:tc>
          <w:tcPr>
            <w:tcW w:w="1256" w:type="dxa"/>
          </w:tcPr>
          <w:p w14:paraId="4E33A885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≮3</w:t>
            </w:r>
          </w:p>
        </w:tc>
        <w:tc>
          <w:tcPr>
            <w:tcW w:w="4273" w:type="dxa"/>
          </w:tcPr>
          <w:p w14:paraId="2ED4E669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精度不低于 1%;</w:t>
            </w:r>
          </w:p>
        </w:tc>
      </w:tr>
      <w:tr w14:paraId="7796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3E225DCF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14:paraId="4775989A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热电偶信号输出</w:t>
            </w:r>
          </w:p>
        </w:tc>
        <w:tc>
          <w:tcPr>
            <w:tcW w:w="1256" w:type="dxa"/>
          </w:tcPr>
          <w:p w14:paraId="056C33F3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≮3</w:t>
            </w:r>
          </w:p>
        </w:tc>
        <w:tc>
          <w:tcPr>
            <w:tcW w:w="4273" w:type="dxa"/>
          </w:tcPr>
          <w:p w14:paraId="2311A940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0-40mV;</w:t>
            </w:r>
          </w:p>
        </w:tc>
      </w:tr>
      <w:tr w14:paraId="1D20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6ED136D9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14:paraId="6B32079C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脉冲信号输出</w:t>
            </w:r>
          </w:p>
        </w:tc>
        <w:tc>
          <w:tcPr>
            <w:tcW w:w="1256" w:type="dxa"/>
          </w:tcPr>
          <w:p w14:paraId="795AD159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≮2</w:t>
            </w:r>
          </w:p>
        </w:tc>
        <w:tc>
          <w:tcPr>
            <w:tcW w:w="4273" w:type="dxa"/>
          </w:tcPr>
          <w:p w14:paraId="2C1E2FE8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0-2kHz,0-15V;精度不低于0.5%;</w:t>
            </w:r>
          </w:p>
        </w:tc>
      </w:tr>
      <w:tr w14:paraId="2503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059D38F6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14:paraId="7B9EEA0A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开关量信号输入</w:t>
            </w:r>
          </w:p>
        </w:tc>
        <w:tc>
          <w:tcPr>
            <w:tcW w:w="1256" w:type="dxa"/>
          </w:tcPr>
          <w:p w14:paraId="1A857613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≮8</w:t>
            </w:r>
          </w:p>
        </w:tc>
        <w:tc>
          <w:tcPr>
            <w:tcW w:w="4273" w:type="dxa"/>
          </w:tcPr>
          <w:p w14:paraId="0D0F74DF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低电平:0~1.5V，高电平:2.5~24V</w:t>
            </w:r>
          </w:p>
        </w:tc>
      </w:tr>
      <w:tr w14:paraId="5881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0A5998BB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14:paraId="2A44F3E2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电流信号输入</w:t>
            </w:r>
          </w:p>
        </w:tc>
        <w:tc>
          <w:tcPr>
            <w:tcW w:w="1256" w:type="dxa"/>
          </w:tcPr>
          <w:p w14:paraId="324CF68D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≮4</w:t>
            </w:r>
          </w:p>
        </w:tc>
        <w:tc>
          <w:tcPr>
            <w:tcW w:w="4273" w:type="dxa"/>
          </w:tcPr>
          <w:p w14:paraId="4D9B43B5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4~20mA;精度不低于 0.5%;</w:t>
            </w:r>
          </w:p>
        </w:tc>
      </w:tr>
      <w:tr w14:paraId="65D8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741A6798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14:paraId="34052F20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电压信号输入</w:t>
            </w:r>
          </w:p>
        </w:tc>
        <w:tc>
          <w:tcPr>
            <w:tcW w:w="1256" w:type="dxa"/>
          </w:tcPr>
          <w:p w14:paraId="45EDB0AC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≮4</w:t>
            </w:r>
          </w:p>
        </w:tc>
        <w:tc>
          <w:tcPr>
            <w:tcW w:w="4273" w:type="dxa"/>
          </w:tcPr>
          <w:p w14:paraId="4A9F8C5A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0~10V;精度不低于0.5%;</w:t>
            </w:r>
          </w:p>
        </w:tc>
      </w:tr>
      <w:tr w14:paraId="3E7E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330338D6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DA84A7A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脉冲信号输入</w:t>
            </w:r>
          </w:p>
        </w:tc>
        <w:tc>
          <w:tcPr>
            <w:tcW w:w="1256" w:type="dxa"/>
          </w:tcPr>
          <w:p w14:paraId="5C3DF0E7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≮2</w:t>
            </w:r>
          </w:p>
        </w:tc>
        <w:tc>
          <w:tcPr>
            <w:tcW w:w="4273" w:type="dxa"/>
          </w:tcPr>
          <w:p w14:paraId="4F4FABCD">
            <w:pPr>
              <w:spacing w:line="360" w:lineRule="auto"/>
              <w:ind w:right="3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0~2kHz，0~15V;精度不低于0.5%;</w:t>
            </w:r>
          </w:p>
        </w:tc>
      </w:tr>
    </w:tbl>
    <w:p w14:paraId="1BFC932F">
      <w:pPr>
        <w:pStyle w:val="9"/>
        <w:spacing w:line="360" w:lineRule="auto"/>
        <w:ind w:firstLine="0" w:firstLineChars="0"/>
        <w:jc w:val="left"/>
        <w:rPr>
          <w:rFonts w:hint="eastAsia" w:ascii="宋体" w:hAnsi="宋体"/>
          <w:sz w:val="28"/>
          <w:szCs w:val="28"/>
        </w:rPr>
      </w:pPr>
    </w:p>
    <w:p w14:paraId="619CAB62">
      <w:pPr>
        <w:pStyle w:val="9"/>
        <w:spacing w:line="360" w:lineRule="auto"/>
        <w:ind w:firstLine="0" w:firstLineChars="0"/>
        <w:rPr>
          <w:rStyle w:val="10"/>
          <w:rFonts w:hint="eastAsia" w:ascii="微软雅黑" w:hAnsi="微软雅黑" w:eastAsia="微软雅黑"/>
          <w:sz w:val="28"/>
          <w:szCs w:val="28"/>
        </w:rPr>
      </w:pPr>
      <w:r>
        <w:rPr>
          <w:rStyle w:val="10"/>
          <w:rFonts w:hint="eastAsia" w:ascii="微软雅黑" w:hAnsi="微软雅黑" w:eastAsia="微软雅黑"/>
          <w:sz w:val="28"/>
          <w:szCs w:val="28"/>
        </w:rPr>
        <w:t>三、采购要求</w:t>
      </w:r>
    </w:p>
    <w:p w14:paraId="67C5D2DA"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总报价不得高于20万人民币；</w:t>
      </w:r>
    </w:p>
    <w:p w14:paraId="0A804E79"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供货时间为合同签订后一个月；</w:t>
      </w:r>
    </w:p>
    <w:p w14:paraId="676B58F4"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货物验收通过后，供货方开具全额发票，一次性付款；</w:t>
      </w:r>
    </w:p>
    <w:p w14:paraId="6C892404"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设备免费质保期为合同验收后一年。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06BF6"/>
    <w:multiLevelType w:val="multilevel"/>
    <w:tmpl w:val="0E906BF6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0274DCB"/>
    <w:multiLevelType w:val="multilevel"/>
    <w:tmpl w:val="10274DCB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ED9788"/>
    <w:rsid w:val="000370C6"/>
    <w:rsid w:val="00063FB8"/>
    <w:rsid w:val="00073207"/>
    <w:rsid w:val="00077089"/>
    <w:rsid w:val="000A093C"/>
    <w:rsid w:val="000C40AF"/>
    <w:rsid w:val="000F16B9"/>
    <w:rsid w:val="00105FB0"/>
    <w:rsid w:val="0014653F"/>
    <w:rsid w:val="001529DE"/>
    <w:rsid w:val="00156022"/>
    <w:rsid w:val="00160901"/>
    <w:rsid w:val="0017607D"/>
    <w:rsid w:val="001818E9"/>
    <w:rsid w:val="0021018D"/>
    <w:rsid w:val="002654A6"/>
    <w:rsid w:val="002967A0"/>
    <w:rsid w:val="002A1FEA"/>
    <w:rsid w:val="002F5E5A"/>
    <w:rsid w:val="00347FC1"/>
    <w:rsid w:val="003A6069"/>
    <w:rsid w:val="00400F24"/>
    <w:rsid w:val="00447303"/>
    <w:rsid w:val="00455FD1"/>
    <w:rsid w:val="0048272F"/>
    <w:rsid w:val="004A1DE0"/>
    <w:rsid w:val="0056005A"/>
    <w:rsid w:val="005A5322"/>
    <w:rsid w:val="005D24C4"/>
    <w:rsid w:val="0061575D"/>
    <w:rsid w:val="006209F0"/>
    <w:rsid w:val="00627334"/>
    <w:rsid w:val="006D1B05"/>
    <w:rsid w:val="006D26CA"/>
    <w:rsid w:val="007A698A"/>
    <w:rsid w:val="007F7271"/>
    <w:rsid w:val="00833D6E"/>
    <w:rsid w:val="00834201"/>
    <w:rsid w:val="0086412A"/>
    <w:rsid w:val="0087583E"/>
    <w:rsid w:val="00876E70"/>
    <w:rsid w:val="008937EE"/>
    <w:rsid w:val="00953D85"/>
    <w:rsid w:val="0097578F"/>
    <w:rsid w:val="00980E37"/>
    <w:rsid w:val="00A34E80"/>
    <w:rsid w:val="00A360FD"/>
    <w:rsid w:val="00A557F6"/>
    <w:rsid w:val="00A86914"/>
    <w:rsid w:val="00AD3B5B"/>
    <w:rsid w:val="00B359EF"/>
    <w:rsid w:val="00B52F50"/>
    <w:rsid w:val="00B601C4"/>
    <w:rsid w:val="00B767D1"/>
    <w:rsid w:val="00BB4C52"/>
    <w:rsid w:val="00C043C1"/>
    <w:rsid w:val="00C0619B"/>
    <w:rsid w:val="00C22186"/>
    <w:rsid w:val="00C613D1"/>
    <w:rsid w:val="00C65EFB"/>
    <w:rsid w:val="00C9728D"/>
    <w:rsid w:val="00CE1826"/>
    <w:rsid w:val="00E2163B"/>
    <w:rsid w:val="00EC3084"/>
    <w:rsid w:val="00F4276E"/>
    <w:rsid w:val="00F46F52"/>
    <w:rsid w:val="00F846E8"/>
    <w:rsid w:val="00FA2EDE"/>
    <w:rsid w:val="00FA5E19"/>
    <w:rsid w:val="021D673F"/>
    <w:rsid w:val="04C3426A"/>
    <w:rsid w:val="1903050F"/>
    <w:rsid w:val="20F97DE4"/>
    <w:rsid w:val="247022A7"/>
    <w:rsid w:val="283B2660"/>
    <w:rsid w:val="2C5929F0"/>
    <w:rsid w:val="34E15227"/>
    <w:rsid w:val="3C436C8A"/>
    <w:rsid w:val="4BB03068"/>
    <w:rsid w:val="5FE21EDD"/>
    <w:rsid w:val="66D41C46"/>
    <w:rsid w:val="6FED9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  <w:style w:type="character" w:customStyle="1" w:styleId="10">
    <w:name w:val="15"/>
    <w:basedOn w:val="7"/>
    <w:qFormat/>
    <w:uiPriority w:val="0"/>
    <w:rPr>
      <w:rFonts w:hint="default" w:ascii="Calibri" w:hAnsi="Calibri" w:cs="Calibri"/>
      <w:b/>
      <w:bCs/>
    </w:rPr>
  </w:style>
  <w:style w:type="paragraph" w:customStyle="1" w:styleId="11">
    <w:name w:val="列表段落2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779</Characters>
  <Lines>6</Lines>
  <Paragraphs>1</Paragraphs>
  <TotalTime>39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2025-03-07T01:21:00Z</dcterms:created>
  <dc:creator>wangjing</dc:creator>
  <cp:lastModifiedBy>仲杰</cp:lastModifiedBy>
  <dcterms:modified xsi:type="dcterms:W3CDTF">2025-03-18T02:53:30Z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5155CE2E0F204B9C8585774CA5A7DBEF</vt:lpwstr>
  </property>
  <property fmtid="{D5CDD505-2E9C-101B-9397-08002B2CF9AE}" pid="4" name="KSOTemplateDocerSaveRecord">
    <vt:lpwstr>eyJoZGlkIjoiZDlmOGQwYjhiNmI4NDMzYTcyZjE3NmU1NDRkMTcyMTMiLCJ1c2VySWQiOiIyOTgyOTgyOTEifQ==</vt:lpwstr>
  </property>
</Properties>
</file>