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《海洋强国背景下船员劳动权益保护问题实证研究》出版服务需求</w:t>
      </w:r>
    </w:p>
    <w:p>
      <w:pPr>
        <w:ind w:firstLine="560" w:firstLineChars="200"/>
        <w:rPr>
          <w:rFonts w:asciiTheme="minorEastAsia" w:hAnsiTheme="minorEastAsia"/>
          <w:bCs/>
          <w:sz w:val="28"/>
          <w:szCs w:val="28"/>
          <w:highlight w:val="none"/>
        </w:rPr>
      </w:pP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一、供应商资格要求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（1）投标</w:t>
      </w:r>
      <w:bookmarkStart w:id="0" w:name="_GoBack"/>
      <w:bookmarkEnd w:id="0"/>
      <w:r>
        <w:rPr>
          <w:rFonts w:hint="eastAsia" w:asciiTheme="minorEastAsia" w:hAnsiTheme="minorEastAsia"/>
          <w:bCs/>
          <w:sz w:val="28"/>
          <w:szCs w:val="28"/>
          <w:highlight w:val="none"/>
        </w:rPr>
        <w:t>单位具有独立法人资格；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（2）优先考虑行业资深出版社，具有良好的业绩和行业影响力。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eastAsia="zh-CN"/>
        </w:rPr>
        <w:t>）属于国家一级出版社，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被国家新闻出版署评为“全国百佳图书出版单位”</w:t>
      </w: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二、技术要求</w:t>
      </w:r>
    </w:p>
    <w:p>
      <w:pPr>
        <w:ind w:left="700" w:hanging="700" w:hangingChars="250"/>
        <w:rPr>
          <w:rFonts w:hint="default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（1）上述作品估计版面字数约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  <w:lang w:val="en-US" w:eastAsia="zh-CN"/>
        </w:rPr>
        <w:t>60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万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字。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val="en-US" w:eastAsia="zh-CN"/>
        </w:rPr>
        <w:t>著作权人为上海海事大学。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（2）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eastAsia="zh-CN"/>
        </w:rPr>
        <w:t>自交稿一年之内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完成出版，图书首次出版后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 xml:space="preserve">日内，乙方向甲方赠送样书 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 xml:space="preserve"> 30 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册；每次重印后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15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日内，乙方向甲方赠送样书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 xml:space="preserve"> 20 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册。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（3）样书交付地点：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上海浦东新区海港大道1550号，上海海事大学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（4）图表要求：对上述作品内容进行审核编辑，保证文字正确、线条清晰，前后一致、规范统一、图面清晰。排版科学合理、要素清晰、层次明显。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（6）封面设计：设计美观大方，能够体现本图书的特色。设计图须充分与作者沟通，征得本书作者同意。</w:t>
      </w: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三、费用预算</w:t>
      </w:r>
    </w:p>
    <w:p>
      <w:pPr>
        <w:ind w:firstLine="560" w:firstLineChars="200"/>
        <w:rPr>
          <w:rFonts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全部预算费用不超过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万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MWYzYWEyMWQ5NmVhMzc3M2YyOWQxNzlkMGNhOTUifQ=="/>
  </w:docVars>
  <w:rsids>
    <w:rsidRoot w:val="00902179"/>
    <w:rsid w:val="00042D1C"/>
    <w:rsid w:val="00097E26"/>
    <w:rsid w:val="000B0978"/>
    <w:rsid w:val="0014406F"/>
    <w:rsid w:val="00187231"/>
    <w:rsid w:val="002009AC"/>
    <w:rsid w:val="002C1F38"/>
    <w:rsid w:val="0043087D"/>
    <w:rsid w:val="004D2A7E"/>
    <w:rsid w:val="00637D07"/>
    <w:rsid w:val="006B635E"/>
    <w:rsid w:val="006B65E6"/>
    <w:rsid w:val="00754126"/>
    <w:rsid w:val="007977EE"/>
    <w:rsid w:val="007A2A61"/>
    <w:rsid w:val="007E5564"/>
    <w:rsid w:val="008100D0"/>
    <w:rsid w:val="008216AA"/>
    <w:rsid w:val="008C53B9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AA0492"/>
    <w:rsid w:val="00B279B4"/>
    <w:rsid w:val="00B6667F"/>
    <w:rsid w:val="00BB3952"/>
    <w:rsid w:val="00C031A5"/>
    <w:rsid w:val="00CC038F"/>
    <w:rsid w:val="00CC6804"/>
    <w:rsid w:val="00D04DE4"/>
    <w:rsid w:val="00D11962"/>
    <w:rsid w:val="00DA056A"/>
    <w:rsid w:val="00DE63BC"/>
    <w:rsid w:val="00E22C63"/>
    <w:rsid w:val="00E46724"/>
    <w:rsid w:val="00ED3695"/>
    <w:rsid w:val="00EF4365"/>
    <w:rsid w:val="00F71B1F"/>
    <w:rsid w:val="00F7228C"/>
    <w:rsid w:val="00FA65CC"/>
    <w:rsid w:val="03035896"/>
    <w:rsid w:val="285F5A67"/>
    <w:rsid w:val="420E72AA"/>
    <w:rsid w:val="42C31A14"/>
    <w:rsid w:val="48653621"/>
    <w:rsid w:val="58885320"/>
    <w:rsid w:val="59A10231"/>
    <w:rsid w:val="6AF94D57"/>
    <w:rsid w:val="7BF6127B"/>
    <w:rsid w:val="7CD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455</Words>
  <Characters>464</Characters>
  <Lines>9</Lines>
  <Paragraphs>13</Paragraphs>
  <TotalTime>6</TotalTime>
  <ScaleCrop>false</ScaleCrop>
  <LinksUpToDate>false</LinksUpToDate>
  <CharactersWithSpaces>471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2021-09-22T07:58:00Z</dcterms:created>
  <dc:creator>测评人员</dc:creator>
  <cp:lastModifiedBy>仲杰</cp:lastModifiedBy>
  <cp:lastPrinted>2018-07-20T06:58:00Z</cp:lastPrinted>
  <dcterms:modified xsi:type="dcterms:W3CDTF">2022-11-02T04:11:04Z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8A7596C2ED3846DE937B637F40F274B4</vt:lpwstr>
  </property>
</Properties>
</file>