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7F" w:rsidRDefault="005C4B8E" w:rsidP="00D744B0">
      <w:pPr>
        <w:spacing w:after="240" w:line="360" w:lineRule="auto"/>
        <w:jc w:val="center"/>
        <w:rPr>
          <w:rFonts w:asciiTheme="minorEastAsia" w:eastAsiaTheme="minorEastAsia" w:hAnsiTheme="minorEastAsia" w:cs="仿宋"/>
          <w:sz w:val="28"/>
          <w:szCs w:val="28"/>
        </w:rPr>
      </w:pPr>
      <w:r w:rsidRPr="00BF15E9">
        <w:rPr>
          <w:rFonts w:asciiTheme="minorEastAsia" w:eastAsiaTheme="minorEastAsia" w:hAnsiTheme="minorEastAsia" w:cs="仿宋" w:hint="eastAsia"/>
          <w:sz w:val="28"/>
          <w:szCs w:val="28"/>
        </w:rPr>
        <w:t>阻抗分析仪</w:t>
      </w:r>
      <w:r w:rsidR="00A9417E" w:rsidRPr="00BF15E9">
        <w:rPr>
          <w:rFonts w:asciiTheme="minorEastAsia" w:eastAsiaTheme="minorEastAsia" w:hAnsiTheme="minorEastAsia" w:cs="仿宋" w:hint="eastAsia"/>
          <w:sz w:val="28"/>
          <w:szCs w:val="28"/>
        </w:rPr>
        <w:t>技术要求</w:t>
      </w:r>
    </w:p>
    <w:p w:rsidR="00000000" w:rsidRDefault="00CE04D4">
      <w:pPr>
        <w:spacing w:line="360" w:lineRule="auto"/>
        <w:ind w:firstLineChars="200" w:firstLine="420"/>
        <w:rPr>
          <w:rFonts w:asciiTheme="minorEastAsia" w:eastAsiaTheme="minorEastAsia" w:hAnsiTheme="minorEastAsia" w:cs="仿宋"/>
          <w:szCs w:val="21"/>
        </w:rPr>
      </w:pPr>
      <w:r w:rsidRPr="00AD58C8">
        <w:t>阻抗分析仪</w:t>
      </w:r>
      <w:r w:rsidR="001943FB">
        <w:rPr>
          <w:rFonts w:hint="eastAsia"/>
        </w:rPr>
        <w:t>用于</w:t>
      </w:r>
      <w:r w:rsidRPr="00AD58C8">
        <w:t>测量复数电阻抗随频率</w:t>
      </w:r>
      <w:r w:rsidR="00AD58C8" w:rsidRPr="00AD58C8">
        <w:rPr>
          <w:rFonts w:hint="eastAsia"/>
        </w:rPr>
        <w:t>的</w:t>
      </w:r>
      <w:r w:rsidRPr="00AD58C8">
        <w:t>变化，同时扫频测试过程中的电流和电压</w:t>
      </w:r>
      <w:r w:rsidR="00AD58C8" w:rsidRPr="00AD58C8">
        <w:rPr>
          <w:rFonts w:hint="eastAsia"/>
        </w:rPr>
        <w:t>，</w:t>
      </w:r>
      <w:r w:rsidR="00AD58C8" w:rsidRPr="00AD58C8">
        <w:t>包含阻抗幅值</w:t>
      </w:r>
      <w:r w:rsidR="00AD58C8" w:rsidRPr="00AD58C8">
        <w:rPr>
          <w:rFonts w:hint="eastAsia"/>
        </w:rPr>
        <w:t>、</w:t>
      </w:r>
      <w:r w:rsidR="00AD58C8" w:rsidRPr="00AD58C8">
        <w:t>实部</w:t>
      </w:r>
      <w:r w:rsidR="00AD58C8" w:rsidRPr="00AD58C8">
        <w:rPr>
          <w:rFonts w:hint="eastAsia"/>
        </w:rPr>
        <w:t>、</w:t>
      </w:r>
      <w:r w:rsidR="00AD58C8" w:rsidRPr="00AD58C8">
        <w:t>虚部</w:t>
      </w:r>
      <w:r w:rsidRPr="00AD58C8">
        <w:t>及由电压</w:t>
      </w:r>
      <w:r w:rsidR="00AD58C8" w:rsidRPr="00AD58C8">
        <w:t>和电流造成的相位（差）。根据等效电路模型，一些阻抗参数包括电导</w:t>
      </w:r>
      <w:r w:rsidR="00AD58C8" w:rsidRPr="00AD58C8">
        <w:rPr>
          <w:rFonts w:hint="eastAsia"/>
        </w:rPr>
        <w:t>、</w:t>
      </w:r>
      <w:r w:rsidRPr="00AD58C8">
        <w:t>电感和电容，即可被</w:t>
      </w:r>
      <w:r w:rsidR="00AD58C8" w:rsidRPr="00AD58C8">
        <w:t>计算并显示</w:t>
      </w:r>
      <w:r w:rsidRPr="00AD58C8">
        <w:t>。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"/>
        <w:gridCol w:w="1363"/>
        <w:gridCol w:w="548"/>
        <w:gridCol w:w="496"/>
        <w:gridCol w:w="6992"/>
      </w:tblGrid>
      <w:tr w:rsidR="00FD0757" w:rsidRPr="00034C63" w:rsidTr="00FD0757">
        <w:trPr>
          <w:trHeight w:val="229"/>
          <w:jc w:val="center"/>
        </w:trPr>
        <w:tc>
          <w:tcPr>
            <w:tcW w:w="229" w:type="pct"/>
            <w:vAlign w:val="center"/>
          </w:tcPr>
          <w:p w:rsidR="00000000" w:rsidRDefault="00FD075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F0F3D">
              <w:rPr>
                <w:rFonts w:asciiTheme="minorEastAsia" w:eastAsiaTheme="minorEastAsia" w:hAnsiTheme="minorEastAsia"/>
                <w:b/>
                <w:szCs w:val="21"/>
              </w:rPr>
              <w:t>序号</w:t>
            </w:r>
          </w:p>
        </w:tc>
        <w:tc>
          <w:tcPr>
            <w:tcW w:w="692" w:type="pct"/>
            <w:vAlign w:val="center"/>
          </w:tcPr>
          <w:p w:rsidR="00000000" w:rsidRDefault="00FD075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F0F3D">
              <w:rPr>
                <w:rFonts w:asciiTheme="minorEastAsia" w:eastAsiaTheme="minorEastAsia" w:hAnsiTheme="minorEastAsia"/>
                <w:b/>
                <w:szCs w:val="21"/>
              </w:rPr>
              <w:t>名称</w:t>
            </w:r>
          </w:p>
        </w:tc>
        <w:tc>
          <w:tcPr>
            <w:tcW w:w="278" w:type="pct"/>
            <w:vAlign w:val="center"/>
          </w:tcPr>
          <w:p w:rsidR="00000000" w:rsidRDefault="00FD075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F0F3D">
              <w:rPr>
                <w:rFonts w:asciiTheme="minorEastAsia" w:eastAsiaTheme="minorEastAsia" w:hAnsiTheme="minorEastAsia"/>
                <w:b/>
                <w:szCs w:val="21"/>
              </w:rPr>
              <w:t>单位</w:t>
            </w:r>
          </w:p>
        </w:tc>
        <w:tc>
          <w:tcPr>
            <w:tcW w:w="252" w:type="pct"/>
            <w:vAlign w:val="center"/>
          </w:tcPr>
          <w:p w:rsidR="00000000" w:rsidRDefault="00FD075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F0F3D">
              <w:rPr>
                <w:rFonts w:asciiTheme="minorEastAsia" w:eastAsiaTheme="minorEastAsia" w:hAnsiTheme="minorEastAsia"/>
                <w:b/>
                <w:szCs w:val="21"/>
              </w:rPr>
              <w:t>数量</w:t>
            </w:r>
          </w:p>
        </w:tc>
        <w:tc>
          <w:tcPr>
            <w:tcW w:w="3549" w:type="pct"/>
            <w:vAlign w:val="center"/>
          </w:tcPr>
          <w:p w:rsidR="00000000" w:rsidRDefault="00FD075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F0F3D">
              <w:rPr>
                <w:rFonts w:asciiTheme="minorEastAsia" w:eastAsiaTheme="minorEastAsia" w:hAnsiTheme="minorEastAsia" w:hint="eastAsia"/>
                <w:b/>
                <w:szCs w:val="21"/>
              </w:rPr>
              <w:t>产品</w:t>
            </w:r>
            <w:r w:rsidRPr="00DF0F3D">
              <w:rPr>
                <w:rFonts w:asciiTheme="minorEastAsia" w:eastAsiaTheme="minorEastAsia" w:hAnsiTheme="minorEastAsia" w:hint="eastAsia"/>
                <w:b/>
              </w:rPr>
              <w:t>功能</w:t>
            </w:r>
            <w:r w:rsidRPr="00DF0F3D">
              <w:rPr>
                <w:rFonts w:asciiTheme="minorEastAsia" w:eastAsiaTheme="minorEastAsia" w:hAnsiTheme="minorEastAsia" w:hint="eastAsia"/>
                <w:b/>
                <w:szCs w:val="21"/>
              </w:rPr>
              <w:t>、</w:t>
            </w:r>
            <w:r w:rsidRPr="00DF0F3D">
              <w:rPr>
                <w:rFonts w:asciiTheme="minorEastAsia" w:eastAsiaTheme="minorEastAsia" w:hAnsiTheme="minorEastAsia"/>
                <w:b/>
                <w:szCs w:val="21"/>
              </w:rPr>
              <w:t>技术</w:t>
            </w:r>
            <w:r w:rsidRPr="00DF0F3D">
              <w:rPr>
                <w:rFonts w:asciiTheme="minorEastAsia" w:eastAsiaTheme="minorEastAsia" w:hAnsiTheme="minorEastAsia" w:hint="eastAsia"/>
                <w:b/>
                <w:szCs w:val="21"/>
              </w:rPr>
              <w:t>参数及</w:t>
            </w:r>
            <w:r w:rsidRPr="00DF0F3D">
              <w:rPr>
                <w:rFonts w:asciiTheme="minorEastAsia" w:eastAsiaTheme="minorEastAsia" w:hAnsiTheme="minorEastAsia"/>
                <w:b/>
                <w:szCs w:val="21"/>
              </w:rPr>
              <w:t>要求</w:t>
            </w:r>
          </w:p>
        </w:tc>
      </w:tr>
      <w:tr w:rsidR="00FD0757" w:rsidRPr="00034C63" w:rsidTr="00FD0757">
        <w:trPr>
          <w:trHeight w:val="229"/>
          <w:jc w:val="center"/>
        </w:trPr>
        <w:tc>
          <w:tcPr>
            <w:tcW w:w="229" w:type="pct"/>
            <w:vAlign w:val="center"/>
          </w:tcPr>
          <w:p w:rsidR="00FD0757" w:rsidRPr="00034C63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692" w:type="pct"/>
            <w:vAlign w:val="center"/>
          </w:tcPr>
          <w:p w:rsidR="00FD0757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阻抗分析仪</w:t>
            </w:r>
          </w:p>
        </w:tc>
        <w:tc>
          <w:tcPr>
            <w:tcW w:w="278" w:type="pct"/>
            <w:vAlign w:val="center"/>
          </w:tcPr>
          <w:p w:rsidR="00FD0757" w:rsidRPr="00034C63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台</w:t>
            </w:r>
          </w:p>
        </w:tc>
        <w:tc>
          <w:tcPr>
            <w:tcW w:w="252" w:type="pct"/>
            <w:vAlign w:val="center"/>
          </w:tcPr>
          <w:p w:rsidR="00FD0757" w:rsidRPr="00034C63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549" w:type="pct"/>
            <w:vAlign w:val="center"/>
          </w:tcPr>
          <w:p w:rsidR="00000000" w:rsidRDefault="00FD0757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Cs w:val="21"/>
              </w:rPr>
              <w:t>1)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、测试频率范围(</w:t>
            </w:r>
            <w:r>
              <w:rPr>
                <w:rFonts w:asciiTheme="minorEastAsia" w:eastAsiaTheme="minorEastAsia" w:hAnsiTheme="minorEastAsia"/>
                <w:szCs w:val="21"/>
              </w:rPr>
              <w:t>20H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z</w:t>
            </w:r>
            <w:r w:rsidRPr="00147615">
              <w:rPr>
                <w:rFonts w:asciiTheme="minorEastAsia" w:eastAsiaTheme="minorEastAsia" w:hAnsiTheme="minorEastAsia" w:hint="eastAsia"/>
                <w:szCs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MHz)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、最小分辨率0</w:t>
            </w:r>
            <w:r>
              <w:rPr>
                <w:rFonts w:asciiTheme="minorEastAsia" w:eastAsiaTheme="minorEastAsia" w:hAnsiTheme="minorEastAsia"/>
                <w:szCs w:val="21"/>
              </w:rPr>
              <w:t>.1mHz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、6位频率输入；测试信号5</w:t>
            </w:r>
            <w:r>
              <w:rPr>
                <w:rFonts w:asciiTheme="minorEastAsia" w:eastAsiaTheme="minorEastAsia" w:hAnsiTheme="minorEastAsia"/>
                <w:szCs w:val="21"/>
              </w:rPr>
              <w:t>mV</w:t>
            </w:r>
            <w:r w:rsidRPr="00147615">
              <w:rPr>
                <w:rFonts w:asciiTheme="minorEastAsia" w:eastAsiaTheme="minorEastAsia" w:hAnsiTheme="minorEastAsia" w:hint="eastAsia"/>
                <w:szCs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0Vrms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、5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 w:rsidRPr="00147615">
              <w:rPr>
                <w:rFonts w:asciiTheme="minorEastAsia" w:eastAsiaTheme="minorEastAsia" w:hAnsiTheme="minorEastAsia" w:hint="eastAsia"/>
                <w:szCs w:val="21"/>
              </w:rPr>
              <w:t>μ</w:t>
            </w:r>
            <w:r>
              <w:rPr>
                <w:rFonts w:asciiTheme="minorEastAsia" w:eastAsiaTheme="minorEastAsia" w:hAnsiTheme="minorEastAsia"/>
                <w:szCs w:val="21"/>
              </w:rPr>
              <w:t>A</w:t>
            </w:r>
            <w:r w:rsidRPr="00147615">
              <w:rPr>
                <w:rFonts w:asciiTheme="minorEastAsia" w:eastAsiaTheme="minorEastAsia" w:hAnsiTheme="minorEastAsia" w:hint="eastAsia"/>
                <w:szCs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mA；信号源内阻1</w:t>
            </w:r>
            <w:r>
              <w:rPr>
                <w:rFonts w:asciiTheme="minorEastAsia" w:eastAsiaTheme="minorEastAsia" w:hAnsiTheme="minorEastAsia"/>
                <w:szCs w:val="21"/>
              </w:rPr>
              <w:t>00</w:t>
            </w:r>
            <w:r w:rsidRPr="000C6AF6">
              <w:rPr>
                <w:rFonts w:asciiTheme="minorEastAsia" w:eastAsiaTheme="minorEastAsia" w:hAnsiTheme="minorEastAsia" w:hint="eastAsia"/>
                <w:szCs w:val="21"/>
              </w:rPr>
              <w:t>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、基本精度0</w:t>
            </w:r>
            <w:r>
              <w:rPr>
                <w:rFonts w:asciiTheme="minorEastAsia" w:eastAsiaTheme="minorEastAsia" w:hAnsiTheme="minorEastAsia"/>
                <w:szCs w:val="21"/>
              </w:rPr>
              <w:t>.05%(Med)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、测量速度5</w:t>
            </w:r>
            <w:r>
              <w:rPr>
                <w:rFonts w:asciiTheme="minorEastAsia" w:eastAsiaTheme="minorEastAsia" w:hAnsiTheme="minorEastAsia"/>
                <w:szCs w:val="21"/>
              </w:rPr>
              <w:t>.6ms/88ms/220ms(Freq</w:t>
            </w:r>
            <w:r w:rsidRPr="000C6AF6">
              <w:rPr>
                <w:rFonts w:asciiTheme="minorEastAsia" w:eastAsiaTheme="minorEastAsia" w:hAnsiTheme="minorEastAsia" w:hint="eastAsia"/>
                <w:szCs w:val="21"/>
              </w:rPr>
              <w:t>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MHz)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000000" w:rsidRDefault="00FD0757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Cs w:val="21"/>
              </w:rPr>
              <w:t>2)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、支持D</w:t>
            </w:r>
            <w:r>
              <w:rPr>
                <w:rFonts w:asciiTheme="minorEastAsia" w:eastAsiaTheme="minorEastAsia" w:hAnsiTheme="minorEastAsia"/>
                <w:szCs w:val="21"/>
              </w:rPr>
              <w:t>CR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测量，可进行开路/短路/负载校正。</w:t>
            </w:r>
          </w:p>
          <w:p w:rsidR="00000000" w:rsidRDefault="00FD0757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(3)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、列表扫描：频率、A</w:t>
            </w:r>
            <w:r>
              <w:rPr>
                <w:rFonts w:asciiTheme="minorEastAsia" w:eastAsiaTheme="minorEastAsia" w:hAnsiTheme="minorEastAsia"/>
                <w:szCs w:val="21"/>
              </w:rPr>
              <w:t>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电压/电流、D</w:t>
            </w:r>
            <w:r>
              <w:rPr>
                <w:rFonts w:asciiTheme="minorEastAsia" w:eastAsiaTheme="minorEastAsia" w:hAnsiTheme="minorEastAsia"/>
                <w:szCs w:val="21"/>
              </w:rPr>
              <w:t>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偏置电压/电流、2</w:t>
            </w:r>
            <w:r>
              <w:rPr>
                <w:rFonts w:asciiTheme="minorEastAsia" w:eastAsiaTheme="minorEastAsia" w:hAnsiTheme="minorEastAsia"/>
                <w:szCs w:val="21"/>
              </w:rPr>
              <w:t>01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个点，支持列表扫描时间标记，通过上位机软件点数无限。</w:t>
            </w:r>
          </w:p>
          <w:p w:rsidR="00000000" w:rsidRDefault="00FD0757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(4)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、曲线扫描分析功能：频率、A</w:t>
            </w:r>
            <w:r>
              <w:rPr>
                <w:rFonts w:asciiTheme="minorEastAsia" w:eastAsiaTheme="minorEastAsia" w:hAnsiTheme="minorEastAsia"/>
                <w:szCs w:val="21"/>
              </w:rPr>
              <w:t>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电压/电流、D</w:t>
            </w:r>
            <w:r>
              <w:rPr>
                <w:rFonts w:asciiTheme="minorEastAsia" w:eastAsiaTheme="minorEastAsia" w:hAnsiTheme="minorEastAsia"/>
                <w:szCs w:val="21"/>
              </w:rPr>
              <w:t>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偏置电压/电流、直流电压源，至少支持</w:t>
            </w:r>
            <w:r>
              <w:rPr>
                <w:rFonts w:asciiTheme="minorEastAsia" w:eastAsiaTheme="minorEastAsia" w:hAnsiTheme="minorEastAsia"/>
                <w:szCs w:val="21"/>
              </w:rPr>
              <w:t>801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点，扫描曲线直接在屏幕上显示，可用内部存储、外部存储或上传上位机。</w:t>
            </w:r>
          </w:p>
          <w:p w:rsidR="00000000" w:rsidRDefault="00FD0757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(5)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、接口标配：R</w:t>
            </w:r>
            <w:r>
              <w:rPr>
                <w:rFonts w:asciiTheme="minorEastAsia" w:eastAsiaTheme="minorEastAsia" w:hAnsiTheme="minorEastAsia"/>
                <w:szCs w:val="21"/>
              </w:rPr>
              <w:t>S-232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、U</w:t>
            </w:r>
            <w:r>
              <w:rPr>
                <w:rFonts w:asciiTheme="minorEastAsia" w:eastAsiaTheme="minorEastAsia" w:hAnsiTheme="minorEastAsia"/>
                <w:szCs w:val="21"/>
              </w:rPr>
              <w:t>SB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、L</w:t>
            </w:r>
            <w:r>
              <w:rPr>
                <w:rFonts w:asciiTheme="minorEastAsia" w:eastAsiaTheme="minorEastAsia" w:hAnsiTheme="minorEastAsia"/>
                <w:szCs w:val="21"/>
              </w:rPr>
              <w:t>AN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、H</w:t>
            </w:r>
            <w:r>
              <w:rPr>
                <w:rFonts w:asciiTheme="minorEastAsia" w:eastAsiaTheme="minorEastAsia" w:hAnsiTheme="minorEastAsia"/>
                <w:szCs w:val="21"/>
              </w:rPr>
              <w:t>andler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、w</w:t>
            </w:r>
            <w:r>
              <w:rPr>
                <w:rFonts w:asciiTheme="minorEastAsia" w:eastAsiaTheme="minorEastAsia" w:hAnsiTheme="minorEastAsia"/>
                <w:szCs w:val="21"/>
              </w:rPr>
              <w:t>aibu DCI.</w:t>
            </w:r>
          </w:p>
          <w:p w:rsidR="00000000" w:rsidRDefault="00FD0757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Cs w:val="21"/>
              </w:rPr>
              <w:t>6)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、提供标准配件至少2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种。</w:t>
            </w:r>
          </w:p>
        </w:tc>
      </w:tr>
      <w:tr w:rsidR="00FD0757" w:rsidRPr="00034C63" w:rsidTr="00FD0757">
        <w:trPr>
          <w:trHeight w:val="191"/>
          <w:jc w:val="center"/>
        </w:trPr>
        <w:tc>
          <w:tcPr>
            <w:tcW w:w="229" w:type="pct"/>
            <w:vAlign w:val="center"/>
          </w:tcPr>
          <w:p w:rsidR="00FD0757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92" w:type="pct"/>
            <w:vAlign w:val="center"/>
          </w:tcPr>
          <w:p w:rsidR="00FD0757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上位机软件</w:t>
            </w:r>
          </w:p>
        </w:tc>
        <w:tc>
          <w:tcPr>
            <w:tcW w:w="278" w:type="pct"/>
            <w:vAlign w:val="center"/>
          </w:tcPr>
          <w:p w:rsidR="00FD0757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套</w:t>
            </w:r>
          </w:p>
        </w:tc>
        <w:tc>
          <w:tcPr>
            <w:tcW w:w="252" w:type="pct"/>
            <w:vAlign w:val="center"/>
          </w:tcPr>
          <w:p w:rsidR="00FD0757" w:rsidRPr="00034C63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549" w:type="pct"/>
            <w:vAlign w:val="center"/>
          </w:tcPr>
          <w:p w:rsidR="00000000" w:rsidRDefault="00FD0757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检测数据实时上传上位机，上位机软件实现数据读取、分析、存储等</w:t>
            </w:r>
          </w:p>
        </w:tc>
      </w:tr>
      <w:tr w:rsidR="00FD0757" w:rsidRPr="00034C63" w:rsidTr="00FD0757">
        <w:trPr>
          <w:trHeight w:val="606"/>
          <w:jc w:val="center"/>
        </w:trPr>
        <w:tc>
          <w:tcPr>
            <w:tcW w:w="229" w:type="pct"/>
            <w:vAlign w:val="center"/>
          </w:tcPr>
          <w:p w:rsidR="00FD0757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692" w:type="pct"/>
            <w:vAlign w:val="center"/>
          </w:tcPr>
          <w:p w:rsidR="00FD0757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四夹具测试线</w:t>
            </w:r>
          </w:p>
        </w:tc>
        <w:tc>
          <w:tcPr>
            <w:tcW w:w="278" w:type="pct"/>
            <w:vAlign w:val="center"/>
          </w:tcPr>
          <w:p w:rsidR="00FD0757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套</w:t>
            </w:r>
          </w:p>
        </w:tc>
        <w:tc>
          <w:tcPr>
            <w:tcW w:w="252" w:type="pct"/>
            <w:vAlign w:val="center"/>
          </w:tcPr>
          <w:p w:rsidR="00FD0757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549" w:type="pct"/>
            <w:vAlign w:val="center"/>
          </w:tcPr>
          <w:p w:rsidR="00000000" w:rsidRDefault="00FD0757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</w:rPr>
              <w:t>实现</w:t>
            </w:r>
            <w:r w:rsidRPr="00AD58C8">
              <w:rPr>
                <w:rFonts w:hint="eastAsia"/>
              </w:rPr>
              <w:t>测量补偿</w:t>
            </w:r>
            <w:r>
              <w:rPr>
                <w:rFonts w:hint="eastAsia"/>
              </w:rPr>
              <w:t>、提高测量精度</w:t>
            </w:r>
          </w:p>
        </w:tc>
      </w:tr>
      <w:tr w:rsidR="00FD0757" w:rsidRPr="00034C63" w:rsidTr="00FD0757">
        <w:trPr>
          <w:trHeight w:val="191"/>
          <w:jc w:val="center"/>
        </w:trPr>
        <w:tc>
          <w:tcPr>
            <w:tcW w:w="229" w:type="pct"/>
            <w:vAlign w:val="center"/>
          </w:tcPr>
          <w:p w:rsidR="00FD0757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692" w:type="pct"/>
            <w:vAlign w:val="center"/>
          </w:tcPr>
          <w:p w:rsidR="00FD0757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U</w:t>
            </w:r>
            <w:r>
              <w:rPr>
                <w:rFonts w:asciiTheme="minorEastAsia" w:eastAsiaTheme="minorEastAsia" w:hAnsiTheme="minorEastAsia"/>
              </w:rPr>
              <w:t>SB</w:t>
            </w:r>
            <w:r>
              <w:rPr>
                <w:rFonts w:asciiTheme="minorEastAsia" w:eastAsiaTheme="minorEastAsia" w:hAnsiTheme="minorEastAsia" w:hint="eastAsia"/>
              </w:rPr>
              <w:t>转串口线</w:t>
            </w:r>
          </w:p>
        </w:tc>
        <w:tc>
          <w:tcPr>
            <w:tcW w:w="278" w:type="pct"/>
            <w:vAlign w:val="center"/>
          </w:tcPr>
          <w:p w:rsidR="00FD0757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根</w:t>
            </w:r>
          </w:p>
        </w:tc>
        <w:tc>
          <w:tcPr>
            <w:tcW w:w="252" w:type="pct"/>
            <w:vAlign w:val="center"/>
          </w:tcPr>
          <w:p w:rsidR="00FD0757" w:rsidRDefault="00FD0757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549" w:type="pct"/>
            <w:vAlign w:val="center"/>
          </w:tcPr>
          <w:p w:rsidR="00000000" w:rsidRDefault="00FD0757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与电脑连接，测量数据实时上传、分析、保存等</w:t>
            </w:r>
          </w:p>
        </w:tc>
      </w:tr>
      <w:tr w:rsidR="002B5735" w:rsidRPr="00034C63" w:rsidTr="00FD0757">
        <w:trPr>
          <w:trHeight w:val="191"/>
          <w:jc w:val="center"/>
        </w:trPr>
        <w:tc>
          <w:tcPr>
            <w:tcW w:w="229" w:type="pct"/>
            <w:vAlign w:val="center"/>
          </w:tcPr>
          <w:p w:rsidR="002B5735" w:rsidRDefault="002B5735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692" w:type="pct"/>
            <w:vAlign w:val="center"/>
          </w:tcPr>
          <w:p w:rsidR="002B5735" w:rsidRDefault="002B5735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服务</w:t>
            </w:r>
          </w:p>
        </w:tc>
        <w:tc>
          <w:tcPr>
            <w:tcW w:w="4079" w:type="pct"/>
            <w:gridSpan w:val="3"/>
            <w:vAlign w:val="center"/>
          </w:tcPr>
          <w:p w:rsidR="00000000" w:rsidRDefault="002B5735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免费提供使用说明书、技术培训</w:t>
            </w:r>
          </w:p>
        </w:tc>
      </w:tr>
      <w:tr w:rsidR="00393318" w:rsidRPr="00034C63" w:rsidTr="00FD0757">
        <w:trPr>
          <w:trHeight w:val="191"/>
          <w:jc w:val="center"/>
        </w:trPr>
        <w:tc>
          <w:tcPr>
            <w:tcW w:w="229" w:type="pct"/>
            <w:vAlign w:val="center"/>
          </w:tcPr>
          <w:p w:rsidR="00393318" w:rsidRDefault="00393318" w:rsidP="00D744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692" w:type="pct"/>
            <w:vAlign w:val="center"/>
          </w:tcPr>
          <w:p w:rsidR="00000000" w:rsidRDefault="003933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kern w:val="0"/>
                <w:szCs w:val="21"/>
              </w:rPr>
              <w:t>其它</w:t>
            </w:r>
          </w:p>
        </w:tc>
        <w:tc>
          <w:tcPr>
            <w:tcW w:w="4079" w:type="pct"/>
            <w:gridSpan w:val="3"/>
            <w:vAlign w:val="center"/>
          </w:tcPr>
          <w:p w:rsidR="00000000" w:rsidRDefault="0039331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Theme="minorHAnsi" w:cs="宋体"/>
                <w:kern w:val="0"/>
                <w:szCs w:val="21"/>
              </w:rPr>
            </w:pPr>
            <w:r w:rsidRPr="00CD2521">
              <w:rPr>
                <w:rFonts w:ascii="宋体" w:hAnsiTheme="minorHAnsi" w:cs="宋体" w:hint="eastAsia"/>
                <w:kern w:val="0"/>
                <w:szCs w:val="21"/>
              </w:rPr>
              <w:t>（1）、包装方式：纸箱（防震）</w:t>
            </w:r>
          </w:p>
          <w:p w:rsidR="00000000" w:rsidRDefault="0039331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Theme="minorHAnsi" w:cs="宋体"/>
                <w:kern w:val="0"/>
                <w:szCs w:val="21"/>
              </w:rPr>
            </w:pPr>
            <w:r w:rsidRPr="00CD2521">
              <w:rPr>
                <w:rFonts w:ascii="宋体" w:hAnsiTheme="minorHAnsi" w:cs="宋体" w:hint="eastAsia"/>
                <w:kern w:val="0"/>
                <w:szCs w:val="21"/>
              </w:rPr>
              <w:t>（2）、质保期限：按照产品的质保条件及质保期对产品提供质保承诺，免费质保至少3</w:t>
            </w:r>
            <w:r w:rsidRPr="00CD2521">
              <w:rPr>
                <w:rFonts w:ascii="宋体" w:hAnsiTheme="minorHAnsi" w:cs="宋体"/>
                <w:kern w:val="0"/>
                <w:szCs w:val="21"/>
              </w:rPr>
              <w:t>0</w:t>
            </w:r>
            <w:r w:rsidRPr="00CD2521">
              <w:rPr>
                <w:rFonts w:ascii="宋体" w:hAnsiTheme="minorHAnsi" w:cs="宋体" w:hint="eastAsia"/>
                <w:kern w:val="0"/>
                <w:szCs w:val="21"/>
              </w:rPr>
              <w:t>个月。</w:t>
            </w:r>
          </w:p>
          <w:p w:rsidR="00000000" w:rsidRDefault="0039331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Theme="minorHAnsi" w:cs="宋体"/>
                <w:kern w:val="0"/>
                <w:szCs w:val="21"/>
              </w:rPr>
            </w:pPr>
            <w:r w:rsidRPr="00CD2521">
              <w:rPr>
                <w:rFonts w:ascii="宋体" w:hAnsiTheme="minorHAnsi" w:cs="宋体" w:hint="eastAsia"/>
                <w:kern w:val="0"/>
                <w:szCs w:val="21"/>
              </w:rPr>
              <w:t>（3）、收到设备</w:t>
            </w:r>
            <w:r w:rsidRPr="00CD2521">
              <w:rPr>
                <w:rFonts w:ascii="TimesNewRomanPSMT" w:eastAsia="TimesNewRomanPSMT" w:hAnsiTheme="minorHAnsi" w:cs="TimesNewRomanPSMT"/>
                <w:kern w:val="0"/>
                <w:szCs w:val="21"/>
              </w:rPr>
              <w:t>10</w:t>
            </w:r>
            <w:r w:rsidRPr="00CD2521">
              <w:rPr>
                <w:rFonts w:ascii="宋体" w:hAnsiTheme="minorHAnsi" w:cs="宋体" w:hint="eastAsia"/>
                <w:kern w:val="0"/>
                <w:szCs w:val="21"/>
              </w:rPr>
              <w:t>天之内：</w:t>
            </w:r>
          </w:p>
          <w:p w:rsidR="00000000" w:rsidRDefault="0039331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Theme="minorHAnsi" w:cs="宋体"/>
                <w:kern w:val="0"/>
                <w:szCs w:val="21"/>
              </w:rPr>
            </w:pPr>
            <w:r w:rsidRPr="00CD2521">
              <w:rPr>
                <w:rFonts w:ascii="宋体" w:hAnsiTheme="minorHAnsi" w:cs="宋体" w:hint="eastAsia"/>
                <w:kern w:val="0"/>
                <w:szCs w:val="21"/>
              </w:rPr>
              <w:t>①、由于质量原因导致无法使用的，甲方(上海海事大学</w:t>
            </w:r>
            <w:r w:rsidRPr="00CD2521">
              <w:rPr>
                <w:rFonts w:ascii="宋体" w:hAnsiTheme="minorHAnsi" w:cs="宋体"/>
                <w:kern w:val="0"/>
                <w:szCs w:val="21"/>
              </w:rPr>
              <w:t>)</w:t>
            </w:r>
            <w:r w:rsidRPr="00CD2521">
              <w:rPr>
                <w:rFonts w:ascii="宋体" w:hAnsiTheme="minorHAnsi" w:cs="宋体" w:hint="eastAsia"/>
                <w:kern w:val="0"/>
                <w:szCs w:val="21"/>
              </w:rPr>
              <w:t>有权要求乙方</w:t>
            </w:r>
            <w:r w:rsidR="001943FB" w:rsidRPr="00CD2521">
              <w:rPr>
                <w:rFonts w:ascii="宋体" w:hAnsiTheme="minorHAnsi" w:cs="宋体" w:hint="eastAsia"/>
                <w:kern w:val="0"/>
                <w:szCs w:val="21"/>
              </w:rPr>
              <w:t>（阻抗分析仪供货方）</w:t>
            </w:r>
            <w:r w:rsidRPr="00CD2521">
              <w:rPr>
                <w:rFonts w:ascii="宋体" w:hAnsiTheme="minorHAnsi" w:cs="宋体" w:hint="eastAsia"/>
                <w:kern w:val="0"/>
                <w:szCs w:val="21"/>
              </w:rPr>
              <w:t>退货；</w:t>
            </w:r>
          </w:p>
          <w:p w:rsidR="00000000" w:rsidRDefault="0039331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CD2521">
              <w:rPr>
                <w:rFonts w:ascii="宋体" w:hAnsiTheme="minorHAnsi" w:cs="宋体" w:hint="eastAsia"/>
                <w:kern w:val="0"/>
                <w:szCs w:val="21"/>
              </w:rPr>
              <w:t>②、</w:t>
            </w:r>
            <w:r w:rsidR="00B05EEB" w:rsidRPr="00CD2521">
              <w:rPr>
                <w:rFonts w:ascii="宋体" w:hAnsiTheme="minorHAnsi" w:cs="宋体" w:hint="eastAsia"/>
                <w:kern w:val="0"/>
                <w:szCs w:val="21"/>
              </w:rPr>
              <w:t>阻抗分析仪</w:t>
            </w:r>
            <w:r w:rsidRPr="00CD2521">
              <w:rPr>
                <w:rFonts w:ascii="宋体" w:hAnsiTheme="minorHAnsi" w:cs="宋体" w:hint="eastAsia"/>
                <w:kern w:val="0"/>
                <w:szCs w:val="21"/>
              </w:rPr>
              <w:t>技术参数达不到乙方承诺的，甲方有权要求乙方退货。</w:t>
            </w:r>
            <w:bookmarkStart w:id="0" w:name="_GoBack"/>
            <w:bookmarkEnd w:id="0"/>
          </w:p>
        </w:tc>
      </w:tr>
    </w:tbl>
    <w:p w:rsidR="00034C63" w:rsidRPr="00C73D46" w:rsidRDefault="00034C63" w:rsidP="00D744B0">
      <w:pPr>
        <w:snapToGrid w:val="0"/>
        <w:spacing w:line="360" w:lineRule="auto"/>
        <w:rPr>
          <w:rFonts w:asciiTheme="minorEastAsia" w:eastAsiaTheme="minorEastAsia" w:hAnsiTheme="minorEastAsia" w:cs="仿宋"/>
          <w:szCs w:val="21"/>
        </w:rPr>
      </w:pPr>
    </w:p>
    <w:sectPr w:rsidR="00034C63" w:rsidRPr="00C73D46" w:rsidSect="00D744B0">
      <w:headerReference w:type="default" r:id="rId8"/>
      <w:footerReference w:type="default" r:id="rId9"/>
      <w:pgSz w:w="11907" w:h="16840"/>
      <w:pgMar w:top="1440" w:right="1080" w:bottom="1440" w:left="108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74B" w:rsidRDefault="00BD674B" w:rsidP="00636199">
      <w:r>
        <w:separator/>
      </w:r>
    </w:p>
  </w:endnote>
  <w:endnote w:type="continuationSeparator" w:id="1">
    <w:p w:rsidR="00BD674B" w:rsidRDefault="00BD674B" w:rsidP="0063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B1C" w:rsidRDefault="00DA2275">
    <w:pPr>
      <w:pStyle w:val="a4"/>
      <w:jc w:val="center"/>
    </w:pPr>
    <w:r>
      <w:fldChar w:fldCharType="begin"/>
    </w:r>
    <w:r w:rsidR="00F53B1C">
      <w:rPr>
        <w:rStyle w:val="a6"/>
      </w:rPr>
      <w:instrText xml:space="preserve"> PAGE </w:instrText>
    </w:r>
    <w:r>
      <w:fldChar w:fldCharType="separate"/>
    </w:r>
    <w:r w:rsidR="00767D98">
      <w:rPr>
        <w:rStyle w:val="a6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74B" w:rsidRDefault="00BD674B" w:rsidP="00636199">
      <w:r>
        <w:separator/>
      </w:r>
    </w:p>
  </w:footnote>
  <w:footnote w:type="continuationSeparator" w:id="1">
    <w:p w:rsidR="00BD674B" w:rsidRDefault="00BD674B" w:rsidP="00636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B1C" w:rsidRDefault="00F53B1C" w:rsidP="001222F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6DB4"/>
    <w:multiLevelType w:val="hybridMultilevel"/>
    <w:tmpl w:val="8D2E7E66"/>
    <w:lvl w:ilvl="0" w:tplc="EA463C98">
      <w:start w:val="1"/>
      <w:numFmt w:val="bullet"/>
      <w:lvlText w:val="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09CD22D4"/>
    <w:multiLevelType w:val="hybridMultilevel"/>
    <w:tmpl w:val="0966F746"/>
    <w:lvl w:ilvl="0" w:tplc="090A07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247A8"/>
    <w:multiLevelType w:val="hybridMultilevel"/>
    <w:tmpl w:val="D498662C"/>
    <w:lvl w:ilvl="0" w:tplc="5B7C313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D2CA276"/>
    <w:multiLevelType w:val="singleLevel"/>
    <w:tmpl w:val="1D2CA2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D781D38"/>
    <w:multiLevelType w:val="hybridMultilevel"/>
    <w:tmpl w:val="B5529ADA"/>
    <w:lvl w:ilvl="0" w:tplc="0562E41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2180257"/>
    <w:multiLevelType w:val="hybridMultilevel"/>
    <w:tmpl w:val="746CBCA4"/>
    <w:lvl w:ilvl="0" w:tplc="87E2793C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6">
    <w:nsid w:val="433E5734"/>
    <w:multiLevelType w:val="multilevel"/>
    <w:tmpl w:val="433E5734"/>
    <w:lvl w:ilvl="0">
      <w:start w:val="7"/>
      <w:numFmt w:val="decimal"/>
      <w:lvlText w:val="%1．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7">
    <w:nsid w:val="48CB65C6"/>
    <w:multiLevelType w:val="hybridMultilevel"/>
    <w:tmpl w:val="4072E85A"/>
    <w:lvl w:ilvl="0" w:tplc="EA463C98">
      <w:start w:val="1"/>
      <w:numFmt w:val="bullet"/>
      <w:lvlText w:val="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5FA61E49"/>
    <w:multiLevelType w:val="hybridMultilevel"/>
    <w:tmpl w:val="4C1092C6"/>
    <w:lvl w:ilvl="0" w:tplc="4E3A79C8">
      <w:start w:val="1"/>
      <w:numFmt w:val="decimal"/>
      <w:lvlText w:val="%1，"/>
      <w:lvlJc w:val="left"/>
      <w:pPr>
        <w:ind w:left="780" w:hanging="360"/>
      </w:pPr>
      <w:rPr>
        <w:rFonts w:ascii="Arial" w:eastAsia="宋体" w:hAnsi="Arial"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CFA5EC5"/>
    <w:multiLevelType w:val="multilevel"/>
    <w:tmpl w:val="7CFA5EC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714"/>
    <w:rsid w:val="00002654"/>
    <w:rsid w:val="00003834"/>
    <w:rsid w:val="000114BF"/>
    <w:rsid w:val="000122DB"/>
    <w:rsid w:val="00034C63"/>
    <w:rsid w:val="0005129D"/>
    <w:rsid w:val="00052965"/>
    <w:rsid w:val="00056C41"/>
    <w:rsid w:val="00063843"/>
    <w:rsid w:val="00082811"/>
    <w:rsid w:val="00096D72"/>
    <w:rsid w:val="000A409B"/>
    <w:rsid w:val="000C6AF6"/>
    <w:rsid w:val="000D19E1"/>
    <w:rsid w:val="000D612D"/>
    <w:rsid w:val="001029D8"/>
    <w:rsid w:val="00103487"/>
    <w:rsid w:val="001157D4"/>
    <w:rsid w:val="00117EB0"/>
    <w:rsid w:val="001222F8"/>
    <w:rsid w:val="001237A5"/>
    <w:rsid w:val="00125F67"/>
    <w:rsid w:val="0013007D"/>
    <w:rsid w:val="00144482"/>
    <w:rsid w:val="00146FDC"/>
    <w:rsid w:val="00147463"/>
    <w:rsid w:val="00147615"/>
    <w:rsid w:val="00153B23"/>
    <w:rsid w:val="00154191"/>
    <w:rsid w:val="00156996"/>
    <w:rsid w:val="00157CC8"/>
    <w:rsid w:val="001604F8"/>
    <w:rsid w:val="001659E8"/>
    <w:rsid w:val="00165DA9"/>
    <w:rsid w:val="001717EF"/>
    <w:rsid w:val="0017261D"/>
    <w:rsid w:val="00183C38"/>
    <w:rsid w:val="00186717"/>
    <w:rsid w:val="00191010"/>
    <w:rsid w:val="001943FB"/>
    <w:rsid w:val="001A1CDA"/>
    <w:rsid w:val="001A4AF7"/>
    <w:rsid w:val="001B1388"/>
    <w:rsid w:val="001B36ED"/>
    <w:rsid w:val="001B3F73"/>
    <w:rsid w:val="001C5FD0"/>
    <w:rsid w:val="001D78FE"/>
    <w:rsid w:val="001D7A5B"/>
    <w:rsid w:val="001E3916"/>
    <w:rsid w:val="001E530D"/>
    <w:rsid w:val="001F54CA"/>
    <w:rsid w:val="001F5978"/>
    <w:rsid w:val="001F6BFB"/>
    <w:rsid w:val="00206552"/>
    <w:rsid w:val="002069E5"/>
    <w:rsid w:val="00214395"/>
    <w:rsid w:val="00224772"/>
    <w:rsid w:val="00237145"/>
    <w:rsid w:val="00242E9C"/>
    <w:rsid w:val="00244097"/>
    <w:rsid w:val="00246071"/>
    <w:rsid w:val="00260496"/>
    <w:rsid w:val="0026669D"/>
    <w:rsid w:val="00273042"/>
    <w:rsid w:val="002739FD"/>
    <w:rsid w:val="00273A41"/>
    <w:rsid w:val="0027406A"/>
    <w:rsid w:val="00277392"/>
    <w:rsid w:val="002825D9"/>
    <w:rsid w:val="00286529"/>
    <w:rsid w:val="00291235"/>
    <w:rsid w:val="00295410"/>
    <w:rsid w:val="002A2265"/>
    <w:rsid w:val="002B1C2A"/>
    <w:rsid w:val="002B5735"/>
    <w:rsid w:val="002C5479"/>
    <w:rsid w:val="002E5C13"/>
    <w:rsid w:val="002F4A74"/>
    <w:rsid w:val="00301A79"/>
    <w:rsid w:val="0031249E"/>
    <w:rsid w:val="00324760"/>
    <w:rsid w:val="00343DB7"/>
    <w:rsid w:val="003536B8"/>
    <w:rsid w:val="003639C4"/>
    <w:rsid w:val="00380796"/>
    <w:rsid w:val="00393318"/>
    <w:rsid w:val="003A0BFB"/>
    <w:rsid w:val="003A2218"/>
    <w:rsid w:val="003A6CA2"/>
    <w:rsid w:val="003A70A7"/>
    <w:rsid w:val="003B57F9"/>
    <w:rsid w:val="003C2A74"/>
    <w:rsid w:val="003D64E0"/>
    <w:rsid w:val="003E3BD1"/>
    <w:rsid w:val="004026B5"/>
    <w:rsid w:val="00402CFD"/>
    <w:rsid w:val="00427F5A"/>
    <w:rsid w:val="00451315"/>
    <w:rsid w:val="00455656"/>
    <w:rsid w:val="00470715"/>
    <w:rsid w:val="00472244"/>
    <w:rsid w:val="00472267"/>
    <w:rsid w:val="004866D4"/>
    <w:rsid w:val="00493698"/>
    <w:rsid w:val="00495CD2"/>
    <w:rsid w:val="004A02E4"/>
    <w:rsid w:val="004A2DD1"/>
    <w:rsid w:val="004A64FE"/>
    <w:rsid w:val="004A742D"/>
    <w:rsid w:val="004B1AEC"/>
    <w:rsid w:val="004B1E9F"/>
    <w:rsid w:val="004C06D0"/>
    <w:rsid w:val="004C0CFF"/>
    <w:rsid w:val="004C1706"/>
    <w:rsid w:val="004C1A8E"/>
    <w:rsid w:val="004C7BE8"/>
    <w:rsid w:val="004D1934"/>
    <w:rsid w:val="004D5453"/>
    <w:rsid w:val="004D6481"/>
    <w:rsid w:val="004E591F"/>
    <w:rsid w:val="0050398D"/>
    <w:rsid w:val="005111DF"/>
    <w:rsid w:val="00514056"/>
    <w:rsid w:val="00515D9B"/>
    <w:rsid w:val="00517F63"/>
    <w:rsid w:val="00525944"/>
    <w:rsid w:val="00527FBE"/>
    <w:rsid w:val="00532471"/>
    <w:rsid w:val="0053690A"/>
    <w:rsid w:val="005463B7"/>
    <w:rsid w:val="00550509"/>
    <w:rsid w:val="0055429C"/>
    <w:rsid w:val="005620A6"/>
    <w:rsid w:val="00562365"/>
    <w:rsid w:val="0056322B"/>
    <w:rsid w:val="00572AA1"/>
    <w:rsid w:val="00575D4E"/>
    <w:rsid w:val="00580767"/>
    <w:rsid w:val="00584649"/>
    <w:rsid w:val="00586441"/>
    <w:rsid w:val="005959CA"/>
    <w:rsid w:val="00596377"/>
    <w:rsid w:val="005A476E"/>
    <w:rsid w:val="005B0F32"/>
    <w:rsid w:val="005B53FA"/>
    <w:rsid w:val="005C00BD"/>
    <w:rsid w:val="005C4B8E"/>
    <w:rsid w:val="005C76D1"/>
    <w:rsid w:val="005D0D5B"/>
    <w:rsid w:val="005D1F18"/>
    <w:rsid w:val="005D3C2C"/>
    <w:rsid w:val="005E3355"/>
    <w:rsid w:val="00603A5B"/>
    <w:rsid w:val="00625625"/>
    <w:rsid w:val="00632094"/>
    <w:rsid w:val="00632D72"/>
    <w:rsid w:val="00636199"/>
    <w:rsid w:val="0063630A"/>
    <w:rsid w:val="00644471"/>
    <w:rsid w:val="00652181"/>
    <w:rsid w:val="006622EC"/>
    <w:rsid w:val="00686953"/>
    <w:rsid w:val="0069114A"/>
    <w:rsid w:val="00693EDF"/>
    <w:rsid w:val="006C0F1F"/>
    <w:rsid w:val="006C3C70"/>
    <w:rsid w:val="006E7991"/>
    <w:rsid w:val="006F5155"/>
    <w:rsid w:val="006F735B"/>
    <w:rsid w:val="00714B65"/>
    <w:rsid w:val="00714E25"/>
    <w:rsid w:val="00723511"/>
    <w:rsid w:val="00730655"/>
    <w:rsid w:val="00732DF3"/>
    <w:rsid w:val="00734614"/>
    <w:rsid w:val="00741186"/>
    <w:rsid w:val="00745A1F"/>
    <w:rsid w:val="0075052F"/>
    <w:rsid w:val="00757697"/>
    <w:rsid w:val="007632EF"/>
    <w:rsid w:val="00767D98"/>
    <w:rsid w:val="00781C41"/>
    <w:rsid w:val="007851C0"/>
    <w:rsid w:val="00785668"/>
    <w:rsid w:val="007934DE"/>
    <w:rsid w:val="00795884"/>
    <w:rsid w:val="007A03FF"/>
    <w:rsid w:val="007A2EF8"/>
    <w:rsid w:val="007A30CB"/>
    <w:rsid w:val="007B1B63"/>
    <w:rsid w:val="007C003A"/>
    <w:rsid w:val="007D7ADD"/>
    <w:rsid w:val="007F0CC6"/>
    <w:rsid w:val="007F1C05"/>
    <w:rsid w:val="00813B7C"/>
    <w:rsid w:val="00816FFC"/>
    <w:rsid w:val="008302B4"/>
    <w:rsid w:val="008327C9"/>
    <w:rsid w:val="0084519D"/>
    <w:rsid w:val="00851E73"/>
    <w:rsid w:val="00861499"/>
    <w:rsid w:val="0086764C"/>
    <w:rsid w:val="00872EB0"/>
    <w:rsid w:val="00887222"/>
    <w:rsid w:val="00893544"/>
    <w:rsid w:val="008B0685"/>
    <w:rsid w:val="008C4DBC"/>
    <w:rsid w:val="008D7714"/>
    <w:rsid w:val="008E1303"/>
    <w:rsid w:val="008E3D1F"/>
    <w:rsid w:val="008E497E"/>
    <w:rsid w:val="008E7366"/>
    <w:rsid w:val="008F4D7A"/>
    <w:rsid w:val="008F7E7A"/>
    <w:rsid w:val="009013EC"/>
    <w:rsid w:val="0090275D"/>
    <w:rsid w:val="00924BBB"/>
    <w:rsid w:val="00936A84"/>
    <w:rsid w:val="009563B2"/>
    <w:rsid w:val="00957702"/>
    <w:rsid w:val="009609C7"/>
    <w:rsid w:val="00961129"/>
    <w:rsid w:val="00965EC9"/>
    <w:rsid w:val="009707C7"/>
    <w:rsid w:val="009709BD"/>
    <w:rsid w:val="0097415F"/>
    <w:rsid w:val="009744C7"/>
    <w:rsid w:val="0097762D"/>
    <w:rsid w:val="009819A5"/>
    <w:rsid w:val="00996E7F"/>
    <w:rsid w:val="009A47E2"/>
    <w:rsid w:val="009A64ED"/>
    <w:rsid w:val="009A71CF"/>
    <w:rsid w:val="009B3295"/>
    <w:rsid w:val="009D08BC"/>
    <w:rsid w:val="009D0B63"/>
    <w:rsid w:val="009E0313"/>
    <w:rsid w:val="009E641F"/>
    <w:rsid w:val="009F08D4"/>
    <w:rsid w:val="00A07CA3"/>
    <w:rsid w:val="00A20429"/>
    <w:rsid w:val="00A23956"/>
    <w:rsid w:val="00A24410"/>
    <w:rsid w:val="00A2469B"/>
    <w:rsid w:val="00A31990"/>
    <w:rsid w:val="00A413BA"/>
    <w:rsid w:val="00A43953"/>
    <w:rsid w:val="00A477D6"/>
    <w:rsid w:val="00A54454"/>
    <w:rsid w:val="00A62218"/>
    <w:rsid w:val="00A62665"/>
    <w:rsid w:val="00A63D3F"/>
    <w:rsid w:val="00A64FC1"/>
    <w:rsid w:val="00A670E1"/>
    <w:rsid w:val="00A706D4"/>
    <w:rsid w:val="00A900E3"/>
    <w:rsid w:val="00A9417E"/>
    <w:rsid w:val="00A95170"/>
    <w:rsid w:val="00AA66DA"/>
    <w:rsid w:val="00AA6DFD"/>
    <w:rsid w:val="00AA78B4"/>
    <w:rsid w:val="00AB3B95"/>
    <w:rsid w:val="00AB6015"/>
    <w:rsid w:val="00AB715E"/>
    <w:rsid w:val="00AD030F"/>
    <w:rsid w:val="00AD58C8"/>
    <w:rsid w:val="00AE02AD"/>
    <w:rsid w:val="00AE132A"/>
    <w:rsid w:val="00AE5809"/>
    <w:rsid w:val="00AF6529"/>
    <w:rsid w:val="00B05EEB"/>
    <w:rsid w:val="00B12C48"/>
    <w:rsid w:val="00B13C5B"/>
    <w:rsid w:val="00B1548F"/>
    <w:rsid w:val="00B279A9"/>
    <w:rsid w:val="00B31C3B"/>
    <w:rsid w:val="00B33D91"/>
    <w:rsid w:val="00B3603B"/>
    <w:rsid w:val="00B40BF8"/>
    <w:rsid w:val="00B4179E"/>
    <w:rsid w:val="00B5253A"/>
    <w:rsid w:val="00B5613C"/>
    <w:rsid w:val="00B611A8"/>
    <w:rsid w:val="00B80809"/>
    <w:rsid w:val="00B82727"/>
    <w:rsid w:val="00B84328"/>
    <w:rsid w:val="00B860A9"/>
    <w:rsid w:val="00BC0B5B"/>
    <w:rsid w:val="00BC1668"/>
    <w:rsid w:val="00BC1768"/>
    <w:rsid w:val="00BC7E08"/>
    <w:rsid w:val="00BD0CEC"/>
    <w:rsid w:val="00BD3D63"/>
    <w:rsid w:val="00BD674B"/>
    <w:rsid w:val="00BE47DD"/>
    <w:rsid w:val="00BE68ED"/>
    <w:rsid w:val="00BF144A"/>
    <w:rsid w:val="00BF15E9"/>
    <w:rsid w:val="00BF1F3B"/>
    <w:rsid w:val="00BF2393"/>
    <w:rsid w:val="00BF6391"/>
    <w:rsid w:val="00C1105E"/>
    <w:rsid w:val="00C134EA"/>
    <w:rsid w:val="00C13CBD"/>
    <w:rsid w:val="00C24693"/>
    <w:rsid w:val="00C318A9"/>
    <w:rsid w:val="00C3196B"/>
    <w:rsid w:val="00C33FFF"/>
    <w:rsid w:val="00C4017A"/>
    <w:rsid w:val="00C47246"/>
    <w:rsid w:val="00C50B1E"/>
    <w:rsid w:val="00C57655"/>
    <w:rsid w:val="00C64FEC"/>
    <w:rsid w:val="00C65B5D"/>
    <w:rsid w:val="00C71D79"/>
    <w:rsid w:val="00C73D46"/>
    <w:rsid w:val="00C8279D"/>
    <w:rsid w:val="00C84C9D"/>
    <w:rsid w:val="00CA19D0"/>
    <w:rsid w:val="00CA1E7E"/>
    <w:rsid w:val="00CA7F8E"/>
    <w:rsid w:val="00CB3AC5"/>
    <w:rsid w:val="00CB7A6D"/>
    <w:rsid w:val="00CD2521"/>
    <w:rsid w:val="00CD4186"/>
    <w:rsid w:val="00CD5A4F"/>
    <w:rsid w:val="00CE04D4"/>
    <w:rsid w:val="00CE3163"/>
    <w:rsid w:val="00CE4D1D"/>
    <w:rsid w:val="00D03DA3"/>
    <w:rsid w:val="00D2307F"/>
    <w:rsid w:val="00D232C9"/>
    <w:rsid w:val="00D26786"/>
    <w:rsid w:val="00D31B2F"/>
    <w:rsid w:val="00D61B9E"/>
    <w:rsid w:val="00D7366A"/>
    <w:rsid w:val="00D744B0"/>
    <w:rsid w:val="00D763C3"/>
    <w:rsid w:val="00D9550D"/>
    <w:rsid w:val="00DA2275"/>
    <w:rsid w:val="00DD031C"/>
    <w:rsid w:val="00DE5171"/>
    <w:rsid w:val="00DF0F3D"/>
    <w:rsid w:val="00E03FD0"/>
    <w:rsid w:val="00E0583F"/>
    <w:rsid w:val="00E24B6A"/>
    <w:rsid w:val="00E32D49"/>
    <w:rsid w:val="00E34584"/>
    <w:rsid w:val="00E40B16"/>
    <w:rsid w:val="00E416AD"/>
    <w:rsid w:val="00E44650"/>
    <w:rsid w:val="00E5093B"/>
    <w:rsid w:val="00E52681"/>
    <w:rsid w:val="00E72BF2"/>
    <w:rsid w:val="00E77119"/>
    <w:rsid w:val="00E84036"/>
    <w:rsid w:val="00E94A5A"/>
    <w:rsid w:val="00E97B99"/>
    <w:rsid w:val="00EA23A1"/>
    <w:rsid w:val="00EA2B49"/>
    <w:rsid w:val="00EA3978"/>
    <w:rsid w:val="00EB521B"/>
    <w:rsid w:val="00ED766F"/>
    <w:rsid w:val="00EE1A53"/>
    <w:rsid w:val="00EE25C6"/>
    <w:rsid w:val="00EE711A"/>
    <w:rsid w:val="00EF481B"/>
    <w:rsid w:val="00F0532F"/>
    <w:rsid w:val="00F13598"/>
    <w:rsid w:val="00F22A0A"/>
    <w:rsid w:val="00F4239C"/>
    <w:rsid w:val="00F53B1C"/>
    <w:rsid w:val="00F65634"/>
    <w:rsid w:val="00F8229E"/>
    <w:rsid w:val="00F85BFD"/>
    <w:rsid w:val="00F860E8"/>
    <w:rsid w:val="00F87A55"/>
    <w:rsid w:val="00F913CF"/>
    <w:rsid w:val="00FA069B"/>
    <w:rsid w:val="00FA10E0"/>
    <w:rsid w:val="00FA609C"/>
    <w:rsid w:val="00FB0BF8"/>
    <w:rsid w:val="00FB5330"/>
    <w:rsid w:val="00FC0AAF"/>
    <w:rsid w:val="00FC25E2"/>
    <w:rsid w:val="00FC4DC0"/>
    <w:rsid w:val="00FD0757"/>
    <w:rsid w:val="00FD0A9F"/>
    <w:rsid w:val="00FD3596"/>
    <w:rsid w:val="00FD5598"/>
    <w:rsid w:val="00FE7180"/>
    <w:rsid w:val="00FF3561"/>
    <w:rsid w:val="00FF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3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6199"/>
    <w:rPr>
      <w:sz w:val="18"/>
      <w:szCs w:val="18"/>
    </w:rPr>
  </w:style>
  <w:style w:type="paragraph" w:styleId="a4">
    <w:name w:val="footer"/>
    <w:basedOn w:val="a"/>
    <w:link w:val="Char0"/>
    <w:unhideWhenUsed/>
    <w:rsid w:val="0063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199"/>
    <w:rPr>
      <w:sz w:val="18"/>
      <w:szCs w:val="18"/>
    </w:rPr>
  </w:style>
  <w:style w:type="character" w:styleId="a5">
    <w:name w:val="Hyperlink"/>
    <w:rsid w:val="00636199"/>
    <w:rPr>
      <w:color w:val="0000FF"/>
      <w:u w:val="single"/>
    </w:rPr>
  </w:style>
  <w:style w:type="character" w:styleId="a6">
    <w:name w:val="page number"/>
    <w:basedOn w:val="a0"/>
    <w:semiHidden/>
    <w:rsid w:val="00636199"/>
  </w:style>
  <w:style w:type="paragraph" w:styleId="a7">
    <w:name w:val="Body Text Indent"/>
    <w:basedOn w:val="a"/>
    <w:link w:val="Char1"/>
    <w:qFormat/>
    <w:rsid w:val="006361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36199"/>
    <w:rPr>
      <w:rFonts w:ascii="Calibri" w:eastAsia="宋体" w:hAnsi="Calibri" w:cs="Times New Roman"/>
      <w:szCs w:val="24"/>
    </w:rPr>
  </w:style>
  <w:style w:type="character" w:customStyle="1" w:styleId="a8">
    <w:name w:val="样式 仿宋"/>
    <w:qFormat/>
    <w:rsid w:val="00636199"/>
    <w:rPr>
      <w:rFonts w:ascii="仿宋" w:eastAsia="仿宋" w:hAnsi="仿宋"/>
      <w:kern w:val="1"/>
    </w:rPr>
  </w:style>
  <w:style w:type="paragraph" w:styleId="a9">
    <w:name w:val="Date"/>
    <w:basedOn w:val="a"/>
    <w:next w:val="a"/>
    <w:link w:val="Char2"/>
    <w:uiPriority w:val="99"/>
    <w:semiHidden/>
    <w:unhideWhenUsed/>
    <w:rsid w:val="0024409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44097"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rsid w:val="0052594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5111D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111DF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31990"/>
    <w:pPr>
      <w:ind w:firstLineChars="200" w:firstLine="200"/>
    </w:pPr>
    <w:rPr>
      <w:szCs w:val="22"/>
    </w:rPr>
  </w:style>
  <w:style w:type="table" w:styleId="ac">
    <w:name w:val="Table Grid"/>
    <w:basedOn w:val="a1"/>
    <w:uiPriority w:val="59"/>
    <w:rsid w:val="00632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Char4"/>
    <w:uiPriority w:val="99"/>
    <w:semiHidden/>
    <w:unhideWhenUsed/>
    <w:rsid w:val="00E32D49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E32D49"/>
    <w:rPr>
      <w:rFonts w:ascii="Calibri" w:eastAsia="宋体" w:hAnsi="Calibri" w:cs="Times New Roman"/>
      <w:szCs w:val="24"/>
    </w:rPr>
  </w:style>
  <w:style w:type="paragraph" w:styleId="ae">
    <w:name w:val="Normal (Web)"/>
    <w:basedOn w:val="a"/>
    <w:uiPriority w:val="99"/>
    <w:unhideWhenUsed/>
    <w:rsid w:val="009741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97415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42E9C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  <w:style w:type="paragraph" w:customStyle="1" w:styleId="Default">
    <w:name w:val="Default"/>
    <w:rsid w:val="002B573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9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8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C856-BA28-451D-9C97-4EE74A1D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sunzenghua</dc:creator>
  <cp:lastModifiedBy>仲杰</cp:lastModifiedBy>
  <cp:revision>36</cp:revision>
  <dcterms:created xsi:type="dcterms:W3CDTF">2021-04-28T02:27:00Z</dcterms:created>
  <dcterms:modified xsi:type="dcterms:W3CDTF">2021-07-05T01:41:00Z</dcterms:modified>
</cp:coreProperties>
</file>