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F" w:rsidRPr="00F1207F" w:rsidRDefault="00F1207F" w:rsidP="00F1207F">
      <w:pPr>
        <w:jc w:val="center"/>
        <w:rPr>
          <w:b/>
          <w:sz w:val="32"/>
          <w:szCs w:val="32"/>
        </w:rPr>
      </w:pPr>
      <w:r w:rsidRPr="00F1207F">
        <w:rPr>
          <w:rFonts w:hint="eastAsia"/>
          <w:b/>
          <w:sz w:val="32"/>
          <w:szCs w:val="32"/>
        </w:rPr>
        <w:t>水下仿生机器鱼技术要求</w:t>
      </w:r>
    </w:p>
    <w:p w:rsidR="00F1207F" w:rsidRPr="00F1207F" w:rsidRDefault="00F1207F" w:rsidP="00C2672B">
      <w:pPr>
        <w:rPr>
          <w:sz w:val="24"/>
          <w:szCs w:val="24"/>
        </w:rPr>
      </w:pPr>
    </w:p>
    <w:p w:rsidR="00F1207F" w:rsidRDefault="00F1207F" w:rsidP="00C267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2672B" w:rsidRPr="00F1207F">
        <w:rPr>
          <w:rFonts w:hint="eastAsia"/>
          <w:sz w:val="24"/>
          <w:szCs w:val="24"/>
        </w:rPr>
        <w:t>产品系统组成要求包括主机舱、控制舱、电池舱、尾鳍、天线、水声遥控、</w:t>
      </w:r>
      <w:r w:rsidR="00C2672B" w:rsidRPr="00F1207F">
        <w:rPr>
          <w:sz w:val="24"/>
          <w:szCs w:val="24"/>
        </w:rPr>
        <w:t>PC端平台等部分。且产品可以通过声波在水下进行传输来实现对机器鱼的操控。平台要配有全套的上位机调试软件，可以方便的进行调试和实验。机器鱼可以通过</w:t>
      </w:r>
      <w:proofErr w:type="spellStart"/>
      <w:r w:rsidR="00C2672B" w:rsidRPr="00F1207F">
        <w:rPr>
          <w:sz w:val="24"/>
          <w:szCs w:val="24"/>
        </w:rPr>
        <w:t>WiFi</w:t>
      </w:r>
      <w:proofErr w:type="spellEnd"/>
      <w:r w:rsidR="00C2672B" w:rsidRPr="00F1207F">
        <w:rPr>
          <w:sz w:val="24"/>
          <w:szCs w:val="24"/>
        </w:rPr>
        <w:t>与上位机连接，实现无线调试和程序烧录。</w:t>
      </w:r>
    </w:p>
    <w:p w:rsidR="00C2672B" w:rsidRPr="00F1207F" w:rsidRDefault="00F1207F" w:rsidP="00C2672B">
      <w:pPr>
        <w:rPr>
          <w:b/>
          <w:sz w:val="24"/>
          <w:szCs w:val="24"/>
        </w:rPr>
      </w:pPr>
      <w:r w:rsidRPr="00F1207F">
        <w:rPr>
          <w:rFonts w:hint="eastAsia"/>
          <w:b/>
          <w:sz w:val="24"/>
          <w:szCs w:val="24"/>
        </w:rPr>
        <w:t>产品需求数量：</w:t>
      </w:r>
      <w:r w:rsidR="005F5469">
        <w:rPr>
          <w:rFonts w:hint="eastAsia"/>
          <w:b/>
          <w:sz w:val="24"/>
          <w:szCs w:val="24"/>
        </w:rPr>
        <w:t>5</w:t>
      </w:r>
      <w:r w:rsidRPr="00F1207F">
        <w:rPr>
          <w:rFonts w:hint="eastAsia"/>
          <w:b/>
          <w:sz w:val="24"/>
          <w:szCs w:val="24"/>
        </w:rPr>
        <w:t>套；</w:t>
      </w:r>
    </w:p>
    <w:p w:rsidR="00C2672B" w:rsidRPr="00F1207F" w:rsidRDefault="00C2672B" w:rsidP="00C2672B">
      <w:pPr>
        <w:rPr>
          <w:b/>
          <w:sz w:val="24"/>
          <w:szCs w:val="24"/>
        </w:rPr>
      </w:pPr>
      <w:r w:rsidRPr="00F1207F">
        <w:rPr>
          <w:rFonts w:hint="eastAsia"/>
          <w:b/>
          <w:sz w:val="24"/>
          <w:szCs w:val="24"/>
        </w:rPr>
        <w:t>产品技术参数要求如下：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1. 尺寸：≥27.2*18.1*11cm。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2. 整体质量：≥1.2kg。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3. 外壳材质：PC+ABS材料。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4. 最大下潜深度：≥30m。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5. 最大运动速度：≥0.5m/s。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6. 电池：≥2600mAh，锂电池。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7. 续航时间：≥2h。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8. 存储：自带内存：≥8G，可扩展至32G。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9. 控制方式：自主控制、水声控制。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10. 数据传输方式：</w:t>
      </w:r>
      <w:proofErr w:type="spellStart"/>
      <w:r w:rsidRPr="00F1207F">
        <w:rPr>
          <w:sz w:val="24"/>
          <w:szCs w:val="24"/>
        </w:rPr>
        <w:t>Wifi</w:t>
      </w:r>
      <w:proofErr w:type="spellEnd"/>
      <w:r w:rsidRPr="00F1207F">
        <w:rPr>
          <w:sz w:val="24"/>
          <w:szCs w:val="24"/>
        </w:rPr>
        <w:t>无线传输，有效传输距离≥5m。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11. 水声遥控器：重量65g，遥控功能：按键数量8个，可实现加速、减速、左转、右转、上浮、下潜等功能。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12. 有效控制距离：水下≥5m。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13. 仿生鱼尾：采用黑色软硅胶材料，内置合金结构件。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lastRenderedPageBreak/>
        <w:t>14. 传感器：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1）相机：≥30万像素，支持USB插拔，配置防抖动云台；</w:t>
      </w:r>
    </w:p>
    <w:p w:rsidR="003A7244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2）温度传感器；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3）压力传感器：精度≤±1cm；</w:t>
      </w:r>
    </w:p>
    <w:p w:rsidR="003A7244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4）九轴姿态传感器；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5）红外避障传感器：有效检测距离范围7-40cm。</w:t>
      </w:r>
    </w:p>
    <w:p w:rsidR="00C2672B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</w:t>
      </w:r>
      <w:r w:rsidR="003A7244" w:rsidRPr="00F1207F">
        <w:rPr>
          <w:sz w:val="24"/>
          <w:szCs w:val="24"/>
        </w:rPr>
        <w:t>5</w:t>
      </w:r>
      <w:r w:rsidRPr="00F1207F">
        <w:rPr>
          <w:sz w:val="24"/>
          <w:szCs w:val="24"/>
        </w:rPr>
        <w:t xml:space="preserve">.仿生鱼尾：采用黑色软硅胶材料，内置合金结构件。 </w:t>
      </w:r>
    </w:p>
    <w:p w:rsidR="0038508C" w:rsidRPr="00F1207F" w:rsidRDefault="00C2672B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</w:t>
      </w:r>
      <w:r w:rsidR="003A7244" w:rsidRPr="00F1207F">
        <w:rPr>
          <w:sz w:val="24"/>
          <w:szCs w:val="24"/>
        </w:rPr>
        <w:t>6</w:t>
      </w:r>
      <w:r w:rsidRPr="00F1207F">
        <w:rPr>
          <w:sz w:val="24"/>
          <w:szCs w:val="24"/>
        </w:rPr>
        <w:t>.岸基控制系统：基于Qt的可编辑界面，可支持设定深度、航向运动，支持水下自主编队控制。</w:t>
      </w:r>
    </w:p>
    <w:p w:rsidR="00C2672B" w:rsidRPr="00F1207F" w:rsidRDefault="0038508C" w:rsidP="00C2672B">
      <w:pPr>
        <w:rPr>
          <w:sz w:val="24"/>
          <w:szCs w:val="24"/>
        </w:rPr>
      </w:pPr>
      <w:r w:rsidRPr="00F1207F">
        <w:rPr>
          <w:sz w:val="24"/>
          <w:szCs w:val="24"/>
        </w:rPr>
        <w:t>19.</w:t>
      </w:r>
      <w:r w:rsidRPr="00F1207F">
        <w:rPr>
          <w:rFonts w:hint="eastAsia"/>
          <w:sz w:val="24"/>
          <w:szCs w:val="24"/>
        </w:rPr>
        <w:t>提供配套实验手册。</w:t>
      </w:r>
      <w:bookmarkStart w:id="0" w:name="_GoBack"/>
      <w:bookmarkEnd w:id="0"/>
    </w:p>
    <w:sectPr w:rsidR="00C2672B" w:rsidRPr="00F1207F" w:rsidSect="00F120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64" w:rsidRDefault="00327D64" w:rsidP="003A7244">
      <w:r>
        <w:separator/>
      </w:r>
    </w:p>
  </w:endnote>
  <w:endnote w:type="continuationSeparator" w:id="0">
    <w:p w:rsidR="00327D64" w:rsidRDefault="00327D64" w:rsidP="003A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64" w:rsidRDefault="00327D64" w:rsidP="003A7244">
      <w:r>
        <w:separator/>
      </w:r>
    </w:p>
  </w:footnote>
  <w:footnote w:type="continuationSeparator" w:id="0">
    <w:p w:rsidR="00327D64" w:rsidRDefault="00327D64" w:rsidP="003A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3D42"/>
    <w:multiLevelType w:val="hybridMultilevel"/>
    <w:tmpl w:val="73E4963C"/>
    <w:lvl w:ilvl="0" w:tplc="42AE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ECE"/>
    <w:rsid w:val="00257FE0"/>
    <w:rsid w:val="002915B1"/>
    <w:rsid w:val="002A7A95"/>
    <w:rsid w:val="00327D64"/>
    <w:rsid w:val="0038508C"/>
    <w:rsid w:val="003A7244"/>
    <w:rsid w:val="005D74EB"/>
    <w:rsid w:val="005F5469"/>
    <w:rsid w:val="00882ECE"/>
    <w:rsid w:val="008B6F29"/>
    <w:rsid w:val="00C2672B"/>
    <w:rsid w:val="00F1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2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72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7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7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2019-11-26T10:33:00Z</dcterms:created>
  <dcterms:modified xsi:type="dcterms:W3CDTF">2020-07-23T03:43:00Z</dcterms:modified>
</cp:coreProperties>
</file>