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CB" w:rsidRPr="00E70A75" w:rsidRDefault="0095074E" w:rsidP="007D7811">
      <w:pPr>
        <w:spacing w:afterLines="5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紫外可见分光光度计技术参数</w:t>
      </w:r>
    </w:p>
    <w:p w:rsidR="00E70A75" w:rsidRDefault="00E70A75" w:rsidP="00E70A75">
      <w:pPr>
        <w:jc w:val="left"/>
        <w:rPr>
          <w:rFonts w:ascii="微软雅黑" w:eastAsia="微软雅黑" w:hAnsi="微软雅黑" w:cs="Arial"/>
          <w:color w:val="696A6C"/>
          <w:spacing w:val="13"/>
          <w:kern w:val="0"/>
          <w:sz w:val="17"/>
          <w:szCs w:val="17"/>
        </w:rPr>
      </w:pPr>
    </w:p>
    <w:tbl>
      <w:tblPr>
        <w:tblW w:w="8520" w:type="dxa"/>
        <w:tblInd w:w="93" w:type="dxa"/>
        <w:tblLook w:val="04A0"/>
      </w:tblPr>
      <w:tblGrid>
        <w:gridCol w:w="2400"/>
        <w:gridCol w:w="6120"/>
      </w:tblGrid>
      <w:tr w:rsidR="00175828" w:rsidRPr="00C74511" w:rsidTr="00175828">
        <w:trPr>
          <w:trHeight w:val="5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28" w:rsidRPr="0000526B" w:rsidRDefault="00175828" w:rsidP="007D7811">
            <w:pPr>
              <w:spacing w:beforeLines="50" w:afterLines="5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光度计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采购</w:t>
            </w:r>
            <w:r w:rsidRPr="0000526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28" w:rsidRPr="0000526B" w:rsidRDefault="00175828" w:rsidP="007D7811">
            <w:pPr>
              <w:pStyle w:val="Pa3"/>
              <w:spacing w:before="50" w:afterLines="50" w:line="240" w:lineRule="auto"/>
              <w:jc w:val="center"/>
              <w:rPr>
                <w:rFonts w:ascii="宋体" w:eastAsia="宋体" w:hAnsi="宋体" w:cs="Arial"/>
                <w:b/>
                <w:bCs/>
                <w:snapToGrid w:val="0"/>
              </w:rPr>
            </w:pPr>
            <w:r w:rsidRPr="0000526B">
              <w:rPr>
                <w:rFonts w:ascii="宋体" w:eastAsia="宋体" w:hAnsi="宋体" w:cs="Arial" w:hint="eastAsia"/>
                <w:b/>
                <w:bCs/>
                <w:snapToGrid w:val="0"/>
              </w:rPr>
              <w:t>3台</w:t>
            </w:r>
          </w:p>
        </w:tc>
      </w:tr>
      <w:tr w:rsidR="00175828" w:rsidRPr="00C74511" w:rsidTr="00175828">
        <w:trPr>
          <w:trHeight w:val="5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28" w:rsidRPr="0000526B" w:rsidRDefault="00175828" w:rsidP="007D7811">
            <w:pPr>
              <w:spacing w:beforeLines="50" w:afterLines="5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0526B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品牌</w:t>
            </w:r>
            <w:r w:rsidR="007D781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828" w:rsidRPr="0000526B" w:rsidRDefault="007D7811" w:rsidP="007D7811">
            <w:pPr>
              <w:pStyle w:val="Pa3"/>
              <w:spacing w:before="50" w:afterLines="50" w:line="240" w:lineRule="auto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</w:rPr>
              <w:t>A:岛津，B：</w:t>
            </w:r>
            <w:r w:rsidRPr="007D7811">
              <w:rPr>
                <w:rFonts w:ascii="宋体" w:eastAsia="宋体" w:hAnsi="宋体" w:hint="eastAsia"/>
                <w:b/>
              </w:rPr>
              <w:t>赛默飞</w:t>
            </w:r>
            <w:r>
              <w:rPr>
                <w:rFonts w:ascii="宋体" w:eastAsia="宋体" w:hAnsi="宋体" w:hint="eastAsia"/>
                <w:b/>
              </w:rPr>
              <w:t>，C：安捷伦</w:t>
            </w:r>
          </w:p>
        </w:tc>
      </w:tr>
      <w:tr w:rsidR="00172929" w:rsidRPr="00C74511" w:rsidTr="00175828">
        <w:trPr>
          <w:trHeight w:val="5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9" w:rsidRPr="00C74511" w:rsidRDefault="00172929" w:rsidP="00D65416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主机参数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1B3" w:rsidRDefault="00EB01B3" w:rsidP="00D65416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波长范围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190.0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～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1100.0nm</w:t>
            </w:r>
          </w:p>
          <w:p w:rsidR="00EB01B3" w:rsidRDefault="00EB01B3" w:rsidP="00D65416">
            <w:pPr>
              <w:widowControl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光谱带宽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，5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nm 5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段转换</w:t>
            </w:r>
          </w:p>
          <w:p w:rsidR="00EB01B3" w:rsidRDefault="00EB01B3" w:rsidP="00D65416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波长显示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0.05nm</w:t>
            </w:r>
          </w:p>
          <w:p w:rsidR="00EB01B3" w:rsidRDefault="00EB01B3" w:rsidP="00D65416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波长设定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0.05nm</w:t>
            </w:r>
          </w:p>
          <w:p w:rsidR="00EB01B3" w:rsidRDefault="00EB01B3" w:rsidP="00D6541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波长准确度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0.1nmD2 656.1nm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，±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0.3nm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全区域</w:t>
            </w:r>
          </w:p>
          <w:p w:rsidR="00EB01B3" w:rsidRDefault="00EB01B3" w:rsidP="00D65416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波长重复性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0.1nm</w:t>
            </w:r>
          </w:p>
          <w:p w:rsidR="00EB01B3" w:rsidRDefault="00EB01B3" w:rsidP="00EB01B3">
            <w:pPr>
              <w:widowControl/>
              <w:spacing w:line="360" w:lineRule="auto"/>
              <w:ind w:left="1033" w:hangingChars="490" w:hanging="1033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扫描速度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档可选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EB01B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最快波长扫描速度3000nm/min,最快波长移动速度4800nm/min)</w:t>
            </w:r>
          </w:p>
          <w:p w:rsidR="00EB01B3" w:rsidRDefault="00EB01B3" w:rsidP="00EB01B3">
            <w:pPr>
              <w:widowControl/>
              <w:spacing w:line="360" w:lineRule="auto"/>
              <w:ind w:left="1446" w:hangingChars="686" w:hanging="1446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光源切换波长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可在295-364nm范围内任意设定切换波长（0.1nm单位）</w:t>
            </w:r>
          </w:p>
          <w:p w:rsidR="00EB01B3" w:rsidRDefault="00EB01B3" w:rsidP="00EB01B3">
            <w:pPr>
              <w:widowControl/>
              <w:spacing w:line="360" w:lineRule="auto"/>
              <w:ind w:left="1446" w:hangingChars="686" w:hanging="1446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B01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杂散光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0.05% 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220nm NaI,</w:t>
            </w:r>
            <w:r w:rsidRPr="00EB01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360nm NaNO2</w:t>
            </w:r>
            <w:r w:rsidRPr="00EB01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测光方式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双光束测光方式，</w:t>
            </w: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1200/mm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平面光栅正弦机构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测光范围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透过率</w:t>
            </w: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0~300%T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，吸光度</w:t>
            </w: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-3.0~3.0Abs</w:t>
            </w:r>
          </w:p>
          <w:p w:rsidR="00172929" w:rsidRDefault="00172929" w:rsidP="00D65416">
            <w:pPr>
              <w:widowControl/>
              <w:spacing w:line="360" w:lineRule="auto"/>
              <w:ind w:left="1756" w:hangingChars="833" w:hanging="1756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测光光度准确度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±0.002Abs(0~0.5Abs),</w:t>
            </w:r>
          </w:p>
          <w:p w:rsidR="00172929" w:rsidRDefault="00172929" w:rsidP="00D65416">
            <w:pPr>
              <w:widowControl/>
              <w:spacing w:line="360" w:lineRule="auto"/>
              <w:ind w:leftChars="830" w:left="174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±0.004Abs(0.5~1.0Abs),</w:t>
            </w:r>
          </w:p>
          <w:p w:rsidR="00172929" w:rsidRPr="00C74511" w:rsidRDefault="00172929" w:rsidP="00D65416">
            <w:pPr>
              <w:widowControl/>
              <w:spacing w:line="360" w:lineRule="auto"/>
              <w:ind w:leftChars="830" w:left="1743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±0.3%T</w:t>
            </w:r>
          </w:p>
          <w:p w:rsidR="00172929" w:rsidRDefault="00172929" w:rsidP="00D65416">
            <w:pPr>
              <w:widowControl/>
              <w:spacing w:line="360" w:lineRule="auto"/>
              <w:ind w:left="1550" w:hangingChars="735" w:hanging="155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重复测光精度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0.001Abs(0~0.5Abs),</w:t>
            </w:r>
          </w:p>
          <w:p w:rsidR="00172929" w:rsidRDefault="00172929" w:rsidP="00D65416">
            <w:pPr>
              <w:widowControl/>
              <w:spacing w:line="360" w:lineRule="auto"/>
              <w:ind w:leftChars="725" w:left="1523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0.002Abs(0.5~1.0Abs),</w:t>
            </w:r>
          </w:p>
          <w:p w:rsidR="00172929" w:rsidRPr="00C74511" w:rsidRDefault="00172929" w:rsidP="00D65416">
            <w:pPr>
              <w:widowControl/>
              <w:spacing w:line="360" w:lineRule="auto"/>
              <w:ind w:leftChars="730" w:left="1533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0.1%T</w:t>
            </w:r>
          </w:p>
          <w:p w:rsidR="00172929" w:rsidRPr="00175828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基线稳定性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≤</w:t>
            </w: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0.0004Abs/30mins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(500nm,预热1小时后）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基线平直度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0.001Abs</w:t>
            </w: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(1100~190 nm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，预热1小时后)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噪声水平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0.0008Abs</w:t>
            </w:r>
            <w:r w:rsidRPr="00C7451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（500nm）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光源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20W卤素灯，氘灯</w:t>
            </w:r>
          </w:p>
          <w:p w:rsidR="00157D9C" w:rsidRPr="00C74511" w:rsidRDefault="00172929" w:rsidP="00157D9C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单色器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="00157D9C" w:rsidRPr="00157D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采用切尼尔-特纳装置</w:t>
            </w:r>
            <w:r w:rsidR="00157D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  <w:r w:rsidR="00157D9C"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1200/mm全息光栅</w:t>
            </w:r>
          </w:p>
          <w:p w:rsidR="00172929" w:rsidRPr="00C74511" w:rsidRDefault="00157D9C" w:rsidP="00157D9C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7D9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USB接口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：三个及以上，</w:t>
            </w:r>
            <w:r w:rsidRPr="00157D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分别用于：计算机控制主机和进行数据解析主机连接打印机直接打印。U盘（USB存储器）保存测定数据。主机还配备三个I/O接口可连接多种选配附件。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检测器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硅光电二极管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样品室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室内尺寸110×230×105（mm），光束间距离100.0mm</w:t>
            </w:r>
          </w:p>
          <w:p w:rsidR="00172929" w:rsidRPr="00C74511" w:rsidRDefault="00172929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所需电源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AC220V，50Hz，大于130VA</w:t>
            </w:r>
          </w:p>
          <w:p w:rsidR="00172929" w:rsidRPr="00C74511" w:rsidRDefault="00172929" w:rsidP="00D65416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745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显示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C745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LCD显示</w:t>
            </w:r>
          </w:p>
        </w:tc>
      </w:tr>
      <w:tr w:rsidR="00172929" w:rsidRPr="00C74511" w:rsidTr="00175828">
        <w:trPr>
          <w:trHeight w:val="5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9" w:rsidRDefault="00172929" w:rsidP="00D65416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测试软件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9" w:rsidRPr="00157D9C" w:rsidRDefault="00157D9C" w:rsidP="00D65416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57D9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光度计选用UVProbe，既可作为独立装置使用，也可作为PC控制装置使用</w:t>
            </w:r>
          </w:p>
        </w:tc>
      </w:tr>
      <w:tr w:rsidR="00172929" w:rsidRPr="00C74511" w:rsidTr="00175828">
        <w:trPr>
          <w:trHeight w:val="53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929" w:rsidRDefault="00172929" w:rsidP="00D65416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售后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101" w:rsidRPr="00EE6101" w:rsidRDefault="00EE6101" w:rsidP="00EE6101">
            <w:pPr>
              <w:widowControl/>
              <w:tabs>
                <w:tab w:val="left" w:pos="1853"/>
              </w:tabs>
              <w:spacing w:line="360" w:lineRule="auto"/>
              <w:ind w:leftChars="-25" w:left="-53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10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安装</w:t>
            </w:r>
            <w:r w:rsidRPr="00EE61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="0019125B">
              <w:rPr>
                <w:rFonts w:ascii="宋体" w:eastAsia="宋体" w:hAnsi="宋体" w:cs="宋体"/>
                <w:color w:val="000000"/>
                <w:kern w:val="0"/>
                <w:szCs w:val="21"/>
              </w:rPr>
              <w:t>厂家对所提供的设备负责现场安装与调试，直至</w:t>
            </w:r>
            <w:r w:rsidR="001912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</w:t>
            </w:r>
            <w:r w:rsidRPr="00EE61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正常运行。</w:t>
            </w:r>
          </w:p>
          <w:p w:rsidR="00EE6101" w:rsidRPr="00EE6101" w:rsidRDefault="00EE6101" w:rsidP="00EE6101">
            <w:pPr>
              <w:widowControl/>
              <w:tabs>
                <w:tab w:val="left" w:pos="1853"/>
              </w:tabs>
              <w:spacing w:line="360" w:lineRule="auto"/>
              <w:ind w:leftChars="-25" w:left="-53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6101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培训</w:t>
            </w:r>
            <w:r w:rsidRPr="00EE610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  <w:r w:rsidRPr="00EE61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现场培训包括仪器的技术原理、仪器操作、仪器基本维护等，使其能独立完成与设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备</w:t>
            </w:r>
            <w:r w:rsidRPr="00EE610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有关的各项操作，以及使用时注意的事项和常见简单故障的处理，保证用户对仪器能进行熟练的操作和日常维护。</w:t>
            </w:r>
          </w:p>
          <w:p w:rsidR="00172929" w:rsidRPr="00EE6101" w:rsidRDefault="00EE6101" w:rsidP="0019125B">
            <w:pPr>
              <w:widowControl/>
              <w:tabs>
                <w:tab w:val="left" w:pos="1853"/>
              </w:tabs>
              <w:spacing w:line="360" w:lineRule="auto"/>
              <w:ind w:leftChars="-25" w:left="-53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 w:rsidRPr="00EE6101"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保修：</w:t>
            </w:r>
            <w:r w:rsidRPr="00B24BB9">
              <w:rPr>
                <w:rFonts w:ascii="Times New Roman" w:eastAsia="宋体" w:hAnsi="Times New Roman"/>
                <w:kern w:val="0"/>
                <w:szCs w:val="21"/>
              </w:rPr>
              <w:t>保修</w:t>
            </w:r>
            <w:r w:rsidRPr="00B24BB9">
              <w:rPr>
                <w:rFonts w:ascii="Times New Roman" w:eastAsia="宋体" w:hAnsi="Times New Roman" w:hint="eastAsia"/>
                <w:kern w:val="0"/>
                <w:szCs w:val="21"/>
              </w:rPr>
              <w:t>期为</w:t>
            </w:r>
            <w:r w:rsidRPr="00B24BB9">
              <w:rPr>
                <w:rFonts w:ascii="Times New Roman" w:eastAsia="宋体" w:hAnsi="Times New Roman"/>
                <w:kern w:val="0"/>
                <w:szCs w:val="21"/>
              </w:rPr>
              <w:t>一年</w:t>
            </w:r>
            <w:r w:rsidRPr="00B24BB9">
              <w:rPr>
                <w:rFonts w:ascii="Times New Roman" w:eastAsia="宋体" w:hAnsi="Times New Roman" w:hint="eastAsia"/>
                <w:kern w:val="0"/>
                <w:szCs w:val="21"/>
              </w:rPr>
              <w:t>。</w:t>
            </w:r>
            <w:r w:rsidRPr="00B24BB9">
              <w:rPr>
                <w:rFonts w:ascii="Times New Roman" w:eastAsia="宋体" w:hAnsi="Times New Roman"/>
                <w:kern w:val="0"/>
                <w:szCs w:val="21"/>
              </w:rPr>
              <w:t>在保修期内若设备出现故障，厂家需在接到通知后</w:t>
            </w:r>
            <w:r w:rsidRPr="00B24BB9">
              <w:rPr>
                <w:rFonts w:ascii="Times New Roman" w:eastAsia="宋体" w:hAnsi="Times New Roman"/>
                <w:kern w:val="0"/>
                <w:szCs w:val="21"/>
              </w:rPr>
              <w:t>48</w:t>
            </w:r>
            <w:r w:rsidRPr="00B24BB9">
              <w:rPr>
                <w:rFonts w:ascii="Times New Roman" w:eastAsia="宋体" w:hAnsi="Times New Roman"/>
                <w:kern w:val="0"/>
                <w:szCs w:val="21"/>
              </w:rPr>
              <w:t>小时之内到现场服务，直至故障完全排除，设备完全恢复正常为止。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保修期结束后，</w:t>
            </w:r>
            <w:r w:rsidRPr="00B24BB9">
              <w:rPr>
                <w:rFonts w:ascii="Times New Roman" w:eastAsia="宋体" w:hAnsi="Times New Roman" w:hint="eastAsia"/>
                <w:kern w:val="0"/>
                <w:szCs w:val="21"/>
              </w:rPr>
              <w:t>当用户仪器出现问题时，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应给予电话指导，若仪器未能恢复正常运行，</w:t>
            </w:r>
            <w:r w:rsidRPr="00B24BB9">
              <w:rPr>
                <w:rFonts w:ascii="Times New Roman" w:eastAsia="宋体" w:hAnsi="Times New Roman" w:hint="eastAsia"/>
                <w:kern w:val="0"/>
                <w:szCs w:val="21"/>
              </w:rPr>
              <w:t>应立即上门服务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，免上门</w:t>
            </w:r>
            <w:r w:rsidR="0019125B">
              <w:rPr>
                <w:rFonts w:ascii="Times New Roman" w:eastAsia="宋体" w:hAnsi="Times New Roman" w:hint="eastAsia"/>
                <w:kern w:val="0"/>
                <w:szCs w:val="21"/>
              </w:rPr>
              <w:t>服务费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，更换的仪器配件给予一定的优惠，同时定期上门进行免费</w:t>
            </w:r>
            <w:r w:rsidR="0019125B">
              <w:rPr>
                <w:rFonts w:ascii="Times New Roman" w:eastAsia="宋体" w:hAnsi="Times New Roman" w:hint="eastAsia"/>
                <w:kern w:val="0"/>
                <w:szCs w:val="21"/>
              </w:rPr>
              <w:t>维护</w:t>
            </w:r>
            <w:r>
              <w:rPr>
                <w:rFonts w:ascii="Times New Roman" w:eastAsia="宋体" w:hAnsi="Times New Roman" w:hint="eastAsia"/>
                <w:kern w:val="0"/>
                <w:szCs w:val="21"/>
              </w:rPr>
              <w:t>，列出厂家和</w:t>
            </w:r>
            <w:r w:rsidRPr="00B24BB9">
              <w:rPr>
                <w:rFonts w:ascii="Times New Roman" w:eastAsia="宋体" w:hAnsi="Times New Roman" w:hint="eastAsia"/>
                <w:kern w:val="0"/>
                <w:szCs w:val="21"/>
              </w:rPr>
              <w:t>维修工程师联系方式。</w:t>
            </w:r>
          </w:p>
        </w:tc>
      </w:tr>
    </w:tbl>
    <w:p w:rsidR="00DF7C7E" w:rsidRDefault="00DF7C7E" w:rsidP="00E70A75">
      <w:pPr>
        <w:jc w:val="left"/>
        <w:rPr>
          <w:sz w:val="24"/>
          <w:szCs w:val="24"/>
        </w:rPr>
      </w:pPr>
    </w:p>
    <w:p w:rsidR="00EB01B3" w:rsidRPr="00EB01B3" w:rsidRDefault="00EB01B3" w:rsidP="00E70A75">
      <w:pPr>
        <w:jc w:val="left"/>
        <w:rPr>
          <w:sz w:val="24"/>
          <w:szCs w:val="24"/>
        </w:rPr>
      </w:pPr>
    </w:p>
    <w:sectPr w:rsidR="00EB01B3" w:rsidRPr="00EB01B3" w:rsidSect="003F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EA9" w:rsidRDefault="00A30EA9" w:rsidP="00E70A75">
      <w:r>
        <w:separator/>
      </w:r>
    </w:p>
  </w:endnote>
  <w:endnote w:type="continuationSeparator" w:id="1">
    <w:p w:rsidR="00A30EA9" w:rsidRDefault="00A30EA9" w:rsidP="00E7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EA9" w:rsidRDefault="00A30EA9" w:rsidP="00E70A75">
      <w:r>
        <w:separator/>
      </w:r>
    </w:p>
  </w:footnote>
  <w:footnote w:type="continuationSeparator" w:id="1">
    <w:p w:rsidR="00A30EA9" w:rsidRDefault="00A30EA9" w:rsidP="00E70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5F8"/>
    <w:multiLevelType w:val="hybridMultilevel"/>
    <w:tmpl w:val="DBA28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A75"/>
    <w:rsid w:val="000E3E81"/>
    <w:rsid w:val="00157D9C"/>
    <w:rsid w:val="00172929"/>
    <w:rsid w:val="00175828"/>
    <w:rsid w:val="0018418A"/>
    <w:rsid w:val="0019125B"/>
    <w:rsid w:val="003F09CB"/>
    <w:rsid w:val="003F72FC"/>
    <w:rsid w:val="004542CE"/>
    <w:rsid w:val="00491987"/>
    <w:rsid w:val="0054788F"/>
    <w:rsid w:val="006464EF"/>
    <w:rsid w:val="006939B8"/>
    <w:rsid w:val="007D7811"/>
    <w:rsid w:val="0095074E"/>
    <w:rsid w:val="00A30EA9"/>
    <w:rsid w:val="00AB0722"/>
    <w:rsid w:val="00B40485"/>
    <w:rsid w:val="00B74772"/>
    <w:rsid w:val="00C36D29"/>
    <w:rsid w:val="00C4079D"/>
    <w:rsid w:val="00C74511"/>
    <w:rsid w:val="00D46C9C"/>
    <w:rsid w:val="00DE4CDE"/>
    <w:rsid w:val="00DF7C7E"/>
    <w:rsid w:val="00E70A75"/>
    <w:rsid w:val="00EB01B3"/>
    <w:rsid w:val="00EE6101"/>
    <w:rsid w:val="00EF2891"/>
    <w:rsid w:val="00F31F39"/>
    <w:rsid w:val="00F73BF3"/>
    <w:rsid w:val="00F9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C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48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A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A75"/>
    <w:rPr>
      <w:sz w:val="18"/>
      <w:szCs w:val="18"/>
    </w:rPr>
  </w:style>
  <w:style w:type="table" w:styleId="a5">
    <w:name w:val="Table Grid"/>
    <w:basedOn w:val="a1"/>
    <w:uiPriority w:val="59"/>
    <w:rsid w:val="00E70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70A75"/>
    <w:rPr>
      <w:b/>
      <w:bCs/>
    </w:rPr>
  </w:style>
  <w:style w:type="character" w:customStyle="1" w:styleId="3Char">
    <w:name w:val="标题 3 Char"/>
    <w:basedOn w:val="a0"/>
    <w:link w:val="3"/>
    <w:uiPriority w:val="9"/>
    <w:rsid w:val="00B40485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Pa3">
    <w:name w:val="Pa3"/>
    <w:basedOn w:val="a"/>
    <w:next w:val="a"/>
    <w:uiPriority w:val="99"/>
    <w:rsid w:val="00C74511"/>
    <w:pPr>
      <w:widowControl/>
      <w:autoSpaceDE w:val="0"/>
      <w:autoSpaceDN w:val="0"/>
      <w:adjustRightInd w:val="0"/>
      <w:spacing w:line="141" w:lineRule="atLeast"/>
      <w:jc w:val="left"/>
    </w:pPr>
    <w:rPr>
      <w:rFonts w:ascii="Univers 57 Condensed" w:eastAsia="Univers 57 Condensed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0601-08D8-4AB3-8041-1C0150E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sdff</dc:creator>
  <cp:lastModifiedBy>admin</cp:lastModifiedBy>
  <cp:revision>9</cp:revision>
  <dcterms:created xsi:type="dcterms:W3CDTF">2018-07-09T23:05:00Z</dcterms:created>
  <dcterms:modified xsi:type="dcterms:W3CDTF">2018-07-10T07:54:00Z</dcterms:modified>
</cp:coreProperties>
</file>