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上海海事大学太阳能维保设备清单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1、56#-61#学生公寓太阳能设备清单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580"/>
        <w:gridCol w:w="3544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设备名称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太阳能联箱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SLL5816（R）-30-D/S（热管）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300组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空气源热泵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10P（CL-H-120K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长菱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电加热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9KW 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36组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保温水箱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20吨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弱电控制柜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强电控制柜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通讯柜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295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太阳能集热循环泵</w:t>
            </w:r>
          </w:p>
        </w:tc>
        <w:tc>
          <w:tcPr>
            <w:tcW w:w="1779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PH-251E（256E）</w:t>
            </w:r>
          </w:p>
        </w:tc>
        <w:tc>
          <w:tcPr>
            <w:tcW w:w="1460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12台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295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热泵循环泵</w:t>
            </w:r>
          </w:p>
        </w:tc>
        <w:tc>
          <w:tcPr>
            <w:tcW w:w="1779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PH-251E（256E）</w:t>
            </w:r>
          </w:p>
        </w:tc>
        <w:tc>
          <w:tcPr>
            <w:tcW w:w="1460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12台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295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热水增压循环泵</w:t>
            </w:r>
          </w:p>
        </w:tc>
        <w:tc>
          <w:tcPr>
            <w:tcW w:w="1779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PH-401E（751Q）</w:t>
            </w:r>
          </w:p>
        </w:tc>
        <w:tc>
          <w:tcPr>
            <w:tcW w:w="1460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295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电磁阀</w:t>
            </w:r>
          </w:p>
        </w:tc>
        <w:tc>
          <w:tcPr>
            <w:tcW w:w="1779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ZQDF-50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1295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电磁阀</w:t>
            </w:r>
          </w:p>
        </w:tc>
        <w:tc>
          <w:tcPr>
            <w:tcW w:w="1779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ZQDF-25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6个</w:t>
            </w:r>
          </w:p>
        </w:tc>
      </w:tr>
    </w:tbl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2、海云楼太阳能设备清单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22"/>
        <w:gridCol w:w="3529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设备名称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规格和型号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强电控制柜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空气源热泵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10P（CL-H-120K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长菱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保温水箱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16吨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冷水箱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20吨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热泵循环泵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PH-751EH(威乐)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电磁阀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DNΦ5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电磁阀</w:t>
            </w:r>
          </w:p>
        </w:tc>
        <w:tc>
          <w:tcPr>
            <w:tcW w:w="1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mallCaps/>
                <w:color w:val="C0504D"/>
                <w:spacing w:val="5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DNΦ25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3、海达楼太阳能设备清单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580"/>
        <w:gridCol w:w="3544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设备名称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变频器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空气源热泵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10P（KFXRS-3811/2-d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天舒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保温水箱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24吨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强电控制柜</w:t>
            </w:r>
          </w:p>
        </w:tc>
        <w:tc>
          <w:tcPr>
            <w:tcW w:w="1779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295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太阳能集热循环泵</w:t>
            </w:r>
          </w:p>
        </w:tc>
        <w:tc>
          <w:tcPr>
            <w:tcW w:w="1779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PH-251E（256E）</w:t>
            </w:r>
          </w:p>
        </w:tc>
        <w:tc>
          <w:tcPr>
            <w:tcW w:w="1460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12台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295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热泵循环泵</w:t>
            </w:r>
          </w:p>
        </w:tc>
        <w:tc>
          <w:tcPr>
            <w:tcW w:w="1779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CH8-20LSWSC</w:t>
            </w:r>
          </w:p>
        </w:tc>
        <w:tc>
          <w:tcPr>
            <w:tcW w:w="1460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295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电磁阀</w:t>
            </w:r>
          </w:p>
        </w:tc>
        <w:tc>
          <w:tcPr>
            <w:tcW w:w="1779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ZQDF-50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6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1295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电磁阀</w:t>
            </w:r>
          </w:p>
        </w:tc>
        <w:tc>
          <w:tcPr>
            <w:tcW w:w="1779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ZQDF-25</w:t>
            </w:r>
          </w:p>
        </w:tc>
        <w:tc>
          <w:tcPr>
            <w:tcW w:w="146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</w:tr>
    </w:tbl>
    <w:p/>
    <w:sectPr>
      <w:pgSz w:w="11906" w:h="16838"/>
      <w:pgMar w:top="1135" w:right="1080" w:bottom="1135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FE63B7"/>
    <w:rsid w:val="000931A8"/>
    <w:rsid w:val="000F4011"/>
    <w:rsid w:val="00153B9E"/>
    <w:rsid w:val="002F3D6B"/>
    <w:rsid w:val="0042433B"/>
    <w:rsid w:val="005E19C2"/>
    <w:rsid w:val="005E66F9"/>
    <w:rsid w:val="006A39DF"/>
    <w:rsid w:val="00946571"/>
    <w:rsid w:val="00C65616"/>
    <w:rsid w:val="00FE63B7"/>
    <w:rsid w:val="2FF50C1B"/>
    <w:rsid w:val="656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353</Words>
  <Characters>509</Characters>
  <Lines>4</Lines>
  <Paragraphs>1</Paragraphs>
  <TotalTime>37</TotalTime>
  <ScaleCrop>false</ScaleCrop>
  <LinksUpToDate>false</LinksUpToDate>
  <CharactersWithSpaces>510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2022-12-06T02:24:00Z</dcterms:created>
  <dc:creator>asus</dc:creator>
  <cp:lastModifiedBy>仲杰</cp:lastModifiedBy>
  <dcterms:modified xsi:type="dcterms:W3CDTF">2023-02-13T07:35:40Z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A2643E368F96476C84EABCB5EC07752F</vt:lpwstr>
  </property>
</Properties>
</file>