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14A" w:rsidRDefault="002A414A" w:rsidP="002A414A">
      <w:pPr>
        <w:jc w:val="center"/>
        <w:rPr>
          <w:sz w:val="28"/>
          <w:szCs w:val="28"/>
        </w:rPr>
      </w:pPr>
      <w:r w:rsidRPr="00B40CF3">
        <w:rPr>
          <w:rFonts w:hint="eastAsia"/>
          <w:sz w:val="28"/>
          <w:szCs w:val="28"/>
        </w:rPr>
        <w:t>《</w:t>
      </w:r>
      <w:r w:rsidR="00CF3BC5">
        <w:rPr>
          <w:rFonts w:hint="eastAsia"/>
          <w:sz w:val="28"/>
          <w:szCs w:val="28"/>
        </w:rPr>
        <w:t>全球港口发展报告</w:t>
      </w:r>
      <w:r w:rsidRPr="00B40CF3">
        <w:rPr>
          <w:rFonts w:hint="eastAsia"/>
          <w:sz w:val="28"/>
          <w:szCs w:val="28"/>
        </w:rPr>
        <w:t>》项目</w:t>
      </w:r>
      <w:r>
        <w:rPr>
          <w:rFonts w:hint="eastAsia"/>
          <w:sz w:val="28"/>
          <w:szCs w:val="28"/>
        </w:rPr>
        <w:t>咨询报告</w:t>
      </w:r>
    </w:p>
    <w:p w:rsidR="002A414A" w:rsidRDefault="002A414A">
      <w:pPr>
        <w:rPr>
          <w:sz w:val="28"/>
          <w:szCs w:val="28"/>
        </w:rPr>
      </w:pPr>
    </w:p>
    <w:p w:rsidR="009538CB" w:rsidRPr="005364CC" w:rsidRDefault="005364CC">
      <w:pPr>
        <w:rPr>
          <w:sz w:val="28"/>
          <w:szCs w:val="28"/>
        </w:rPr>
      </w:pPr>
      <w:r w:rsidRPr="005364CC">
        <w:rPr>
          <w:rFonts w:hint="eastAsia"/>
          <w:sz w:val="28"/>
          <w:szCs w:val="28"/>
        </w:rPr>
        <w:t>技术要求：</w:t>
      </w:r>
    </w:p>
    <w:p w:rsidR="005364CC" w:rsidRDefault="002A414A" w:rsidP="00EE278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咨询报告最主要包括：</w:t>
      </w:r>
      <w:r w:rsidR="00A36BDD">
        <w:rPr>
          <w:rFonts w:hint="eastAsia"/>
          <w:sz w:val="28"/>
          <w:szCs w:val="28"/>
        </w:rPr>
        <w:t>全球港口发展形势</w:t>
      </w:r>
      <w:bookmarkStart w:id="0" w:name="_GoBack"/>
      <w:bookmarkEnd w:id="0"/>
    </w:p>
    <w:p w:rsidR="00664BD6" w:rsidRDefault="00664BD6" w:rsidP="00EE2788">
      <w:pPr>
        <w:ind w:firstLineChars="200" w:firstLine="560"/>
        <w:rPr>
          <w:sz w:val="28"/>
          <w:szCs w:val="28"/>
        </w:rPr>
      </w:pPr>
    </w:p>
    <w:p w:rsidR="00AD185C" w:rsidRPr="00E954C1" w:rsidRDefault="00A36BDD" w:rsidP="00AD18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全球港口发展报告</w:t>
      </w:r>
    </w:p>
    <w:p w:rsidR="00E43E10" w:rsidRPr="00E43E10" w:rsidRDefault="00E43E10" w:rsidP="00E43E10">
      <w:pPr>
        <w:ind w:firstLine="420"/>
        <w:rPr>
          <w:rFonts w:hint="eastAsia"/>
          <w:sz w:val="28"/>
          <w:szCs w:val="28"/>
        </w:rPr>
      </w:pPr>
      <w:r w:rsidRPr="00E43E10">
        <w:rPr>
          <w:rFonts w:hint="eastAsia"/>
          <w:sz w:val="28"/>
          <w:szCs w:val="28"/>
        </w:rPr>
        <w:t>第</w:t>
      </w:r>
      <w:r w:rsidRPr="00E43E10">
        <w:rPr>
          <w:rFonts w:hint="eastAsia"/>
          <w:sz w:val="28"/>
          <w:szCs w:val="28"/>
        </w:rPr>
        <w:t>1</w:t>
      </w:r>
      <w:r w:rsidRPr="00E43E10">
        <w:rPr>
          <w:rFonts w:hint="eastAsia"/>
          <w:sz w:val="28"/>
          <w:szCs w:val="28"/>
        </w:rPr>
        <w:t>章</w:t>
      </w:r>
      <w:r>
        <w:rPr>
          <w:sz w:val="28"/>
          <w:szCs w:val="28"/>
        </w:rPr>
        <w:t xml:space="preserve"> </w:t>
      </w:r>
      <w:r w:rsidRPr="00E43E10">
        <w:rPr>
          <w:rFonts w:hint="eastAsia"/>
          <w:sz w:val="28"/>
          <w:szCs w:val="28"/>
        </w:rPr>
        <w:t>全球港口生产状况评述</w:t>
      </w:r>
      <w:r w:rsidRPr="00E43E10">
        <w:rPr>
          <w:rFonts w:hint="eastAsia"/>
          <w:sz w:val="28"/>
          <w:szCs w:val="28"/>
        </w:rPr>
        <w:tab/>
      </w:r>
    </w:p>
    <w:p w:rsidR="00E43E10" w:rsidRPr="00E43E10" w:rsidRDefault="00E43E10" w:rsidP="00E43E10">
      <w:pPr>
        <w:ind w:firstLine="420"/>
        <w:rPr>
          <w:rFonts w:hint="eastAsia"/>
          <w:sz w:val="28"/>
          <w:szCs w:val="28"/>
        </w:rPr>
      </w:pPr>
      <w:r w:rsidRPr="00E43E10">
        <w:rPr>
          <w:rFonts w:hint="eastAsia"/>
          <w:sz w:val="28"/>
          <w:szCs w:val="28"/>
        </w:rPr>
        <w:t>1.1</w:t>
      </w:r>
      <w:r w:rsidRPr="00E43E10">
        <w:rPr>
          <w:rFonts w:hint="eastAsia"/>
          <w:sz w:val="28"/>
          <w:szCs w:val="28"/>
        </w:rPr>
        <w:tab/>
      </w:r>
      <w:r w:rsidRPr="00E43E10">
        <w:rPr>
          <w:rFonts w:hint="eastAsia"/>
          <w:sz w:val="28"/>
          <w:szCs w:val="28"/>
        </w:rPr>
        <w:t>全球港口运行总体情况分析</w:t>
      </w:r>
      <w:r w:rsidRPr="00E43E10">
        <w:rPr>
          <w:rFonts w:hint="eastAsia"/>
          <w:sz w:val="28"/>
          <w:szCs w:val="28"/>
        </w:rPr>
        <w:tab/>
      </w:r>
    </w:p>
    <w:p w:rsidR="00E43E10" w:rsidRPr="00E43E10" w:rsidRDefault="00E43E10" w:rsidP="00E43E10">
      <w:pPr>
        <w:ind w:firstLine="420"/>
        <w:rPr>
          <w:rFonts w:hint="eastAsia"/>
          <w:sz w:val="28"/>
          <w:szCs w:val="28"/>
        </w:rPr>
      </w:pPr>
      <w:r w:rsidRPr="00E43E10">
        <w:rPr>
          <w:rFonts w:hint="eastAsia"/>
          <w:sz w:val="28"/>
          <w:szCs w:val="28"/>
        </w:rPr>
        <w:t>1.2</w:t>
      </w:r>
      <w:r w:rsidRPr="00E43E10">
        <w:rPr>
          <w:rFonts w:hint="eastAsia"/>
          <w:sz w:val="28"/>
          <w:szCs w:val="28"/>
        </w:rPr>
        <w:tab/>
      </w:r>
      <w:r w:rsidRPr="00E43E10">
        <w:rPr>
          <w:rFonts w:hint="eastAsia"/>
          <w:sz w:val="28"/>
          <w:szCs w:val="28"/>
        </w:rPr>
        <w:t>全球港口集装箱吞吐量分析</w:t>
      </w:r>
      <w:r w:rsidRPr="00E43E10">
        <w:rPr>
          <w:rFonts w:hint="eastAsia"/>
          <w:sz w:val="28"/>
          <w:szCs w:val="28"/>
        </w:rPr>
        <w:tab/>
      </w:r>
    </w:p>
    <w:p w:rsidR="00E43E10" w:rsidRPr="00E43E10" w:rsidRDefault="00E43E10" w:rsidP="00E43E10">
      <w:pPr>
        <w:ind w:firstLine="420"/>
        <w:rPr>
          <w:rFonts w:hint="eastAsia"/>
          <w:sz w:val="28"/>
          <w:szCs w:val="28"/>
        </w:rPr>
      </w:pPr>
      <w:r w:rsidRPr="00E43E10">
        <w:rPr>
          <w:rFonts w:hint="eastAsia"/>
          <w:sz w:val="28"/>
          <w:szCs w:val="28"/>
        </w:rPr>
        <w:t>1.3</w:t>
      </w:r>
      <w:r w:rsidRPr="00E43E10">
        <w:rPr>
          <w:rFonts w:hint="eastAsia"/>
          <w:sz w:val="28"/>
          <w:szCs w:val="28"/>
        </w:rPr>
        <w:tab/>
      </w:r>
      <w:r w:rsidRPr="00E43E10">
        <w:rPr>
          <w:rFonts w:hint="eastAsia"/>
          <w:sz w:val="28"/>
          <w:szCs w:val="28"/>
        </w:rPr>
        <w:t>全球港口干散货吞吐量分析</w:t>
      </w:r>
      <w:r w:rsidRPr="00E43E10">
        <w:rPr>
          <w:rFonts w:hint="eastAsia"/>
          <w:sz w:val="28"/>
          <w:szCs w:val="28"/>
        </w:rPr>
        <w:tab/>
      </w:r>
    </w:p>
    <w:p w:rsidR="00E43E10" w:rsidRPr="00E43E10" w:rsidRDefault="00E43E10" w:rsidP="00E43E10">
      <w:pPr>
        <w:ind w:firstLine="420"/>
        <w:rPr>
          <w:rFonts w:hint="eastAsia"/>
          <w:sz w:val="28"/>
          <w:szCs w:val="28"/>
        </w:rPr>
      </w:pPr>
      <w:r w:rsidRPr="00E43E10">
        <w:rPr>
          <w:rFonts w:hint="eastAsia"/>
          <w:sz w:val="28"/>
          <w:szCs w:val="28"/>
        </w:rPr>
        <w:t>1.4</w:t>
      </w:r>
      <w:r w:rsidRPr="00E43E10">
        <w:rPr>
          <w:rFonts w:hint="eastAsia"/>
          <w:sz w:val="28"/>
          <w:szCs w:val="28"/>
        </w:rPr>
        <w:tab/>
      </w:r>
      <w:r w:rsidRPr="00E43E10">
        <w:rPr>
          <w:rFonts w:hint="eastAsia"/>
          <w:sz w:val="28"/>
          <w:szCs w:val="28"/>
        </w:rPr>
        <w:t>全球港口液体散货吞吐量分析</w:t>
      </w:r>
      <w:r w:rsidRPr="00E43E10">
        <w:rPr>
          <w:rFonts w:hint="eastAsia"/>
          <w:sz w:val="28"/>
          <w:szCs w:val="28"/>
        </w:rPr>
        <w:tab/>
      </w:r>
    </w:p>
    <w:p w:rsidR="00E43E10" w:rsidRPr="00E43E10" w:rsidRDefault="00E43E10" w:rsidP="00E43E10">
      <w:pPr>
        <w:ind w:firstLine="420"/>
        <w:rPr>
          <w:rFonts w:hint="eastAsia"/>
          <w:sz w:val="28"/>
          <w:szCs w:val="28"/>
        </w:rPr>
      </w:pPr>
      <w:r w:rsidRPr="00E43E10">
        <w:rPr>
          <w:rFonts w:hint="eastAsia"/>
          <w:sz w:val="28"/>
          <w:szCs w:val="28"/>
        </w:rPr>
        <w:t>第</w:t>
      </w:r>
      <w:r w:rsidRPr="00E43E10">
        <w:rPr>
          <w:rFonts w:hint="eastAsia"/>
          <w:sz w:val="28"/>
          <w:szCs w:val="28"/>
        </w:rPr>
        <w:t>2</w:t>
      </w:r>
      <w:r w:rsidRPr="00E43E10">
        <w:rPr>
          <w:rFonts w:hint="eastAsia"/>
          <w:sz w:val="28"/>
          <w:szCs w:val="28"/>
        </w:rPr>
        <w:t>章</w:t>
      </w:r>
      <w:r>
        <w:rPr>
          <w:rFonts w:hint="eastAsia"/>
          <w:sz w:val="28"/>
          <w:szCs w:val="28"/>
        </w:rPr>
        <w:t xml:space="preserve"> </w:t>
      </w:r>
      <w:r w:rsidRPr="00E43E10">
        <w:rPr>
          <w:rFonts w:hint="eastAsia"/>
          <w:sz w:val="28"/>
          <w:szCs w:val="28"/>
        </w:rPr>
        <w:t>全球码头运营商运营状况评述</w:t>
      </w:r>
      <w:r w:rsidRPr="00E43E10">
        <w:rPr>
          <w:rFonts w:hint="eastAsia"/>
          <w:sz w:val="28"/>
          <w:szCs w:val="28"/>
        </w:rPr>
        <w:tab/>
      </w:r>
    </w:p>
    <w:p w:rsidR="00E43E10" w:rsidRPr="00E43E10" w:rsidRDefault="00E43E10" w:rsidP="00E43E10">
      <w:pPr>
        <w:ind w:firstLine="420"/>
        <w:rPr>
          <w:rFonts w:hint="eastAsia"/>
          <w:sz w:val="28"/>
          <w:szCs w:val="28"/>
        </w:rPr>
      </w:pPr>
      <w:r w:rsidRPr="00E43E10">
        <w:rPr>
          <w:rFonts w:hint="eastAsia"/>
          <w:sz w:val="28"/>
          <w:szCs w:val="28"/>
        </w:rPr>
        <w:t>2.1</w:t>
      </w:r>
      <w:r w:rsidRPr="00E43E10">
        <w:rPr>
          <w:rFonts w:hint="eastAsia"/>
          <w:sz w:val="28"/>
          <w:szCs w:val="28"/>
        </w:rPr>
        <w:tab/>
      </w:r>
      <w:r w:rsidRPr="00E43E10">
        <w:rPr>
          <w:rFonts w:hint="eastAsia"/>
          <w:sz w:val="28"/>
          <w:szCs w:val="28"/>
        </w:rPr>
        <w:t>全球码头运营</w:t>
      </w:r>
      <w:proofErr w:type="gramStart"/>
      <w:r w:rsidRPr="00E43E10">
        <w:rPr>
          <w:rFonts w:hint="eastAsia"/>
          <w:sz w:val="28"/>
          <w:szCs w:val="28"/>
        </w:rPr>
        <w:t>商总体</w:t>
      </w:r>
      <w:proofErr w:type="gramEnd"/>
      <w:r w:rsidRPr="00E43E10">
        <w:rPr>
          <w:rFonts w:hint="eastAsia"/>
          <w:sz w:val="28"/>
          <w:szCs w:val="28"/>
        </w:rPr>
        <w:t>发展情况分析</w:t>
      </w:r>
      <w:r w:rsidRPr="00E43E10">
        <w:rPr>
          <w:rFonts w:hint="eastAsia"/>
          <w:sz w:val="28"/>
          <w:szCs w:val="28"/>
        </w:rPr>
        <w:tab/>
      </w:r>
    </w:p>
    <w:p w:rsidR="00E43E10" w:rsidRPr="00E43E10" w:rsidRDefault="00E43E10" w:rsidP="00E43E10">
      <w:pPr>
        <w:ind w:firstLine="420"/>
        <w:rPr>
          <w:rFonts w:hint="eastAsia"/>
          <w:sz w:val="28"/>
          <w:szCs w:val="28"/>
        </w:rPr>
      </w:pPr>
      <w:r w:rsidRPr="00E43E10">
        <w:rPr>
          <w:rFonts w:hint="eastAsia"/>
          <w:sz w:val="28"/>
          <w:szCs w:val="28"/>
        </w:rPr>
        <w:t>2.2</w:t>
      </w:r>
      <w:r w:rsidRPr="00E43E10">
        <w:rPr>
          <w:rFonts w:hint="eastAsia"/>
          <w:sz w:val="28"/>
          <w:szCs w:val="28"/>
        </w:rPr>
        <w:tab/>
      </w:r>
      <w:r w:rsidRPr="00E43E10">
        <w:rPr>
          <w:rFonts w:hint="eastAsia"/>
          <w:sz w:val="28"/>
          <w:szCs w:val="28"/>
        </w:rPr>
        <w:t>中远海运港口有限公司吞吐量分析</w:t>
      </w:r>
      <w:r w:rsidRPr="00E43E10">
        <w:rPr>
          <w:rFonts w:hint="eastAsia"/>
          <w:sz w:val="28"/>
          <w:szCs w:val="28"/>
        </w:rPr>
        <w:tab/>
      </w:r>
    </w:p>
    <w:p w:rsidR="00E43E10" w:rsidRPr="00E43E10" w:rsidRDefault="00E43E10" w:rsidP="00E43E10">
      <w:pPr>
        <w:ind w:firstLine="420"/>
        <w:rPr>
          <w:rFonts w:hint="eastAsia"/>
          <w:sz w:val="28"/>
          <w:szCs w:val="28"/>
        </w:rPr>
      </w:pPr>
      <w:r w:rsidRPr="00E43E10">
        <w:rPr>
          <w:rFonts w:hint="eastAsia"/>
          <w:sz w:val="28"/>
          <w:szCs w:val="28"/>
        </w:rPr>
        <w:t>2.3</w:t>
      </w:r>
      <w:r w:rsidRPr="00E43E10">
        <w:rPr>
          <w:rFonts w:hint="eastAsia"/>
          <w:sz w:val="28"/>
          <w:szCs w:val="28"/>
        </w:rPr>
        <w:tab/>
      </w:r>
      <w:r w:rsidRPr="00E43E10">
        <w:rPr>
          <w:rFonts w:hint="eastAsia"/>
          <w:sz w:val="28"/>
          <w:szCs w:val="28"/>
        </w:rPr>
        <w:t>招商局港口吞吐量分析</w:t>
      </w:r>
      <w:r w:rsidRPr="00E43E10">
        <w:rPr>
          <w:rFonts w:hint="eastAsia"/>
          <w:sz w:val="28"/>
          <w:szCs w:val="28"/>
        </w:rPr>
        <w:tab/>
      </w:r>
    </w:p>
    <w:p w:rsidR="00E43E10" w:rsidRPr="00E43E10" w:rsidRDefault="00E43E10" w:rsidP="00E43E10">
      <w:pPr>
        <w:ind w:firstLine="420"/>
        <w:rPr>
          <w:rFonts w:hint="eastAsia"/>
          <w:sz w:val="28"/>
          <w:szCs w:val="28"/>
        </w:rPr>
      </w:pPr>
      <w:r w:rsidRPr="00E43E10">
        <w:rPr>
          <w:rFonts w:hint="eastAsia"/>
          <w:sz w:val="28"/>
          <w:szCs w:val="28"/>
        </w:rPr>
        <w:t>2.4</w:t>
      </w:r>
      <w:r w:rsidRPr="00E43E10">
        <w:rPr>
          <w:rFonts w:hint="eastAsia"/>
          <w:sz w:val="28"/>
          <w:szCs w:val="28"/>
        </w:rPr>
        <w:tab/>
      </w:r>
      <w:r w:rsidRPr="00E43E10">
        <w:rPr>
          <w:rFonts w:hint="eastAsia"/>
          <w:sz w:val="28"/>
          <w:szCs w:val="28"/>
        </w:rPr>
        <w:t>迪拜环球港务集团吞吐量分析</w:t>
      </w:r>
      <w:r w:rsidRPr="00E43E10">
        <w:rPr>
          <w:rFonts w:hint="eastAsia"/>
          <w:sz w:val="28"/>
          <w:szCs w:val="28"/>
        </w:rPr>
        <w:tab/>
      </w:r>
    </w:p>
    <w:p w:rsidR="00E43E10" w:rsidRPr="00E43E10" w:rsidRDefault="00E43E10" w:rsidP="00E43E10">
      <w:pPr>
        <w:ind w:firstLine="420"/>
        <w:rPr>
          <w:rFonts w:hint="eastAsia"/>
          <w:sz w:val="28"/>
          <w:szCs w:val="28"/>
        </w:rPr>
      </w:pPr>
      <w:r w:rsidRPr="00E43E10">
        <w:rPr>
          <w:rFonts w:hint="eastAsia"/>
          <w:sz w:val="28"/>
          <w:szCs w:val="28"/>
        </w:rPr>
        <w:t>2.5</w:t>
      </w:r>
      <w:r w:rsidRPr="00E43E10">
        <w:rPr>
          <w:rFonts w:hint="eastAsia"/>
          <w:sz w:val="28"/>
          <w:szCs w:val="28"/>
        </w:rPr>
        <w:tab/>
      </w:r>
      <w:r w:rsidRPr="00E43E10">
        <w:rPr>
          <w:rFonts w:hint="eastAsia"/>
          <w:sz w:val="28"/>
          <w:szCs w:val="28"/>
        </w:rPr>
        <w:t>菲律宾国际集装箱吞吐量分析</w:t>
      </w:r>
      <w:r w:rsidRPr="00E43E10">
        <w:rPr>
          <w:rFonts w:hint="eastAsia"/>
          <w:sz w:val="28"/>
          <w:szCs w:val="28"/>
        </w:rPr>
        <w:tab/>
      </w:r>
    </w:p>
    <w:p w:rsidR="00E43E10" w:rsidRDefault="00E43E10" w:rsidP="00E43E10">
      <w:pPr>
        <w:ind w:firstLine="420"/>
        <w:rPr>
          <w:sz w:val="28"/>
          <w:szCs w:val="28"/>
        </w:rPr>
      </w:pPr>
      <w:r w:rsidRPr="00E43E10">
        <w:rPr>
          <w:rFonts w:hint="eastAsia"/>
          <w:sz w:val="28"/>
          <w:szCs w:val="28"/>
        </w:rPr>
        <w:t>2.6</w:t>
      </w:r>
      <w:r w:rsidRPr="00E43E10">
        <w:rPr>
          <w:rFonts w:hint="eastAsia"/>
          <w:sz w:val="28"/>
          <w:szCs w:val="28"/>
        </w:rPr>
        <w:tab/>
        <w:t>AP</w:t>
      </w:r>
      <w:r w:rsidRPr="00E43E10">
        <w:rPr>
          <w:rFonts w:hint="eastAsia"/>
          <w:sz w:val="28"/>
          <w:szCs w:val="28"/>
        </w:rPr>
        <w:t>穆勒码头集装箱吞吐量分析</w:t>
      </w:r>
    </w:p>
    <w:p w:rsidR="00E43E10" w:rsidRDefault="00E43E10" w:rsidP="00E43E10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两个行业发展的专题热点研究</w:t>
      </w:r>
    </w:p>
    <w:p w:rsidR="002A414A" w:rsidRDefault="002A414A" w:rsidP="00E43E10">
      <w:pPr>
        <w:ind w:firstLine="420"/>
        <w:rPr>
          <w:sz w:val="28"/>
          <w:szCs w:val="28"/>
        </w:rPr>
      </w:pPr>
      <w:r w:rsidRPr="00B40CF3">
        <w:rPr>
          <w:rFonts w:hint="eastAsia"/>
          <w:sz w:val="28"/>
          <w:szCs w:val="28"/>
        </w:rPr>
        <w:t>提交方式：文字报告方式（电子版）</w:t>
      </w:r>
    </w:p>
    <w:sectPr w:rsidR="002A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B8C" w:rsidRDefault="006A5B8C" w:rsidP="00C0680A">
      <w:r>
        <w:separator/>
      </w:r>
    </w:p>
  </w:endnote>
  <w:endnote w:type="continuationSeparator" w:id="0">
    <w:p w:rsidR="006A5B8C" w:rsidRDefault="006A5B8C" w:rsidP="00C0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B8C" w:rsidRDefault="006A5B8C" w:rsidP="00C0680A">
      <w:r>
        <w:separator/>
      </w:r>
    </w:p>
  </w:footnote>
  <w:footnote w:type="continuationSeparator" w:id="0">
    <w:p w:rsidR="006A5B8C" w:rsidRDefault="006A5B8C" w:rsidP="00C06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407D"/>
    <w:multiLevelType w:val="hybridMultilevel"/>
    <w:tmpl w:val="14624586"/>
    <w:lvl w:ilvl="0" w:tplc="2F68FA1E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4CC"/>
    <w:rsid w:val="00020FC1"/>
    <w:rsid w:val="0003255C"/>
    <w:rsid w:val="000D7F8B"/>
    <w:rsid w:val="002A414A"/>
    <w:rsid w:val="00401D88"/>
    <w:rsid w:val="00415B3F"/>
    <w:rsid w:val="00486546"/>
    <w:rsid w:val="00510F68"/>
    <w:rsid w:val="005364CC"/>
    <w:rsid w:val="00573557"/>
    <w:rsid w:val="00664BD6"/>
    <w:rsid w:val="006A5B8C"/>
    <w:rsid w:val="006E5DD3"/>
    <w:rsid w:val="0073561D"/>
    <w:rsid w:val="00863AC1"/>
    <w:rsid w:val="0089658A"/>
    <w:rsid w:val="00910253"/>
    <w:rsid w:val="009538CB"/>
    <w:rsid w:val="00A36BDD"/>
    <w:rsid w:val="00AD185C"/>
    <w:rsid w:val="00B6282D"/>
    <w:rsid w:val="00C0680A"/>
    <w:rsid w:val="00C96AF6"/>
    <w:rsid w:val="00CF2291"/>
    <w:rsid w:val="00CF3BC5"/>
    <w:rsid w:val="00DC06C3"/>
    <w:rsid w:val="00E43E10"/>
    <w:rsid w:val="00ED5BF7"/>
    <w:rsid w:val="00EE2788"/>
    <w:rsid w:val="00F8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E56DB"/>
  <w15:docId w15:val="{A2ECA4F2-BCCB-4BB2-A07D-CE0D2A36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8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80A"/>
    <w:rPr>
      <w:sz w:val="18"/>
      <w:szCs w:val="18"/>
    </w:rPr>
  </w:style>
  <w:style w:type="paragraph" w:styleId="a7">
    <w:name w:val="List Paragraph"/>
    <w:basedOn w:val="a"/>
    <w:uiPriority w:val="34"/>
    <w:qFormat/>
    <w:rsid w:val="00AD185C"/>
    <w:pPr>
      <w:ind w:firstLineChars="200" w:firstLine="420"/>
    </w:pPr>
  </w:style>
  <w:style w:type="paragraph" w:styleId="TOC2">
    <w:name w:val="toc 2"/>
    <w:basedOn w:val="a"/>
    <w:next w:val="a"/>
    <w:autoRedefine/>
    <w:uiPriority w:val="39"/>
    <w:qFormat/>
    <w:rsid w:val="0089658A"/>
    <w:pPr>
      <w:tabs>
        <w:tab w:val="right" w:leader="dot" w:pos="8296"/>
      </w:tabs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paragraph" w:styleId="TOC3">
    <w:name w:val="toc 3"/>
    <w:basedOn w:val="a"/>
    <w:next w:val="a"/>
    <w:autoRedefine/>
    <w:uiPriority w:val="39"/>
    <w:qFormat/>
    <w:rsid w:val="0089658A"/>
    <w:pPr>
      <w:tabs>
        <w:tab w:val="right" w:leader="dot" w:pos="8296"/>
      </w:tabs>
      <w:spacing w:line="360" w:lineRule="auto"/>
      <w:ind w:leftChars="236" w:left="566" w:firstLineChars="236" w:firstLine="566"/>
    </w:pPr>
    <w:rPr>
      <w:rFonts w:ascii="Times New Roman" w:eastAsia="宋体" w:hAnsi="Times New Roman" w:cs="Times New Roman"/>
      <w:sz w:val="24"/>
      <w:szCs w:val="24"/>
    </w:rPr>
  </w:style>
  <w:style w:type="paragraph" w:styleId="TOC1">
    <w:name w:val="toc 1"/>
    <w:basedOn w:val="a"/>
    <w:next w:val="a"/>
    <w:autoRedefine/>
    <w:uiPriority w:val="39"/>
    <w:qFormat/>
    <w:rsid w:val="0089658A"/>
    <w:pPr>
      <w:tabs>
        <w:tab w:val="right" w:leader="dot" w:pos="8296"/>
      </w:tabs>
      <w:spacing w:line="360" w:lineRule="auto"/>
      <w:jc w:val="center"/>
    </w:pPr>
    <w:rPr>
      <w:rFonts w:ascii="宋体" w:eastAsia="宋体" w:hAnsi="宋体" w:cs="Times New Roman"/>
      <w:b/>
      <w:bCs/>
      <w:noProof/>
      <w:color w:val="C00000"/>
      <w:kern w:val="0"/>
      <w:sz w:val="24"/>
      <w:szCs w:val="24"/>
    </w:rPr>
  </w:style>
  <w:style w:type="character" w:styleId="a8">
    <w:name w:val="Hyperlink"/>
    <w:uiPriority w:val="99"/>
    <w:unhideWhenUsed/>
    <w:rsid w:val="00896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8</cp:revision>
  <dcterms:created xsi:type="dcterms:W3CDTF">2018-06-08T02:33:00Z</dcterms:created>
  <dcterms:modified xsi:type="dcterms:W3CDTF">2018-09-14T03:56:00Z</dcterms:modified>
</cp:coreProperties>
</file>