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4A" w:rsidRPr="005D44E6" w:rsidRDefault="005D44E6" w:rsidP="002A414A">
      <w:pPr>
        <w:jc w:val="center"/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《国内航运市场分析报告》咨询服务需求</w:t>
      </w:r>
    </w:p>
    <w:p w:rsidR="002A414A" w:rsidRDefault="002A414A">
      <w:pPr>
        <w:rPr>
          <w:sz w:val="28"/>
          <w:szCs w:val="28"/>
        </w:rPr>
      </w:pPr>
    </w:p>
    <w:p w:rsidR="005364CC" w:rsidRDefault="005D44E6" w:rsidP="005D44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供应商根据以下要求编制《咨询报告》，</w:t>
      </w:r>
      <w:r w:rsidR="002A414A">
        <w:rPr>
          <w:rFonts w:hint="eastAsia"/>
          <w:sz w:val="28"/>
          <w:szCs w:val="28"/>
        </w:rPr>
        <w:t>报告最主要包括：</w:t>
      </w:r>
      <w:r w:rsidR="005364CC" w:rsidRPr="005364CC">
        <w:rPr>
          <w:rFonts w:hint="eastAsia"/>
          <w:sz w:val="28"/>
          <w:szCs w:val="28"/>
        </w:rPr>
        <w:t>中国沿海主要干散货运输市场分析</w:t>
      </w:r>
      <w:r w:rsidR="002A414A">
        <w:rPr>
          <w:rFonts w:hint="eastAsia"/>
          <w:sz w:val="28"/>
          <w:szCs w:val="28"/>
        </w:rPr>
        <w:t>、</w:t>
      </w:r>
      <w:r w:rsidR="005364CC" w:rsidRPr="005364CC">
        <w:rPr>
          <w:rFonts w:hint="eastAsia"/>
          <w:sz w:val="28"/>
          <w:szCs w:val="28"/>
        </w:rPr>
        <w:t>中国国内集装箱运输发展</w:t>
      </w:r>
      <w:r w:rsidR="00C0680A">
        <w:rPr>
          <w:rFonts w:hint="eastAsia"/>
          <w:sz w:val="28"/>
          <w:szCs w:val="28"/>
        </w:rPr>
        <w:t>情况</w:t>
      </w:r>
      <w:r>
        <w:rPr>
          <w:rFonts w:hint="eastAsia"/>
          <w:sz w:val="28"/>
          <w:szCs w:val="28"/>
        </w:rPr>
        <w:t>。</w:t>
      </w:r>
    </w:p>
    <w:p w:rsidR="00AD185C" w:rsidRPr="00E954C1" w:rsidRDefault="00AD185C" w:rsidP="00AD18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报告一：</w:t>
      </w:r>
      <w:r w:rsidRPr="00E954C1">
        <w:rPr>
          <w:rFonts w:hint="eastAsia"/>
          <w:b/>
          <w:sz w:val="28"/>
          <w:szCs w:val="28"/>
        </w:rPr>
        <w:t>中国沿海主要干散货运输市场分析报告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（一）</w:t>
      </w:r>
      <w:r w:rsidRPr="00E954C1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E954C1">
        <w:rPr>
          <w:rFonts w:hint="eastAsia"/>
          <w:sz w:val="28"/>
          <w:szCs w:val="28"/>
        </w:rPr>
        <w:t>年中国经济总体形势回顾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、中国经济发展回顾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、中国航运业宏观形势回顾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（二）</w:t>
      </w:r>
      <w:r w:rsidRPr="00E954C1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Pr="00E954C1">
        <w:rPr>
          <w:rFonts w:hint="eastAsia"/>
          <w:sz w:val="28"/>
          <w:szCs w:val="28"/>
        </w:rPr>
        <w:t>中国沿海主要干散货海运市场回顾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、中国沿海主要干散货运量回顾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、中国沿海主要干散货运力回顾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3</w:t>
      </w:r>
      <w:r w:rsidRPr="00E954C1">
        <w:rPr>
          <w:rFonts w:hint="eastAsia"/>
          <w:sz w:val="28"/>
          <w:szCs w:val="28"/>
        </w:rPr>
        <w:t>、中国沿海主要干散货运价回顾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（三）</w:t>
      </w:r>
      <w:r w:rsidRPr="00E954C1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Pr="00E954C1">
        <w:rPr>
          <w:rFonts w:hint="eastAsia"/>
          <w:sz w:val="28"/>
          <w:szCs w:val="28"/>
        </w:rPr>
        <w:t>年中国沿海主要干散货海运市场展望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、中国经济发展形势展望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、中国沿海干散货运输需求展望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3</w:t>
      </w:r>
      <w:r w:rsidRPr="00E954C1">
        <w:rPr>
          <w:rFonts w:hint="eastAsia"/>
          <w:sz w:val="28"/>
          <w:szCs w:val="28"/>
        </w:rPr>
        <w:t>、中国沿海干散货运力展望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4</w:t>
      </w:r>
      <w:r w:rsidRPr="00E954C1">
        <w:rPr>
          <w:rFonts w:hint="eastAsia"/>
          <w:sz w:val="28"/>
          <w:szCs w:val="28"/>
        </w:rPr>
        <w:t>、中国沿海干散货运价展望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（四）</w:t>
      </w:r>
      <w:r w:rsidRPr="00E954C1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Pr="00E954C1">
        <w:rPr>
          <w:rFonts w:hint="eastAsia"/>
          <w:sz w:val="28"/>
          <w:szCs w:val="28"/>
        </w:rPr>
        <w:t>年中国演化干散货海运市场热点问题探讨</w:t>
      </w:r>
    </w:p>
    <w:p w:rsidR="00AD185C" w:rsidRPr="00E954C1" w:rsidRDefault="00AD185C" w:rsidP="00AD18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报告二：</w:t>
      </w:r>
      <w:r w:rsidRPr="00E954C1">
        <w:rPr>
          <w:rFonts w:hint="eastAsia"/>
          <w:b/>
          <w:sz w:val="28"/>
          <w:szCs w:val="28"/>
        </w:rPr>
        <w:t>中国国内集装箱运输发展报告</w:t>
      </w:r>
    </w:p>
    <w:p w:rsidR="00AD185C" w:rsidRPr="00DF26E7" w:rsidRDefault="00AD185C" w:rsidP="00AD185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DF26E7">
        <w:rPr>
          <w:rFonts w:hint="eastAsia"/>
          <w:sz w:val="28"/>
          <w:szCs w:val="28"/>
        </w:rPr>
        <w:t>中国国内集装箱运输市场需求情况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2017</w:t>
      </w:r>
      <w:r w:rsidRPr="00DF26E7">
        <w:rPr>
          <w:rFonts w:hint="eastAsia"/>
          <w:sz w:val="28"/>
          <w:szCs w:val="28"/>
        </w:rPr>
        <w:t>年中国内贸集装箱运量</w:t>
      </w:r>
    </w:p>
    <w:p w:rsidR="00AD185C" w:rsidRPr="00DF26E7" w:rsidRDefault="00AD185C" w:rsidP="00AD18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预计</w:t>
      </w:r>
      <w:r w:rsidRPr="00DF26E7">
        <w:rPr>
          <w:rFonts w:hint="eastAsia"/>
          <w:sz w:val="28"/>
          <w:szCs w:val="28"/>
        </w:rPr>
        <w:t>2018</w:t>
      </w:r>
      <w:r w:rsidRPr="00DF26E7">
        <w:rPr>
          <w:rFonts w:hint="eastAsia"/>
          <w:sz w:val="28"/>
          <w:szCs w:val="28"/>
        </w:rPr>
        <w:t>中国国内集装箱运输需求</w:t>
      </w:r>
    </w:p>
    <w:p w:rsidR="00AD185C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lastRenderedPageBreak/>
        <w:t>（二）中国国内集装箱运输市场运力情况</w:t>
      </w:r>
    </w:p>
    <w:p w:rsidR="00AD185C" w:rsidRDefault="00AD185C" w:rsidP="00AD18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DF26E7">
        <w:rPr>
          <w:rFonts w:hint="eastAsia"/>
          <w:sz w:val="28"/>
          <w:szCs w:val="28"/>
        </w:rPr>
        <w:t>年中国内贸集装箱船运力</w:t>
      </w:r>
      <w:r>
        <w:rPr>
          <w:rFonts w:hint="eastAsia"/>
          <w:sz w:val="28"/>
          <w:szCs w:val="28"/>
        </w:rPr>
        <w:t>情况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DF26E7">
        <w:rPr>
          <w:rFonts w:hint="eastAsia"/>
          <w:sz w:val="28"/>
          <w:szCs w:val="28"/>
        </w:rPr>
        <w:t>2</w:t>
      </w:r>
      <w:r w:rsidRPr="00DF26E7">
        <w:rPr>
          <w:rFonts w:hint="eastAsia"/>
          <w:sz w:val="28"/>
          <w:szCs w:val="28"/>
        </w:rPr>
        <w:t>、预计</w:t>
      </w:r>
      <w:r w:rsidRPr="00DF26E7">
        <w:rPr>
          <w:rFonts w:hint="eastAsia"/>
          <w:sz w:val="28"/>
          <w:szCs w:val="28"/>
        </w:rPr>
        <w:t>2018</w:t>
      </w:r>
      <w:r w:rsidRPr="00DF26E7">
        <w:rPr>
          <w:rFonts w:hint="eastAsia"/>
          <w:sz w:val="28"/>
          <w:szCs w:val="28"/>
        </w:rPr>
        <w:t>年中国内贸集装箱船运力</w:t>
      </w:r>
      <w:r>
        <w:rPr>
          <w:rFonts w:hint="eastAsia"/>
          <w:sz w:val="28"/>
          <w:szCs w:val="28"/>
        </w:rPr>
        <w:t>发展</w:t>
      </w:r>
    </w:p>
    <w:p w:rsidR="00AD185C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（三）中国国内集装箱运输市场运价和企业收益情况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r w:rsidRPr="00DF26E7">
        <w:rPr>
          <w:rFonts w:hint="eastAsia"/>
          <w:sz w:val="28"/>
          <w:szCs w:val="28"/>
        </w:rPr>
        <w:t>1</w:t>
      </w:r>
      <w:r w:rsidRPr="00DF26E7"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2017</w:t>
      </w:r>
      <w:r w:rsidRPr="00DF26E7">
        <w:rPr>
          <w:rFonts w:hint="eastAsia"/>
          <w:sz w:val="28"/>
          <w:szCs w:val="28"/>
        </w:rPr>
        <w:t>年中国国内集装箱市场运价</w:t>
      </w:r>
      <w:r>
        <w:rPr>
          <w:rFonts w:hint="eastAsia"/>
          <w:sz w:val="28"/>
          <w:szCs w:val="28"/>
        </w:rPr>
        <w:t>情况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预计</w:t>
      </w:r>
      <w:r w:rsidRPr="00DF26E7">
        <w:rPr>
          <w:rFonts w:hint="eastAsia"/>
          <w:sz w:val="28"/>
          <w:szCs w:val="28"/>
        </w:rPr>
        <w:t>2018</w:t>
      </w:r>
      <w:r w:rsidRPr="00DF26E7">
        <w:rPr>
          <w:rFonts w:hint="eastAsia"/>
          <w:sz w:val="28"/>
          <w:szCs w:val="28"/>
        </w:rPr>
        <w:t>年中国国内集装箱市场运价</w:t>
      </w:r>
      <w:r>
        <w:rPr>
          <w:rFonts w:hint="eastAsia"/>
          <w:sz w:val="28"/>
          <w:szCs w:val="28"/>
        </w:rPr>
        <w:t>变化</w:t>
      </w:r>
    </w:p>
    <w:p w:rsidR="002A414A" w:rsidRDefault="005D44E6" w:rsidP="005D44E6">
      <w:pPr>
        <w:rPr>
          <w:rFonts w:hint="eastAsia"/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 w:rsidR="002A414A" w:rsidRPr="005D44E6">
        <w:rPr>
          <w:rFonts w:hint="eastAsia"/>
          <w:b/>
          <w:sz w:val="28"/>
          <w:szCs w:val="28"/>
        </w:rPr>
        <w:t>提交方式：文字报告方式（电子版）</w:t>
      </w:r>
      <w:r>
        <w:rPr>
          <w:rFonts w:hint="eastAsia"/>
          <w:b/>
          <w:sz w:val="28"/>
          <w:szCs w:val="28"/>
        </w:rPr>
        <w:t>；</w:t>
      </w:r>
    </w:p>
    <w:p w:rsidR="005D44E6" w:rsidRPr="005D44E6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>
        <w:rPr>
          <w:rFonts w:hint="eastAsia"/>
          <w:b/>
          <w:sz w:val="28"/>
          <w:szCs w:val="28"/>
        </w:rPr>
        <w:t>完成期限</w:t>
      </w:r>
      <w:r w:rsidRPr="005D44E6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要求中标单位在合同签订后一个月内完成报告，并经甲方验收通过。</w:t>
      </w:r>
    </w:p>
    <w:sectPr w:rsidR="005D44E6" w:rsidRPr="005D44E6" w:rsidSect="005D4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65" w:rsidRDefault="00246C65" w:rsidP="00C0680A">
      <w:r>
        <w:separator/>
      </w:r>
    </w:p>
  </w:endnote>
  <w:endnote w:type="continuationSeparator" w:id="1">
    <w:p w:rsidR="00246C65" w:rsidRDefault="00246C65" w:rsidP="00C06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65" w:rsidRDefault="00246C65" w:rsidP="00C0680A">
      <w:r>
        <w:separator/>
      </w:r>
    </w:p>
  </w:footnote>
  <w:footnote w:type="continuationSeparator" w:id="1">
    <w:p w:rsidR="00246C65" w:rsidRDefault="00246C65" w:rsidP="00C06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4CC"/>
    <w:rsid w:val="00246C65"/>
    <w:rsid w:val="002A414A"/>
    <w:rsid w:val="00415B3F"/>
    <w:rsid w:val="005364CC"/>
    <w:rsid w:val="005D44E6"/>
    <w:rsid w:val="009538CB"/>
    <w:rsid w:val="00A52C1C"/>
    <w:rsid w:val="00AD185C"/>
    <w:rsid w:val="00C0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80A"/>
    <w:rPr>
      <w:sz w:val="18"/>
      <w:szCs w:val="18"/>
    </w:rPr>
  </w:style>
  <w:style w:type="paragraph" w:styleId="a5">
    <w:name w:val="List Paragraph"/>
    <w:basedOn w:val="a"/>
    <w:uiPriority w:val="34"/>
    <w:qFormat/>
    <w:rsid w:val="00AD18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80A"/>
    <w:rPr>
      <w:sz w:val="18"/>
      <w:szCs w:val="18"/>
    </w:rPr>
  </w:style>
  <w:style w:type="paragraph" w:styleId="a5">
    <w:name w:val="List Paragraph"/>
    <w:basedOn w:val="a"/>
    <w:uiPriority w:val="34"/>
    <w:qFormat/>
    <w:rsid w:val="00AD18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5</cp:revision>
  <dcterms:created xsi:type="dcterms:W3CDTF">2018-05-09T03:19:00Z</dcterms:created>
  <dcterms:modified xsi:type="dcterms:W3CDTF">2018-05-10T01:06:00Z</dcterms:modified>
</cp:coreProperties>
</file>