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87" w:rsidRPr="00D0629F" w:rsidRDefault="00527F87" w:rsidP="00527F87">
      <w:pPr>
        <w:widowControl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0629F">
        <w:rPr>
          <w:rFonts w:ascii="Times New Roman" w:eastAsia="宋体" w:hAnsi="宋体" w:cs="Times New Roman"/>
          <w:kern w:val="0"/>
          <w:sz w:val="24"/>
          <w:szCs w:val="24"/>
        </w:rPr>
        <w:t>技术要求</w:t>
      </w:r>
    </w:p>
    <w:p w:rsidR="00527F87" w:rsidRPr="00D0629F" w:rsidRDefault="00527F87" w:rsidP="009E7C5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27F87" w:rsidRPr="00D0629F" w:rsidRDefault="00527F87" w:rsidP="009E7C5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0629F">
        <w:rPr>
          <w:rFonts w:ascii="Times New Roman" w:eastAsia="宋体" w:hAnsi="宋体" w:cs="Times New Roman"/>
          <w:kern w:val="0"/>
          <w:sz w:val="24"/>
          <w:szCs w:val="24"/>
        </w:rPr>
        <w:t>设备名称：</w:t>
      </w:r>
      <w:r w:rsidR="00D0629F" w:rsidRPr="00D0629F">
        <w:rPr>
          <w:rFonts w:ascii="Times New Roman" w:eastAsia="宋体" w:hAnsi="宋体" w:cs="Times New Roman"/>
          <w:kern w:val="0"/>
          <w:sz w:val="24"/>
          <w:szCs w:val="24"/>
        </w:rPr>
        <w:t>虚拟仪器硬件采集及分析系统</w:t>
      </w:r>
    </w:p>
    <w:p w:rsidR="00527F87" w:rsidRPr="00D0629F" w:rsidRDefault="00527F87" w:rsidP="009E7C5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629F" w:rsidRPr="00D0629F" w:rsidRDefault="00527F87" w:rsidP="009E7C5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0629F">
        <w:rPr>
          <w:rFonts w:ascii="Times New Roman" w:eastAsia="宋体" w:hAnsi="宋体" w:cs="Times New Roman"/>
          <w:kern w:val="0"/>
          <w:sz w:val="24"/>
          <w:szCs w:val="24"/>
        </w:rPr>
        <w:t>数量：</w:t>
      </w:r>
      <w:r w:rsidRPr="00D0629F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D0629F" w:rsidRPr="00D0629F">
        <w:rPr>
          <w:rFonts w:ascii="Times New Roman" w:eastAsia="宋体" w:hAnsi="宋体" w:cs="Times New Roman"/>
          <w:kern w:val="0"/>
          <w:sz w:val="24"/>
          <w:szCs w:val="24"/>
        </w:rPr>
        <w:t>套</w:t>
      </w:r>
      <w:r w:rsidR="009E7C5B" w:rsidRPr="00D0629F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="009E7C5B" w:rsidRPr="00D0629F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="009E7C5B" w:rsidRPr="00D0629F">
        <w:rPr>
          <w:rFonts w:ascii="Times New Roman" w:eastAsia="宋体" w:hAnsi="宋体" w:cs="Times New Roman"/>
          <w:kern w:val="0"/>
          <w:sz w:val="24"/>
          <w:szCs w:val="24"/>
        </w:rPr>
        <w:t>系统</w:t>
      </w:r>
      <w:r w:rsidR="00D0629F" w:rsidRPr="00D0629F">
        <w:rPr>
          <w:rFonts w:ascii="Times New Roman" w:eastAsia="宋体" w:hAnsi="宋体" w:cs="Times New Roman"/>
          <w:kern w:val="0"/>
          <w:sz w:val="24"/>
          <w:szCs w:val="24"/>
        </w:rPr>
        <w:t>由多种板卡组成，并包括全部连接线缆</w:t>
      </w:r>
      <w:r w:rsidR="009E7C5B" w:rsidRPr="00D0629F">
        <w:rPr>
          <w:rFonts w:ascii="Times New Roman" w:eastAsia="宋体" w:hAnsi="宋体" w:cs="Times New Roman"/>
          <w:kern w:val="0"/>
          <w:sz w:val="24"/>
          <w:szCs w:val="24"/>
        </w:rPr>
        <w:t>。其主要技术指标如下：</w:t>
      </w:r>
      <w:r w:rsidR="009E7C5B" w:rsidRPr="00D0629F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="009E7C5B" w:rsidRPr="00D0629F">
        <w:rPr>
          <w:rFonts w:ascii="Times New Roman" w:eastAsia="宋体" w:hAnsi="Times New Roman" w:cs="Times New Roman"/>
          <w:kern w:val="0"/>
          <w:sz w:val="24"/>
          <w:szCs w:val="24"/>
        </w:rPr>
        <w:br/>
        <w:t>1.</w:t>
      </w:r>
      <w:r w:rsidR="00D0629F" w:rsidRPr="00D0629F">
        <w:rPr>
          <w:rFonts w:ascii="Times New Roman" w:eastAsia="宋体" w:hAnsi="宋体" w:cs="Times New Roman"/>
          <w:kern w:val="0"/>
          <w:sz w:val="24"/>
          <w:szCs w:val="24"/>
        </w:rPr>
        <w:t>逻辑分析仪</w:t>
      </w:r>
      <w:r w:rsidR="009E7C5B" w:rsidRPr="00D0629F">
        <w:rPr>
          <w:rFonts w:ascii="Times New Roman" w:eastAsia="宋体" w:hAnsi="宋体" w:cs="Times New Roman"/>
          <w:kern w:val="0"/>
          <w:sz w:val="24"/>
          <w:szCs w:val="24"/>
        </w:rPr>
        <w:t>：</w:t>
      </w:r>
    </w:p>
    <w:p w:rsidR="00D0629F" w:rsidRPr="00D0629F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200 MHz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最大时钟频率</w:t>
      </w:r>
    </w:p>
    <w:p w:rsidR="00D0629F" w:rsidRPr="00D0629F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0629F">
        <w:rPr>
          <w:rFonts w:ascii="Times New Roman" w:eastAsia="宋体" w:hAnsi="Arial" w:cs="Times New Roman"/>
          <w:kern w:val="0"/>
          <w:sz w:val="18"/>
          <w:szCs w:val="18"/>
        </w:rPr>
        <w:t>双倍数据率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 xml:space="preserve"> (double data rate)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模式下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 xml:space="preserve">, 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最大传输速率高达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 xml:space="preserve">400 </w:t>
      </w:r>
      <w:proofErr w:type="spellStart"/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Mbits</w:t>
      </w:r>
      <w:proofErr w:type="spellEnd"/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/s</w:t>
      </w:r>
    </w:p>
    <w:p w:rsidR="00D0629F" w:rsidRPr="00D0629F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32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路通道均可进行软件可选双向控制</w:t>
      </w:r>
    </w:p>
    <w:p w:rsidR="00D0629F" w:rsidRPr="00D0629F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1.2 V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至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3.3 V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可编程电压水平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, 100 mV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步长</w:t>
      </w:r>
    </w:p>
    <w:p w:rsidR="00D0629F" w:rsidRPr="00D0629F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660 MB/s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适合采集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; 400 MB/s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适合发生</w:t>
      </w:r>
    </w:p>
    <w:p w:rsidR="00D0629F" w:rsidRPr="00D0629F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proofErr w:type="gramStart"/>
      <w:r w:rsidRPr="00D0629F">
        <w:rPr>
          <w:rFonts w:ascii="Times New Roman" w:eastAsia="宋体" w:hAnsi="Arial" w:cs="Times New Roman"/>
          <w:kern w:val="0"/>
          <w:sz w:val="18"/>
          <w:szCs w:val="18"/>
        </w:rPr>
        <w:t>基于板载直接</w:t>
      </w:r>
      <w:proofErr w:type="gramEnd"/>
      <w:r w:rsidRPr="00D0629F">
        <w:rPr>
          <w:rFonts w:ascii="Times New Roman" w:eastAsia="宋体" w:hAnsi="Arial" w:cs="Times New Roman"/>
          <w:kern w:val="0"/>
          <w:sz w:val="18"/>
          <w:szCs w:val="18"/>
        </w:rPr>
        <w:t>数字综合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 xml:space="preserve"> (DDS)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的高精度时钟</w:t>
      </w:r>
    </w:p>
    <w:p w:rsidR="00D0629F" w:rsidRPr="00D0629F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D0629F">
        <w:rPr>
          <w:rFonts w:ascii="Times New Roman" w:eastAsia="宋体" w:hAnsi="Arial" w:cs="Times New Roman"/>
          <w:kern w:val="0"/>
          <w:sz w:val="18"/>
          <w:szCs w:val="18"/>
        </w:rPr>
        <w:t>与</w:t>
      </w:r>
      <w:proofErr w:type="spellStart"/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Labview</w:t>
      </w:r>
      <w:proofErr w:type="spellEnd"/>
      <w:r w:rsidRPr="00D0629F">
        <w:rPr>
          <w:rFonts w:ascii="Times New Roman" w:eastAsia="宋体" w:hAnsi="Arial" w:cs="Times New Roman"/>
          <w:kern w:val="0"/>
          <w:sz w:val="18"/>
          <w:szCs w:val="18"/>
        </w:rPr>
        <w:t>软件无缝连接</w:t>
      </w:r>
    </w:p>
    <w:p w:rsidR="00D0629F" w:rsidRPr="00AD54C3" w:rsidRDefault="00D0629F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 w:hint="eastAsia"/>
          <w:kern w:val="0"/>
          <w:sz w:val="18"/>
          <w:szCs w:val="18"/>
        </w:rPr>
      </w:pPr>
      <w:r w:rsidRPr="00D0629F">
        <w:rPr>
          <w:rFonts w:ascii="Times New Roman" w:eastAsia="宋体" w:hAnsi="Arial" w:cs="Times New Roman"/>
          <w:kern w:val="0"/>
          <w:sz w:val="18"/>
          <w:szCs w:val="18"/>
        </w:rPr>
        <w:t>支持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PXI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总线，必须能放置于</w:t>
      </w:r>
      <w:r w:rsidRPr="00D0629F">
        <w:rPr>
          <w:rFonts w:ascii="Times New Roman" w:eastAsia="宋体" w:hAnsi="Times New Roman" w:cs="Times New Roman"/>
          <w:kern w:val="0"/>
          <w:sz w:val="18"/>
          <w:szCs w:val="18"/>
        </w:rPr>
        <w:t>PXIe-1085</w:t>
      </w:r>
      <w:r w:rsidRPr="00D0629F">
        <w:rPr>
          <w:rFonts w:ascii="Times New Roman" w:eastAsia="宋体" w:hAnsi="Arial" w:cs="Times New Roman"/>
          <w:kern w:val="0"/>
          <w:sz w:val="18"/>
          <w:szCs w:val="18"/>
        </w:rPr>
        <w:t>型机箱中</w:t>
      </w:r>
    </w:p>
    <w:p w:rsidR="00AD54C3" w:rsidRPr="00D0629F" w:rsidRDefault="00AD54C3" w:rsidP="00D0629F">
      <w:pPr>
        <w:widowControl/>
        <w:numPr>
          <w:ilvl w:val="0"/>
          <w:numId w:val="1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Times New Roman" w:eastAsia="宋体" w:hAnsi="Times New Roman" w:cs="Times New Roman" w:hint="eastAsia"/>
          <w:kern w:val="0"/>
          <w:sz w:val="18"/>
          <w:szCs w:val="18"/>
        </w:rPr>
      </w:pPr>
      <w:r>
        <w:rPr>
          <w:rFonts w:ascii="Times New Roman" w:eastAsia="宋体" w:hAnsi="Arial" w:cs="Times New Roman" w:hint="eastAsia"/>
          <w:kern w:val="0"/>
          <w:sz w:val="18"/>
          <w:szCs w:val="18"/>
        </w:rPr>
        <w:t>支持</w:t>
      </w:r>
    </w:p>
    <w:p w:rsidR="00D0629F" w:rsidRPr="00D0629F" w:rsidRDefault="00D0629F" w:rsidP="00D0629F">
      <w:pPr>
        <w:widowControl/>
        <w:shd w:val="clear" w:color="auto" w:fill="FFFFFF"/>
        <w:spacing w:before="100" w:beforeAutospacing="1" w:after="90" w:line="225" w:lineRule="atLeast"/>
        <w:ind w:left="15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:rsidR="00862575" w:rsidRDefault="00D0629F" w:rsidP="009E7C5B">
      <w:pPr>
        <w:widowControl/>
        <w:jc w:val="left"/>
        <w:rPr>
          <w:rFonts w:ascii="Times New Roman" w:eastAsia="宋体" w:hAnsi="宋体" w:cs="Times New Roman" w:hint="eastAsia"/>
          <w:kern w:val="0"/>
          <w:sz w:val="24"/>
          <w:szCs w:val="24"/>
        </w:rPr>
      </w:pPr>
      <w:r w:rsidRPr="00D0629F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E7C5B" w:rsidRPr="00D0629F">
        <w:rPr>
          <w:rFonts w:ascii="Times New Roman" w:eastAsia="宋体" w:hAnsi="Times New Roman" w:cs="Times New Roman"/>
          <w:kern w:val="0"/>
          <w:sz w:val="24"/>
          <w:szCs w:val="24"/>
        </w:rPr>
        <w:br/>
        <w:t>2.</w:t>
      </w:r>
      <w:r w:rsidR="00862575">
        <w:rPr>
          <w:rFonts w:ascii="Times New Roman" w:eastAsia="宋体" w:hAnsi="宋体" w:cs="Times New Roman" w:hint="eastAsia"/>
          <w:kern w:val="0"/>
          <w:sz w:val="24"/>
          <w:szCs w:val="24"/>
        </w:rPr>
        <w:t>射频放大器</w:t>
      </w:r>
    </w:p>
    <w:p w:rsidR="00862575" w:rsidRPr="00862575" w:rsidRDefault="00862575" w:rsidP="00862575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862575">
        <w:rPr>
          <w:rFonts w:ascii="Arial" w:eastAsia="宋体" w:hAnsi="Arial" w:cs="Arial"/>
          <w:kern w:val="0"/>
          <w:sz w:val="18"/>
          <w:szCs w:val="18"/>
        </w:rPr>
        <w:t>达</w:t>
      </w:r>
      <w:r w:rsidRPr="00862575">
        <w:rPr>
          <w:rFonts w:ascii="Arial" w:eastAsia="宋体" w:hAnsi="Arial" w:cs="Arial"/>
          <w:kern w:val="0"/>
          <w:sz w:val="18"/>
          <w:szCs w:val="18"/>
        </w:rPr>
        <w:t xml:space="preserve">+24 </w:t>
      </w:r>
      <w:proofErr w:type="spellStart"/>
      <w:r w:rsidRPr="00862575">
        <w:rPr>
          <w:rFonts w:ascii="Arial" w:eastAsia="宋体" w:hAnsi="Arial" w:cs="Arial"/>
          <w:kern w:val="0"/>
          <w:sz w:val="18"/>
          <w:szCs w:val="18"/>
        </w:rPr>
        <w:t>dBm</w:t>
      </w:r>
      <w:proofErr w:type="spellEnd"/>
      <w:r w:rsidRPr="00862575">
        <w:rPr>
          <w:rFonts w:ascii="Arial" w:eastAsia="宋体" w:hAnsi="Arial" w:cs="Arial"/>
          <w:kern w:val="0"/>
          <w:sz w:val="18"/>
          <w:szCs w:val="18"/>
        </w:rPr>
        <w:t>最大输出功率</w:t>
      </w:r>
    </w:p>
    <w:p w:rsidR="00862575" w:rsidRPr="00862575" w:rsidRDefault="00862575" w:rsidP="00862575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862575">
        <w:rPr>
          <w:rFonts w:ascii="Arial" w:eastAsia="宋体" w:hAnsi="Arial" w:cs="Arial"/>
          <w:kern w:val="0"/>
          <w:sz w:val="18"/>
          <w:szCs w:val="18"/>
        </w:rPr>
        <w:t>达</w:t>
      </w:r>
      <w:r w:rsidRPr="00862575">
        <w:rPr>
          <w:rFonts w:ascii="Arial" w:eastAsia="宋体" w:hAnsi="Arial" w:cs="Arial"/>
          <w:kern w:val="0"/>
          <w:sz w:val="18"/>
          <w:szCs w:val="18"/>
        </w:rPr>
        <w:t>60 dB</w:t>
      </w:r>
      <w:r w:rsidRPr="00862575">
        <w:rPr>
          <w:rFonts w:ascii="Arial" w:eastAsia="宋体" w:hAnsi="Arial" w:cs="Arial"/>
          <w:kern w:val="0"/>
          <w:sz w:val="18"/>
          <w:szCs w:val="18"/>
        </w:rPr>
        <w:t>总增益</w:t>
      </w:r>
    </w:p>
    <w:p w:rsidR="00862575" w:rsidRPr="00862575" w:rsidRDefault="00862575" w:rsidP="00862575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862575">
        <w:rPr>
          <w:rFonts w:ascii="Arial" w:eastAsia="宋体" w:hAnsi="Arial" w:cs="Arial"/>
          <w:kern w:val="0"/>
          <w:sz w:val="18"/>
          <w:szCs w:val="18"/>
        </w:rPr>
        <w:t>0.5 dB</w:t>
      </w:r>
      <w:r w:rsidRPr="00862575">
        <w:rPr>
          <w:rFonts w:ascii="Arial" w:eastAsia="宋体" w:hAnsi="Arial" w:cs="Arial"/>
          <w:kern w:val="0"/>
          <w:sz w:val="18"/>
          <w:szCs w:val="18"/>
        </w:rPr>
        <w:t>增益分辨率</w:t>
      </w:r>
    </w:p>
    <w:p w:rsidR="00862575" w:rsidRDefault="00862575" w:rsidP="00862575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862575">
        <w:rPr>
          <w:rFonts w:ascii="Arial" w:eastAsia="宋体" w:hAnsi="Arial" w:cs="Arial"/>
          <w:kern w:val="0"/>
          <w:sz w:val="18"/>
          <w:szCs w:val="18"/>
        </w:rPr>
        <w:t>典型噪音系数</w:t>
      </w:r>
      <w:r w:rsidRPr="00862575">
        <w:rPr>
          <w:rFonts w:ascii="Arial" w:eastAsia="宋体" w:hAnsi="Arial" w:cs="Arial"/>
          <w:kern w:val="0"/>
          <w:sz w:val="18"/>
          <w:szCs w:val="18"/>
        </w:rPr>
        <w:t xml:space="preserve"> &lt;5 dB</w:t>
      </w:r>
    </w:p>
    <w:p w:rsidR="00862575" w:rsidRPr="00862575" w:rsidRDefault="00862575" w:rsidP="00862575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862575">
        <w:rPr>
          <w:rFonts w:ascii="Times New Roman" w:eastAsia="宋体" w:hAnsi="Arial" w:cs="Times New Roman"/>
          <w:kern w:val="0"/>
          <w:sz w:val="18"/>
          <w:szCs w:val="18"/>
        </w:rPr>
        <w:t>与</w:t>
      </w:r>
      <w:proofErr w:type="spellStart"/>
      <w:r w:rsidRPr="00862575">
        <w:rPr>
          <w:rFonts w:ascii="Times New Roman" w:eastAsia="宋体" w:hAnsi="Times New Roman" w:cs="Times New Roman"/>
          <w:kern w:val="0"/>
          <w:sz w:val="18"/>
          <w:szCs w:val="18"/>
        </w:rPr>
        <w:t>Labview</w:t>
      </w:r>
      <w:proofErr w:type="spellEnd"/>
      <w:r w:rsidRPr="00862575">
        <w:rPr>
          <w:rFonts w:ascii="Times New Roman" w:eastAsia="宋体" w:hAnsi="Arial" w:cs="Times New Roman"/>
          <w:kern w:val="0"/>
          <w:sz w:val="18"/>
          <w:szCs w:val="18"/>
        </w:rPr>
        <w:t>软件无缝连接</w:t>
      </w:r>
    </w:p>
    <w:p w:rsidR="00862575" w:rsidRPr="00862575" w:rsidRDefault="00862575" w:rsidP="00862575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862575">
        <w:rPr>
          <w:rFonts w:ascii="Times New Roman" w:eastAsia="宋体" w:hAnsi="Arial" w:cs="Times New Roman"/>
          <w:kern w:val="0"/>
          <w:sz w:val="18"/>
          <w:szCs w:val="18"/>
        </w:rPr>
        <w:t>支持</w:t>
      </w:r>
      <w:r w:rsidRPr="00862575">
        <w:rPr>
          <w:rFonts w:ascii="Times New Roman" w:eastAsia="宋体" w:hAnsi="Times New Roman" w:cs="Times New Roman"/>
          <w:kern w:val="0"/>
          <w:sz w:val="18"/>
          <w:szCs w:val="18"/>
        </w:rPr>
        <w:t>PXI</w:t>
      </w:r>
      <w:r w:rsidRPr="00862575">
        <w:rPr>
          <w:rFonts w:ascii="Times New Roman" w:eastAsia="宋体" w:hAnsi="Arial" w:cs="Times New Roman"/>
          <w:kern w:val="0"/>
          <w:sz w:val="18"/>
          <w:szCs w:val="18"/>
        </w:rPr>
        <w:t>总线，必须能放置于</w:t>
      </w:r>
      <w:r w:rsidRPr="00862575">
        <w:rPr>
          <w:rFonts w:ascii="Times New Roman" w:eastAsia="宋体" w:hAnsi="Times New Roman" w:cs="Times New Roman"/>
          <w:kern w:val="0"/>
          <w:sz w:val="18"/>
          <w:szCs w:val="18"/>
        </w:rPr>
        <w:t>PXIe-1085</w:t>
      </w:r>
      <w:r w:rsidRPr="00862575">
        <w:rPr>
          <w:rFonts w:ascii="Times New Roman" w:eastAsia="宋体" w:hAnsi="Arial" w:cs="Times New Roman"/>
          <w:kern w:val="0"/>
          <w:sz w:val="18"/>
          <w:szCs w:val="18"/>
        </w:rPr>
        <w:t>型机箱中</w:t>
      </w:r>
      <w:r w:rsidR="009E7C5B" w:rsidRPr="00862575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73566E" w:rsidRDefault="009E7C5B" w:rsidP="0073566E">
      <w:pPr>
        <w:widowControl/>
        <w:jc w:val="left"/>
        <w:rPr>
          <w:rFonts w:ascii="Times New Roman" w:eastAsia="宋体" w:hAnsi="宋体" w:cs="Times New Roman" w:hint="eastAsia"/>
          <w:kern w:val="0"/>
          <w:sz w:val="24"/>
          <w:szCs w:val="24"/>
        </w:rPr>
      </w:pPr>
      <w:r w:rsidRPr="00862575">
        <w:rPr>
          <w:rFonts w:ascii="Times New Roman" w:eastAsia="宋体" w:hAnsi="Times New Roman" w:cs="Times New Roman"/>
          <w:kern w:val="0"/>
          <w:sz w:val="24"/>
          <w:szCs w:val="24"/>
        </w:rPr>
        <w:br/>
        <w:t>3.</w:t>
      </w:r>
      <w:r w:rsidR="00862575">
        <w:rPr>
          <w:rFonts w:ascii="Times New Roman" w:eastAsia="宋体" w:hAnsi="Times New Roman" w:cs="Times New Roman" w:hint="eastAsia"/>
          <w:kern w:val="0"/>
          <w:sz w:val="24"/>
          <w:szCs w:val="24"/>
        </w:rPr>
        <w:t>射频多路开关</w:t>
      </w:r>
      <w:r w:rsidRPr="00862575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73566E" w:rsidRPr="00862575" w:rsidRDefault="0073566E" w:rsidP="0073566E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6.6GHZ</w:t>
      </w:r>
      <w:r>
        <w:rPr>
          <w:rFonts w:ascii="Arial" w:eastAsia="宋体" w:hAnsi="Arial" w:cs="Arial" w:hint="eastAsia"/>
          <w:kern w:val="0"/>
          <w:sz w:val="18"/>
          <w:szCs w:val="18"/>
        </w:rPr>
        <w:t>下，插入损耗小于</w:t>
      </w:r>
      <w:r>
        <w:rPr>
          <w:rFonts w:ascii="Arial" w:eastAsia="宋体" w:hAnsi="Arial" w:cs="Arial" w:hint="eastAsia"/>
          <w:kern w:val="0"/>
          <w:sz w:val="18"/>
          <w:szCs w:val="18"/>
        </w:rPr>
        <w:t>6.1dB</w:t>
      </w:r>
      <w:r>
        <w:rPr>
          <w:rFonts w:ascii="Arial" w:eastAsia="宋体" w:hAnsi="Arial" w:cs="Arial" w:hint="eastAsia"/>
          <w:kern w:val="0"/>
          <w:sz w:val="18"/>
          <w:szCs w:val="18"/>
        </w:rPr>
        <w:t>，电压驻波比</w:t>
      </w:r>
      <w:r>
        <w:rPr>
          <w:rFonts w:ascii="Arial" w:eastAsia="宋体" w:hAnsi="Arial" w:cs="Arial" w:hint="eastAsia"/>
          <w:kern w:val="0"/>
          <w:sz w:val="18"/>
          <w:szCs w:val="18"/>
        </w:rPr>
        <w:t>1.6</w:t>
      </w:r>
      <w:r>
        <w:rPr>
          <w:rFonts w:ascii="Arial" w:eastAsia="宋体" w:hAnsi="Arial" w:cs="Arial" w:hint="eastAsia"/>
          <w:kern w:val="0"/>
          <w:sz w:val="18"/>
          <w:szCs w:val="18"/>
        </w:rPr>
        <w:t>（典型值）</w:t>
      </w:r>
    </w:p>
    <w:p w:rsidR="0073566E" w:rsidRPr="00862575" w:rsidRDefault="0073566E" w:rsidP="0073566E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2.4GHZ</w:t>
      </w:r>
      <w:r>
        <w:rPr>
          <w:rFonts w:ascii="Arial" w:eastAsia="宋体" w:hAnsi="Arial" w:cs="Arial" w:hint="eastAsia"/>
          <w:kern w:val="0"/>
          <w:sz w:val="18"/>
          <w:szCs w:val="18"/>
        </w:rPr>
        <w:t>下，插入损耗小于</w:t>
      </w:r>
      <w:r>
        <w:rPr>
          <w:rFonts w:ascii="Arial" w:eastAsia="宋体" w:hAnsi="Arial" w:cs="Arial" w:hint="eastAsia"/>
          <w:kern w:val="0"/>
          <w:sz w:val="18"/>
          <w:szCs w:val="18"/>
        </w:rPr>
        <w:t>3.4dB</w:t>
      </w:r>
      <w:r>
        <w:rPr>
          <w:rFonts w:ascii="Arial" w:eastAsia="宋体" w:hAnsi="Arial" w:cs="Arial" w:hint="eastAsia"/>
          <w:kern w:val="0"/>
          <w:sz w:val="18"/>
          <w:szCs w:val="18"/>
        </w:rPr>
        <w:t>，电压驻波比</w:t>
      </w:r>
      <w:r>
        <w:rPr>
          <w:rFonts w:ascii="Arial" w:eastAsia="宋体" w:hAnsi="Arial" w:cs="Arial" w:hint="eastAsia"/>
          <w:kern w:val="0"/>
          <w:sz w:val="18"/>
          <w:szCs w:val="18"/>
        </w:rPr>
        <w:t>1.5</w:t>
      </w:r>
      <w:r>
        <w:rPr>
          <w:rFonts w:ascii="Arial" w:eastAsia="宋体" w:hAnsi="Arial" w:cs="Arial" w:hint="eastAsia"/>
          <w:kern w:val="0"/>
          <w:sz w:val="18"/>
          <w:szCs w:val="18"/>
        </w:rPr>
        <w:t>（典型值）</w:t>
      </w:r>
    </w:p>
    <w:p w:rsidR="0073566E" w:rsidRPr="0073566E" w:rsidRDefault="0073566E" w:rsidP="0073566E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862575">
        <w:rPr>
          <w:rFonts w:ascii="Times New Roman" w:eastAsia="宋体" w:hAnsi="Arial" w:cs="Times New Roman"/>
          <w:kern w:val="0"/>
          <w:sz w:val="18"/>
          <w:szCs w:val="18"/>
        </w:rPr>
        <w:t>与</w:t>
      </w:r>
      <w:proofErr w:type="spellStart"/>
      <w:r w:rsidRPr="00862575">
        <w:rPr>
          <w:rFonts w:ascii="Times New Roman" w:eastAsia="宋体" w:hAnsi="Times New Roman" w:cs="Times New Roman"/>
          <w:kern w:val="0"/>
          <w:sz w:val="18"/>
          <w:szCs w:val="18"/>
        </w:rPr>
        <w:t>Labview</w:t>
      </w:r>
      <w:proofErr w:type="spellEnd"/>
      <w:r w:rsidRPr="00862575">
        <w:rPr>
          <w:rFonts w:ascii="Times New Roman" w:eastAsia="宋体" w:hAnsi="Arial" w:cs="Times New Roman"/>
          <w:kern w:val="0"/>
          <w:sz w:val="18"/>
          <w:szCs w:val="18"/>
        </w:rPr>
        <w:t>软件无缝连接</w:t>
      </w:r>
    </w:p>
    <w:p w:rsidR="0073566E" w:rsidRPr="0073566E" w:rsidRDefault="0073566E" w:rsidP="0073566E">
      <w:pPr>
        <w:widowControl/>
        <w:numPr>
          <w:ilvl w:val="0"/>
          <w:numId w:val="2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73566E">
        <w:rPr>
          <w:rFonts w:ascii="Times New Roman" w:eastAsia="宋体" w:hAnsi="Arial" w:cs="Times New Roman"/>
          <w:kern w:val="0"/>
          <w:sz w:val="18"/>
          <w:szCs w:val="18"/>
        </w:rPr>
        <w:t>支持</w:t>
      </w:r>
      <w:r w:rsidRPr="0073566E">
        <w:rPr>
          <w:rFonts w:ascii="Times New Roman" w:eastAsia="宋体" w:hAnsi="Times New Roman" w:cs="Times New Roman"/>
          <w:kern w:val="0"/>
          <w:sz w:val="18"/>
          <w:szCs w:val="18"/>
        </w:rPr>
        <w:t>PXI</w:t>
      </w:r>
      <w:r w:rsidRPr="0073566E">
        <w:rPr>
          <w:rFonts w:ascii="Times New Roman" w:eastAsia="宋体" w:hAnsi="Arial" w:cs="Times New Roman"/>
          <w:kern w:val="0"/>
          <w:sz w:val="18"/>
          <w:szCs w:val="18"/>
        </w:rPr>
        <w:t>总线，必须能放置于</w:t>
      </w:r>
      <w:r w:rsidRPr="0073566E">
        <w:rPr>
          <w:rFonts w:ascii="Times New Roman" w:eastAsia="宋体" w:hAnsi="Times New Roman" w:cs="Times New Roman"/>
          <w:kern w:val="0"/>
          <w:sz w:val="18"/>
          <w:szCs w:val="18"/>
        </w:rPr>
        <w:t>PXIe-1085</w:t>
      </w:r>
      <w:r w:rsidRPr="0073566E">
        <w:rPr>
          <w:rFonts w:ascii="Times New Roman" w:eastAsia="宋体" w:hAnsi="Arial" w:cs="Times New Roman"/>
          <w:kern w:val="0"/>
          <w:sz w:val="18"/>
          <w:szCs w:val="18"/>
        </w:rPr>
        <w:t>型机箱中</w:t>
      </w:r>
    </w:p>
    <w:p w:rsidR="0073566E" w:rsidRDefault="0073566E" w:rsidP="0073566E">
      <w:pPr>
        <w:widowControl/>
        <w:shd w:val="clear" w:color="auto" w:fill="FFFFFF"/>
        <w:spacing w:before="100" w:beforeAutospacing="1" w:after="90" w:line="225" w:lineRule="atLeast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73566E" w:rsidRDefault="009E7C5B" w:rsidP="0073566E">
      <w:pPr>
        <w:widowControl/>
        <w:shd w:val="clear" w:color="auto" w:fill="FFFFFF"/>
        <w:spacing w:before="100" w:beforeAutospacing="1" w:after="90" w:line="225" w:lineRule="atLeast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862575">
        <w:rPr>
          <w:rFonts w:ascii="Times New Roman" w:eastAsia="宋体" w:hAnsi="Times New Roman" w:cs="Times New Roman"/>
          <w:kern w:val="0"/>
          <w:sz w:val="24"/>
          <w:szCs w:val="24"/>
        </w:rPr>
        <w:br/>
        <w:t>4.</w:t>
      </w:r>
      <w:r w:rsidR="0073566E">
        <w:rPr>
          <w:rFonts w:ascii="Times New Roman" w:eastAsia="宋体" w:hAnsi="宋体" w:cs="Times New Roman" w:hint="eastAsia"/>
          <w:kern w:val="0"/>
          <w:sz w:val="24"/>
          <w:szCs w:val="24"/>
        </w:rPr>
        <w:t>USB</w:t>
      </w:r>
      <w:r w:rsidR="0073566E">
        <w:rPr>
          <w:rFonts w:ascii="Times New Roman" w:eastAsia="宋体" w:hAnsi="宋体" w:cs="Times New Roman" w:hint="eastAsia"/>
          <w:kern w:val="0"/>
          <w:sz w:val="24"/>
          <w:szCs w:val="24"/>
        </w:rPr>
        <w:t>数字万用表</w:t>
      </w:r>
    </w:p>
    <w:p w:rsidR="0073566E" w:rsidRPr="0073566E" w:rsidRDefault="0073566E" w:rsidP="0073566E">
      <w:pPr>
        <w:widowControl/>
        <w:numPr>
          <w:ilvl w:val="0"/>
          <w:numId w:val="3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易于携带的总线供电型设计</w:t>
      </w:r>
    </w:p>
    <w:p w:rsidR="0073566E" w:rsidRPr="0073566E" w:rsidRDefault="0073566E" w:rsidP="0073566E">
      <w:pPr>
        <w:widowControl/>
        <w:numPr>
          <w:ilvl w:val="0"/>
          <w:numId w:val="3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小巧</w:t>
      </w:r>
      <w:r w:rsidRPr="0073566E">
        <w:rPr>
          <w:rFonts w:ascii="Arial" w:eastAsia="宋体" w:hAnsi="Arial" w:cs="Arial"/>
          <w:kern w:val="0"/>
          <w:sz w:val="18"/>
          <w:szCs w:val="18"/>
        </w:rPr>
        <w:t xml:space="preserve"> (</w:t>
      </w:r>
      <w:r w:rsidRPr="0073566E">
        <w:rPr>
          <w:rFonts w:ascii="Arial" w:eastAsia="宋体" w:hAnsi="Arial" w:cs="Arial"/>
          <w:kern w:val="0"/>
          <w:sz w:val="18"/>
          <w:szCs w:val="18"/>
        </w:rPr>
        <w:t>体积为</w:t>
      </w:r>
      <w:r w:rsidRPr="0073566E">
        <w:rPr>
          <w:rFonts w:ascii="Arial" w:eastAsia="宋体" w:hAnsi="Arial" w:cs="Arial"/>
          <w:kern w:val="0"/>
          <w:sz w:val="18"/>
          <w:szCs w:val="18"/>
        </w:rPr>
        <w:t xml:space="preserve">7.0 × 4.1 × 1.3 in.), </w:t>
      </w:r>
      <w:r w:rsidRPr="0073566E">
        <w:rPr>
          <w:rFonts w:ascii="Arial" w:eastAsia="宋体" w:hAnsi="Arial" w:cs="Arial"/>
          <w:kern w:val="0"/>
          <w:sz w:val="18"/>
          <w:szCs w:val="18"/>
        </w:rPr>
        <w:t>轻便</w:t>
      </w:r>
      <w:r w:rsidRPr="0073566E">
        <w:rPr>
          <w:rFonts w:ascii="Arial" w:eastAsia="宋体" w:hAnsi="Arial" w:cs="Arial"/>
          <w:kern w:val="0"/>
          <w:sz w:val="18"/>
          <w:szCs w:val="18"/>
        </w:rPr>
        <w:t xml:space="preserve"> (</w:t>
      </w:r>
      <w:r w:rsidRPr="0073566E">
        <w:rPr>
          <w:rFonts w:ascii="Arial" w:eastAsia="宋体" w:hAnsi="Arial" w:cs="Arial"/>
          <w:kern w:val="0"/>
          <w:sz w:val="18"/>
          <w:szCs w:val="18"/>
        </w:rPr>
        <w:t>重量低于</w:t>
      </w:r>
      <w:r w:rsidRPr="0073566E">
        <w:rPr>
          <w:rFonts w:ascii="Arial" w:eastAsia="宋体" w:hAnsi="Arial" w:cs="Arial"/>
          <w:kern w:val="0"/>
          <w:sz w:val="18"/>
          <w:szCs w:val="18"/>
        </w:rPr>
        <w:t>10 oz)</w:t>
      </w:r>
    </w:p>
    <w:p w:rsidR="0073566E" w:rsidRPr="0073566E" w:rsidRDefault="0073566E" w:rsidP="0073566E">
      <w:pPr>
        <w:widowControl/>
        <w:numPr>
          <w:ilvl w:val="0"/>
          <w:numId w:val="3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6½</w:t>
      </w:r>
      <w:r w:rsidRPr="0073566E">
        <w:rPr>
          <w:rFonts w:ascii="Arial" w:eastAsia="宋体" w:hAnsi="Arial" w:cs="Arial"/>
          <w:kern w:val="0"/>
          <w:sz w:val="18"/>
          <w:szCs w:val="18"/>
        </w:rPr>
        <w:t>位分辨率</w:t>
      </w:r>
    </w:p>
    <w:p w:rsidR="0073566E" w:rsidRPr="0073566E" w:rsidRDefault="0073566E" w:rsidP="0073566E">
      <w:pPr>
        <w:widowControl/>
        <w:numPr>
          <w:ilvl w:val="0"/>
          <w:numId w:val="3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7</w:t>
      </w:r>
      <w:r w:rsidRPr="0073566E">
        <w:rPr>
          <w:rFonts w:ascii="Arial" w:eastAsia="宋体" w:hAnsi="Arial" w:cs="Arial"/>
          <w:kern w:val="0"/>
          <w:sz w:val="18"/>
          <w:szCs w:val="18"/>
        </w:rPr>
        <w:t>项内置测量</w:t>
      </w:r>
      <w:r w:rsidRPr="0073566E">
        <w:rPr>
          <w:rFonts w:ascii="Arial" w:eastAsia="宋体" w:hAnsi="Arial" w:cs="Arial"/>
          <w:kern w:val="0"/>
          <w:sz w:val="18"/>
          <w:szCs w:val="18"/>
        </w:rPr>
        <w:t xml:space="preserve"> - AC/DC</w:t>
      </w:r>
      <w:r w:rsidRPr="0073566E">
        <w:rPr>
          <w:rFonts w:ascii="Arial" w:eastAsia="宋体" w:hAnsi="Arial" w:cs="Arial"/>
          <w:kern w:val="0"/>
          <w:sz w:val="18"/>
          <w:szCs w:val="18"/>
        </w:rPr>
        <w:t>电压</w:t>
      </w:r>
      <w:r w:rsidRPr="0073566E">
        <w:rPr>
          <w:rFonts w:ascii="Arial" w:eastAsia="宋体" w:hAnsi="Arial" w:cs="Arial"/>
          <w:kern w:val="0"/>
          <w:sz w:val="18"/>
          <w:szCs w:val="18"/>
        </w:rPr>
        <w:t>, AC/DC</w:t>
      </w:r>
      <w:r w:rsidRPr="0073566E">
        <w:rPr>
          <w:rFonts w:ascii="Arial" w:eastAsia="宋体" w:hAnsi="Arial" w:cs="Arial"/>
          <w:kern w:val="0"/>
          <w:sz w:val="18"/>
          <w:szCs w:val="18"/>
        </w:rPr>
        <w:t>电流</w:t>
      </w:r>
      <w:r w:rsidRPr="0073566E">
        <w:rPr>
          <w:rFonts w:ascii="Arial" w:eastAsia="宋体" w:hAnsi="Arial" w:cs="Arial"/>
          <w:kern w:val="0"/>
          <w:sz w:val="18"/>
          <w:szCs w:val="18"/>
        </w:rPr>
        <w:t>, 2</w:t>
      </w:r>
      <w:r w:rsidRPr="0073566E">
        <w:rPr>
          <w:rFonts w:ascii="Arial" w:eastAsia="宋体" w:hAnsi="Arial" w:cs="Arial"/>
          <w:kern w:val="0"/>
          <w:sz w:val="18"/>
          <w:szCs w:val="18"/>
        </w:rPr>
        <w:t>线或</w:t>
      </w:r>
      <w:r w:rsidRPr="0073566E">
        <w:rPr>
          <w:rFonts w:ascii="Arial" w:eastAsia="宋体" w:hAnsi="Arial" w:cs="Arial"/>
          <w:kern w:val="0"/>
          <w:sz w:val="18"/>
          <w:szCs w:val="18"/>
        </w:rPr>
        <w:t>4</w:t>
      </w:r>
      <w:r w:rsidRPr="0073566E">
        <w:rPr>
          <w:rFonts w:ascii="Arial" w:eastAsia="宋体" w:hAnsi="Arial" w:cs="Arial"/>
          <w:kern w:val="0"/>
          <w:sz w:val="18"/>
          <w:szCs w:val="18"/>
        </w:rPr>
        <w:t>线电阻</w:t>
      </w:r>
      <w:r w:rsidRPr="0073566E">
        <w:rPr>
          <w:rFonts w:ascii="Arial" w:eastAsia="宋体" w:hAnsi="Arial" w:cs="Arial"/>
          <w:kern w:val="0"/>
          <w:sz w:val="18"/>
          <w:szCs w:val="18"/>
        </w:rPr>
        <w:t xml:space="preserve">, </w:t>
      </w:r>
      <w:r w:rsidRPr="0073566E">
        <w:rPr>
          <w:rFonts w:ascii="Arial" w:eastAsia="宋体" w:hAnsi="Arial" w:cs="Arial"/>
          <w:kern w:val="0"/>
          <w:sz w:val="18"/>
          <w:szCs w:val="18"/>
        </w:rPr>
        <w:t>以及二极管测试</w:t>
      </w:r>
    </w:p>
    <w:p w:rsidR="0073566E" w:rsidRPr="0073566E" w:rsidRDefault="0073566E" w:rsidP="0073566E">
      <w:pPr>
        <w:widowControl/>
        <w:numPr>
          <w:ilvl w:val="0"/>
          <w:numId w:val="3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±300 VDC/</w:t>
      </w:r>
      <w:proofErr w:type="spellStart"/>
      <w:r w:rsidRPr="0073566E">
        <w:rPr>
          <w:rFonts w:ascii="Arial" w:eastAsia="宋体" w:hAnsi="Arial" w:cs="Arial"/>
          <w:kern w:val="0"/>
          <w:sz w:val="18"/>
          <w:szCs w:val="18"/>
        </w:rPr>
        <w:t>Vrms</w:t>
      </w:r>
      <w:proofErr w:type="spellEnd"/>
      <w:r w:rsidRPr="0073566E">
        <w:rPr>
          <w:rFonts w:ascii="Arial" w:eastAsia="宋体" w:hAnsi="Arial" w:cs="Arial"/>
          <w:kern w:val="0"/>
          <w:sz w:val="18"/>
          <w:szCs w:val="18"/>
        </w:rPr>
        <w:t>隔离</w:t>
      </w:r>
    </w:p>
    <w:p w:rsidR="00AD54C3" w:rsidRDefault="0073566E" w:rsidP="00AD54C3">
      <w:pPr>
        <w:widowControl/>
        <w:numPr>
          <w:ilvl w:val="0"/>
          <w:numId w:val="3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4½</w:t>
      </w:r>
      <w:r w:rsidRPr="0073566E">
        <w:rPr>
          <w:rFonts w:ascii="Arial" w:eastAsia="宋体" w:hAnsi="Arial" w:cs="Arial"/>
          <w:kern w:val="0"/>
          <w:sz w:val="18"/>
          <w:szCs w:val="18"/>
        </w:rPr>
        <w:t>数位下读取速度最高达</w:t>
      </w:r>
      <w:r w:rsidRPr="0073566E">
        <w:rPr>
          <w:rFonts w:ascii="Arial" w:eastAsia="宋体" w:hAnsi="Arial" w:cs="Arial"/>
          <w:kern w:val="0"/>
          <w:sz w:val="18"/>
          <w:szCs w:val="18"/>
        </w:rPr>
        <w:t>3000</w:t>
      </w:r>
      <w:r w:rsidRPr="0073566E">
        <w:rPr>
          <w:rFonts w:ascii="Arial" w:eastAsia="宋体" w:hAnsi="Arial" w:cs="Arial"/>
          <w:kern w:val="0"/>
          <w:sz w:val="18"/>
          <w:szCs w:val="18"/>
        </w:rPr>
        <w:t>次</w:t>
      </w:r>
      <w:r w:rsidRPr="0073566E">
        <w:rPr>
          <w:rFonts w:ascii="Arial" w:eastAsia="宋体" w:hAnsi="Arial" w:cs="Arial"/>
          <w:kern w:val="0"/>
          <w:sz w:val="18"/>
          <w:szCs w:val="18"/>
        </w:rPr>
        <w:t>/</w:t>
      </w:r>
      <w:r w:rsidRPr="0073566E">
        <w:rPr>
          <w:rFonts w:ascii="Arial" w:eastAsia="宋体" w:hAnsi="Arial" w:cs="Arial"/>
          <w:kern w:val="0"/>
          <w:sz w:val="18"/>
          <w:szCs w:val="18"/>
        </w:rPr>
        <w:t>秒</w:t>
      </w:r>
    </w:p>
    <w:p w:rsidR="00AD54C3" w:rsidRPr="0073566E" w:rsidRDefault="00AD54C3" w:rsidP="00AD54C3">
      <w:pPr>
        <w:widowControl/>
        <w:numPr>
          <w:ilvl w:val="0"/>
          <w:numId w:val="3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D54C3">
        <w:rPr>
          <w:rFonts w:ascii="Times New Roman" w:eastAsia="宋体" w:hAnsi="Arial" w:cs="Times New Roman"/>
          <w:kern w:val="0"/>
          <w:sz w:val="18"/>
          <w:szCs w:val="18"/>
        </w:rPr>
        <w:t>与</w:t>
      </w:r>
      <w:proofErr w:type="spellStart"/>
      <w:r w:rsidRPr="00AD54C3">
        <w:rPr>
          <w:rFonts w:ascii="Times New Roman" w:eastAsia="宋体" w:hAnsi="Times New Roman" w:cs="Times New Roman"/>
          <w:kern w:val="0"/>
          <w:sz w:val="18"/>
          <w:szCs w:val="18"/>
        </w:rPr>
        <w:t>Labview</w:t>
      </w:r>
      <w:proofErr w:type="spellEnd"/>
      <w:r w:rsidRPr="00AD54C3">
        <w:rPr>
          <w:rFonts w:ascii="Times New Roman" w:eastAsia="宋体" w:hAnsi="Arial" w:cs="Times New Roman"/>
          <w:kern w:val="0"/>
          <w:sz w:val="18"/>
          <w:szCs w:val="18"/>
        </w:rPr>
        <w:t>软件无缝连接</w:t>
      </w:r>
    </w:p>
    <w:p w:rsidR="0073566E" w:rsidRDefault="009E7C5B" w:rsidP="00862575">
      <w:pPr>
        <w:widowControl/>
        <w:shd w:val="clear" w:color="auto" w:fill="FFFFFF"/>
        <w:spacing w:before="100" w:beforeAutospacing="1" w:after="90" w:line="225" w:lineRule="atLeast"/>
        <w:ind w:left="15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86257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="0073566E">
        <w:rPr>
          <w:rFonts w:ascii="Times New Roman" w:eastAsia="宋体" w:hAnsi="Times New Roman" w:cs="Times New Roman" w:hint="eastAsia"/>
          <w:kern w:val="0"/>
          <w:sz w:val="24"/>
          <w:szCs w:val="24"/>
        </w:rPr>
        <w:t>5.USB</w:t>
      </w:r>
      <w:r w:rsidR="0073566E">
        <w:rPr>
          <w:rFonts w:ascii="Times New Roman" w:eastAsia="宋体" w:hAnsi="Times New Roman" w:cs="Times New Roman" w:hint="eastAsia"/>
          <w:kern w:val="0"/>
          <w:sz w:val="24"/>
          <w:szCs w:val="24"/>
        </w:rPr>
        <w:t>数字化仪</w:t>
      </w:r>
    </w:p>
    <w:p w:rsidR="0073566E" w:rsidRPr="0073566E" w:rsidRDefault="0073566E" w:rsidP="0073566E">
      <w:pPr>
        <w:widowControl/>
        <w:numPr>
          <w:ilvl w:val="0"/>
          <w:numId w:val="4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总线供电</w:t>
      </w:r>
    </w:p>
    <w:p w:rsidR="0073566E" w:rsidRPr="0073566E" w:rsidRDefault="0073566E" w:rsidP="0073566E">
      <w:pPr>
        <w:widowControl/>
        <w:numPr>
          <w:ilvl w:val="0"/>
          <w:numId w:val="4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便携式</w:t>
      </w:r>
    </w:p>
    <w:p w:rsidR="0073566E" w:rsidRPr="0073566E" w:rsidRDefault="0073566E" w:rsidP="0073566E">
      <w:pPr>
        <w:widowControl/>
        <w:numPr>
          <w:ilvl w:val="0"/>
          <w:numId w:val="4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100 MS/s</w:t>
      </w:r>
      <w:r w:rsidRPr="0073566E">
        <w:rPr>
          <w:rFonts w:ascii="Arial" w:eastAsia="宋体" w:hAnsi="Arial" w:cs="Arial"/>
          <w:kern w:val="0"/>
          <w:sz w:val="18"/>
          <w:szCs w:val="18"/>
        </w:rPr>
        <w:t>实时采样</w:t>
      </w:r>
    </w:p>
    <w:p w:rsidR="0073566E" w:rsidRPr="0073566E" w:rsidRDefault="0073566E" w:rsidP="0073566E">
      <w:pPr>
        <w:widowControl/>
        <w:numPr>
          <w:ilvl w:val="0"/>
          <w:numId w:val="4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50 MHz</w:t>
      </w:r>
      <w:r w:rsidRPr="0073566E">
        <w:rPr>
          <w:rFonts w:ascii="Arial" w:eastAsia="宋体" w:hAnsi="Arial" w:cs="Arial"/>
          <w:kern w:val="0"/>
          <w:sz w:val="18"/>
          <w:szCs w:val="18"/>
        </w:rPr>
        <w:t>带宽</w:t>
      </w:r>
    </w:p>
    <w:p w:rsidR="0073566E" w:rsidRPr="0073566E" w:rsidRDefault="0073566E" w:rsidP="0073566E">
      <w:pPr>
        <w:widowControl/>
        <w:numPr>
          <w:ilvl w:val="0"/>
          <w:numId w:val="4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>8</w:t>
      </w:r>
      <w:r w:rsidRPr="0073566E">
        <w:rPr>
          <w:rFonts w:ascii="Arial" w:eastAsia="宋体" w:hAnsi="Arial" w:cs="Arial"/>
          <w:kern w:val="0"/>
          <w:sz w:val="18"/>
          <w:szCs w:val="18"/>
        </w:rPr>
        <w:t>位分辨率的双同步采样通道</w:t>
      </w:r>
    </w:p>
    <w:p w:rsidR="0073566E" w:rsidRDefault="0073566E" w:rsidP="0073566E">
      <w:pPr>
        <w:widowControl/>
        <w:numPr>
          <w:ilvl w:val="0"/>
          <w:numId w:val="4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73566E">
        <w:rPr>
          <w:rFonts w:ascii="Arial" w:eastAsia="宋体" w:hAnsi="Arial" w:cs="Arial"/>
          <w:kern w:val="0"/>
          <w:sz w:val="18"/>
          <w:szCs w:val="18"/>
        </w:rPr>
        <w:t xml:space="preserve">1 MΩ </w:t>
      </w:r>
      <w:r w:rsidRPr="0073566E">
        <w:rPr>
          <w:rFonts w:ascii="Arial" w:eastAsia="宋体" w:hAnsi="Arial" w:cs="Arial"/>
          <w:kern w:val="0"/>
          <w:sz w:val="18"/>
          <w:szCs w:val="18"/>
        </w:rPr>
        <w:t>输入阻抗</w:t>
      </w:r>
    </w:p>
    <w:p w:rsidR="00AD54C3" w:rsidRPr="0073566E" w:rsidRDefault="00AD54C3" w:rsidP="0073566E">
      <w:pPr>
        <w:widowControl/>
        <w:numPr>
          <w:ilvl w:val="0"/>
          <w:numId w:val="4"/>
        </w:numPr>
        <w:shd w:val="clear" w:color="auto" w:fill="FFFFFF"/>
        <w:spacing w:before="100" w:beforeAutospacing="1" w:after="90" w:line="225" w:lineRule="atLeast"/>
        <w:ind w:left="375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D54C3">
        <w:rPr>
          <w:rFonts w:ascii="Times New Roman" w:eastAsia="宋体" w:hAnsi="Arial" w:cs="Times New Roman"/>
          <w:kern w:val="0"/>
          <w:sz w:val="18"/>
          <w:szCs w:val="18"/>
        </w:rPr>
        <w:t>与</w:t>
      </w:r>
      <w:proofErr w:type="spellStart"/>
      <w:r w:rsidRPr="00AD54C3">
        <w:rPr>
          <w:rFonts w:ascii="Times New Roman" w:eastAsia="宋体" w:hAnsi="Times New Roman" w:cs="Times New Roman"/>
          <w:kern w:val="0"/>
          <w:sz w:val="18"/>
          <w:szCs w:val="18"/>
        </w:rPr>
        <w:t>Labview</w:t>
      </w:r>
      <w:proofErr w:type="spellEnd"/>
      <w:r w:rsidRPr="00AD54C3">
        <w:rPr>
          <w:rFonts w:ascii="Times New Roman" w:eastAsia="宋体" w:hAnsi="Arial" w:cs="Times New Roman"/>
          <w:kern w:val="0"/>
          <w:sz w:val="18"/>
          <w:szCs w:val="18"/>
        </w:rPr>
        <w:t>软件无缝连接</w:t>
      </w:r>
    </w:p>
    <w:p w:rsidR="0073566E" w:rsidRPr="0073566E" w:rsidRDefault="0073566E" w:rsidP="00862575">
      <w:pPr>
        <w:widowControl/>
        <w:shd w:val="clear" w:color="auto" w:fill="FFFFFF"/>
        <w:spacing w:before="100" w:beforeAutospacing="1" w:after="90" w:line="225" w:lineRule="atLeast"/>
        <w:ind w:left="15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9E7C5B" w:rsidRPr="00862575" w:rsidRDefault="0073566E" w:rsidP="00862575">
      <w:pPr>
        <w:widowControl/>
        <w:shd w:val="clear" w:color="auto" w:fill="FFFFFF"/>
        <w:spacing w:before="100" w:beforeAutospacing="1" w:after="90" w:line="225" w:lineRule="atLeast"/>
        <w:ind w:left="15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="009E7C5B" w:rsidRPr="00862575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9E7C5B" w:rsidRPr="00862575">
        <w:rPr>
          <w:rFonts w:ascii="Times New Roman" w:eastAsia="宋体" w:hAnsi="宋体" w:cs="Times New Roman"/>
          <w:kern w:val="0"/>
          <w:sz w:val="24"/>
          <w:szCs w:val="24"/>
        </w:rPr>
        <w:t>提供上述部件系统的</w:t>
      </w:r>
      <w:r>
        <w:rPr>
          <w:rFonts w:ascii="Times New Roman" w:eastAsia="宋体" w:hAnsi="宋体" w:cs="Times New Roman"/>
          <w:kern w:val="0"/>
          <w:sz w:val="24"/>
          <w:szCs w:val="24"/>
        </w:rPr>
        <w:t>安装、调试</w:t>
      </w:r>
      <w:r w:rsidR="009E7C5B" w:rsidRPr="00862575">
        <w:rPr>
          <w:rFonts w:ascii="Times New Roman" w:eastAsia="宋体" w:hAnsi="宋体" w:cs="Times New Roman"/>
          <w:kern w:val="0"/>
          <w:sz w:val="24"/>
          <w:szCs w:val="24"/>
        </w:rPr>
        <w:t>等服务。</w:t>
      </w:r>
    </w:p>
    <w:p w:rsidR="00A63B59" w:rsidRPr="00D0629F" w:rsidRDefault="00A63B59">
      <w:pPr>
        <w:rPr>
          <w:rFonts w:ascii="Times New Roman" w:hAnsi="Times New Roman" w:cs="Times New Roman"/>
        </w:rPr>
      </w:pPr>
    </w:p>
    <w:sectPr w:rsidR="00A63B59" w:rsidRPr="00D0629F" w:rsidSect="0095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71" w:rsidRDefault="00B62271" w:rsidP="009E7C5B">
      <w:r>
        <w:separator/>
      </w:r>
    </w:p>
  </w:endnote>
  <w:endnote w:type="continuationSeparator" w:id="0">
    <w:p w:rsidR="00B62271" w:rsidRDefault="00B62271" w:rsidP="009E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71" w:rsidRDefault="00B62271" w:rsidP="009E7C5B">
      <w:r>
        <w:separator/>
      </w:r>
    </w:p>
  </w:footnote>
  <w:footnote w:type="continuationSeparator" w:id="0">
    <w:p w:rsidR="00B62271" w:rsidRDefault="00B62271" w:rsidP="009E7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B68"/>
    <w:multiLevelType w:val="multilevel"/>
    <w:tmpl w:val="30EE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012BB"/>
    <w:multiLevelType w:val="multilevel"/>
    <w:tmpl w:val="74C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C42B6"/>
    <w:multiLevelType w:val="multilevel"/>
    <w:tmpl w:val="8A28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8065B"/>
    <w:multiLevelType w:val="multilevel"/>
    <w:tmpl w:val="09BA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C5B"/>
    <w:rsid w:val="00444813"/>
    <w:rsid w:val="00527F87"/>
    <w:rsid w:val="00585944"/>
    <w:rsid w:val="0073566E"/>
    <w:rsid w:val="00862575"/>
    <w:rsid w:val="00955332"/>
    <w:rsid w:val="009E7C5B"/>
    <w:rsid w:val="00A63B59"/>
    <w:rsid w:val="00AD54C3"/>
    <w:rsid w:val="00B62271"/>
    <w:rsid w:val="00D0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C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C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xljin</cp:lastModifiedBy>
  <cp:revision>4</cp:revision>
  <dcterms:created xsi:type="dcterms:W3CDTF">2015-11-09T11:16:00Z</dcterms:created>
  <dcterms:modified xsi:type="dcterms:W3CDTF">2015-11-09T13:06:00Z</dcterms:modified>
</cp:coreProperties>
</file>