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EEF" w:rsidRDefault="00D415CA" w:rsidP="00B75DB8">
      <w:pPr>
        <w:spacing w:line="360" w:lineRule="auto"/>
        <w:jc w:val="center"/>
        <w:rPr>
          <w:rFonts w:ascii="黑体" w:eastAsia="黑体" w:hAnsi="黑体"/>
          <w:sz w:val="52"/>
          <w:szCs w:val="52"/>
        </w:rPr>
      </w:pPr>
      <w:r>
        <w:rPr>
          <w:rFonts w:ascii="黑体" w:eastAsia="黑体" w:hAnsi="黑体"/>
          <w:sz w:val="52"/>
          <w:szCs w:val="5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3F31AC">
        <w:rPr>
          <w:rFonts w:ascii="黑体" w:eastAsia="黑体" w:hAnsi="黑体"/>
          <w:sz w:val="52"/>
          <w:szCs w:val="52"/>
        </w:rPr>
        <w:instrText>ADDIN CNKISM.UserStyle</w:instrText>
      </w:r>
      <w:r>
        <w:rPr>
          <w:rFonts w:ascii="黑体" w:eastAsia="黑体" w:hAnsi="黑体"/>
          <w:sz w:val="52"/>
          <w:szCs w:val="52"/>
        </w:rPr>
      </w:r>
      <w:r>
        <w:rPr>
          <w:rFonts w:ascii="黑体" w:eastAsia="黑体" w:hAnsi="黑体"/>
          <w:sz w:val="52"/>
          <w:szCs w:val="52"/>
        </w:rPr>
        <w:fldChar w:fldCharType="end"/>
      </w:r>
    </w:p>
    <w:p w:rsidR="00C32EEF" w:rsidRDefault="00C32EEF" w:rsidP="00B75DB8">
      <w:pPr>
        <w:spacing w:line="360" w:lineRule="auto"/>
        <w:jc w:val="center"/>
        <w:rPr>
          <w:rFonts w:ascii="黑体" w:eastAsia="黑体" w:hAnsi="黑体"/>
          <w:sz w:val="52"/>
          <w:szCs w:val="52"/>
        </w:rPr>
      </w:pPr>
    </w:p>
    <w:p w:rsidR="00C32EEF" w:rsidRDefault="00C32EEF" w:rsidP="00B75DB8">
      <w:pPr>
        <w:spacing w:line="360" w:lineRule="auto"/>
        <w:jc w:val="center"/>
        <w:rPr>
          <w:rFonts w:ascii="黑体" w:eastAsia="黑体" w:hAnsi="黑体"/>
          <w:sz w:val="52"/>
          <w:szCs w:val="52"/>
        </w:rPr>
      </w:pPr>
    </w:p>
    <w:p w:rsidR="00C32EEF" w:rsidRDefault="00C32EEF" w:rsidP="00B75DB8">
      <w:pPr>
        <w:spacing w:line="360" w:lineRule="auto"/>
        <w:jc w:val="center"/>
        <w:rPr>
          <w:rFonts w:ascii="黑体" w:eastAsia="黑体" w:hAnsi="黑体"/>
          <w:sz w:val="52"/>
          <w:szCs w:val="52"/>
        </w:rPr>
      </w:pPr>
      <w:r w:rsidRPr="005D0DB2">
        <w:rPr>
          <w:rFonts w:ascii="黑体" w:eastAsia="黑体" w:hAnsi="黑体" w:hint="eastAsia"/>
          <w:sz w:val="52"/>
          <w:szCs w:val="52"/>
        </w:rPr>
        <w:t>图书馆</w:t>
      </w:r>
      <w:r>
        <w:rPr>
          <w:rFonts w:ascii="黑体" w:eastAsia="黑体" w:hAnsi="黑体" w:hint="eastAsia"/>
          <w:sz w:val="52"/>
          <w:szCs w:val="52"/>
        </w:rPr>
        <w:t>数据</w:t>
      </w:r>
      <w:r w:rsidR="00B84CC5">
        <w:rPr>
          <w:rFonts w:ascii="黑体" w:eastAsia="黑体" w:hAnsi="黑体"/>
          <w:sz w:val="52"/>
          <w:szCs w:val="52"/>
        </w:rPr>
        <w:t>分析展示</w:t>
      </w:r>
      <w:r w:rsidR="00B84CC5">
        <w:rPr>
          <w:rFonts w:ascii="黑体" w:eastAsia="黑体" w:hAnsi="黑体" w:hint="eastAsia"/>
          <w:sz w:val="52"/>
          <w:szCs w:val="52"/>
        </w:rPr>
        <w:t>平台</w:t>
      </w:r>
    </w:p>
    <w:p w:rsidR="00C32EEF" w:rsidRDefault="00C32EEF" w:rsidP="00B75DB8">
      <w:pPr>
        <w:spacing w:line="360" w:lineRule="auto"/>
        <w:jc w:val="center"/>
        <w:rPr>
          <w:rFonts w:ascii="黑体" w:eastAsia="黑体" w:hAnsi="黑体"/>
          <w:sz w:val="52"/>
          <w:szCs w:val="52"/>
        </w:rPr>
      </w:pPr>
      <w:r>
        <w:rPr>
          <w:rFonts w:ascii="黑体" w:eastAsia="黑体" w:hAnsi="黑体" w:hint="eastAsia"/>
          <w:sz w:val="52"/>
          <w:szCs w:val="52"/>
        </w:rPr>
        <w:t>建设</w:t>
      </w:r>
      <w:r>
        <w:rPr>
          <w:rFonts w:ascii="黑体" w:eastAsia="黑体" w:hAnsi="黑体"/>
          <w:sz w:val="52"/>
          <w:szCs w:val="52"/>
        </w:rPr>
        <w:t>项目技术要求</w:t>
      </w:r>
    </w:p>
    <w:p w:rsidR="00BD5717" w:rsidRDefault="00BD5717" w:rsidP="00B75DB8">
      <w:pPr>
        <w:spacing w:line="360" w:lineRule="auto"/>
      </w:pPr>
    </w:p>
    <w:p w:rsidR="00C32EEF" w:rsidRDefault="00C32EEF" w:rsidP="00B75DB8">
      <w:pPr>
        <w:spacing w:line="360" w:lineRule="auto"/>
      </w:pPr>
    </w:p>
    <w:p w:rsidR="00C32EEF" w:rsidRDefault="00C32EEF" w:rsidP="00B75DB8">
      <w:pPr>
        <w:spacing w:line="360" w:lineRule="auto"/>
      </w:pPr>
    </w:p>
    <w:p w:rsidR="00C32EEF" w:rsidRDefault="00C32EEF" w:rsidP="00B75DB8">
      <w:pPr>
        <w:spacing w:line="360" w:lineRule="auto"/>
      </w:pPr>
    </w:p>
    <w:p w:rsidR="00C32EEF" w:rsidRDefault="00C32EEF" w:rsidP="00B75DB8">
      <w:pPr>
        <w:spacing w:line="360" w:lineRule="auto"/>
      </w:pPr>
    </w:p>
    <w:p w:rsidR="00C32EEF" w:rsidRDefault="00C32EEF" w:rsidP="00B75DB8">
      <w:pPr>
        <w:spacing w:line="360" w:lineRule="auto"/>
      </w:pPr>
    </w:p>
    <w:p w:rsidR="00C32EEF" w:rsidRDefault="00C32EEF" w:rsidP="00B75DB8">
      <w:pPr>
        <w:spacing w:line="360" w:lineRule="auto"/>
      </w:pPr>
    </w:p>
    <w:p w:rsidR="00C32EEF" w:rsidRDefault="00C32EEF" w:rsidP="00B75DB8">
      <w:pPr>
        <w:spacing w:line="360" w:lineRule="auto"/>
      </w:pPr>
    </w:p>
    <w:p w:rsidR="00C32EEF" w:rsidRDefault="00C32EEF" w:rsidP="00B75DB8">
      <w:pPr>
        <w:spacing w:line="360" w:lineRule="auto"/>
      </w:pPr>
    </w:p>
    <w:p w:rsidR="00C32EEF" w:rsidRDefault="00C32EEF" w:rsidP="00B75DB8">
      <w:pPr>
        <w:spacing w:line="360" w:lineRule="auto"/>
      </w:pPr>
    </w:p>
    <w:p w:rsidR="00C32EEF" w:rsidRDefault="00C32EEF" w:rsidP="00B75DB8">
      <w:pPr>
        <w:spacing w:line="360" w:lineRule="auto"/>
      </w:pPr>
    </w:p>
    <w:p w:rsidR="00C32EEF" w:rsidRDefault="00C32EEF" w:rsidP="00B75DB8">
      <w:pPr>
        <w:spacing w:line="360" w:lineRule="auto"/>
      </w:pPr>
    </w:p>
    <w:p w:rsidR="00C32EEF" w:rsidRDefault="00C32EEF" w:rsidP="00B75DB8">
      <w:pPr>
        <w:spacing w:line="360" w:lineRule="auto"/>
      </w:pPr>
    </w:p>
    <w:p w:rsidR="00C32EEF" w:rsidRDefault="00C32EEF" w:rsidP="00B75DB8">
      <w:pPr>
        <w:spacing w:line="360" w:lineRule="auto"/>
      </w:pPr>
    </w:p>
    <w:p w:rsidR="00C32EEF" w:rsidRDefault="00C32EEF" w:rsidP="00B75DB8">
      <w:pPr>
        <w:spacing w:line="360" w:lineRule="auto"/>
      </w:pPr>
    </w:p>
    <w:p w:rsidR="00C32EEF" w:rsidRPr="005D0DB2" w:rsidRDefault="00C32EEF" w:rsidP="00B75DB8">
      <w:pPr>
        <w:spacing w:line="360" w:lineRule="auto"/>
        <w:jc w:val="center"/>
        <w:rPr>
          <w:sz w:val="32"/>
          <w:szCs w:val="32"/>
        </w:rPr>
      </w:pPr>
      <w:r w:rsidRPr="005D0DB2">
        <w:rPr>
          <w:rFonts w:hint="eastAsia"/>
          <w:sz w:val="32"/>
          <w:szCs w:val="32"/>
        </w:rPr>
        <w:t>建设</w:t>
      </w:r>
      <w:r w:rsidRPr="005D0DB2">
        <w:rPr>
          <w:sz w:val="32"/>
          <w:szCs w:val="32"/>
        </w:rPr>
        <w:t>部门：图书馆</w:t>
      </w:r>
    </w:p>
    <w:p w:rsidR="00C32EEF" w:rsidRDefault="00C32EEF" w:rsidP="00B75DB8">
      <w:pPr>
        <w:spacing w:line="360" w:lineRule="auto"/>
        <w:jc w:val="center"/>
        <w:rPr>
          <w:sz w:val="32"/>
          <w:szCs w:val="32"/>
        </w:rPr>
      </w:pPr>
      <w:r w:rsidRPr="005D0DB2">
        <w:rPr>
          <w:rFonts w:hint="eastAsia"/>
          <w:sz w:val="32"/>
          <w:szCs w:val="32"/>
        </w:rPr>
        <w:t>日期</w:t>
      </w:r>
      <w:r w:rsidRPr="005D0DB2">
        <w:rPr>
          <w:sz w:val="32"/>
          <w:szCs w:val="32"/>
        </w:rPr>
        <w:t>：</w:t>
      </w:r>
      <w:r>
        <w:rPr>
          <w:rFonts w:hint="eastAsia"/>
          <w:sz w:val="32"/>
          <w:szCs w:val="32"/>
        </w:rPr>
        <w:t>2020</w:t>
      </w:r>
      <w:r w:rsidRPr="005D0DB2">
        <w:rPr>
          <w:rFonts w:hint="eastAsia"/>
          <w:sz w:val="32"/>
          <w:szCs w:val="32"/>
        </w:rPr>
        <w:t>年</w:t>
      </w:r>
      <w:r>
        <w:rPr>
          <w:rFonts w:hint="eastAsia"/>
          <w:sz w:val="32"/>
          <w:szCs w:val="32"/>
        </w:rPr>
        <w:t>9</w:t>
      </w:r>
      <w:r w:rsidRPr="005D0DB2">
        <w:rPr>
          <w:rFonts w:hint="eastAsia"/>
          <w:sz w:val="32"/>
          <w:szCs w:val="32"/>
        </w:rPr>
        <w:t>月</w:t>
      </w:r>
    </w:p>
    <w:p w:rsidR="00C32EEF" w:rsidRDefault="00C32EEF" w:rsidP="00B75DB8">
      <w:pPr>
        <w:spacing w:line="360" w:lineRule="auto"/>
      </w:pPr>
    </w:p>
    <w:p w:rsidR="00F93FBC" w:rsidRDefault="00F93FBC" w:rsidP="00B75DB8">
      <w:pPr>
        <w:spacing w:line="360" w:lineRule="auto"/>
      </w:pPr>
    </w:p>
    <w:p w:rsidR="00F93FBC" w:rsidRPr="00F93FBC" w:rsidRDefault="00F93FBC" w:rsidP="00B75DB8">
      <w:pPr>
        <w:spacing w:line="360" w:lineRule="auto"/>
        <w:rPr>
          <w:sz w:val="36"/>
          <w:szCs w:val="36"/>
        </w:rPr>
      </w:pPr>
      <w:r w:rsidRPr="00F93FBC">
        <w:rPr>
          <w:rFonts w:hint="eastAsia"/>
          <w:sz w:val="36"/>
          <w:szCs w:val="36"/>
        </w:rPr>
        <w:lastRenderedPageBreak/>
        <w:t>一</w:t>
      </w:r>
      <w:r w:rsidRPr="00F93FBC">
        <w:rPr>
          <w:sz w:val="36"/>
          <w:szCs w:val="36"/>
        </w:rPr>
        <w:t>、项目概况</w:t>
      </w:r>
    </w:p>
    <w:p w:rsidR="007822BE" w:rsidRPr="000440F4" w:rsidRDefault="003F31AC" w:rsidP="00B75DB8">
      <w:pPr>
        <w:spacing w:line="360" w:lineRule="auto"/>
        <w:ind w:firstLineChars="200" w:firstLine="480"/>
        <w:rPr>
          <w:rFonts w:asciiTheme="minorEastAsia" w:hAnsiTheme="minorEastAsia"/>
          <w:sz w:val="24"/>
          <w:szCs w:val="24"/>
        </w:rPr>
      </w:pPr>
      <w:r w:rsidRPr="003F31AC">
        <w:rPr>
          <w:rFonts w:hint="eastAsia"/>
          <w:sz w:val="24"/>
          <w:szCs w:val="24"/>
        </w:rPr>
        <w:t>随着移动互联网技术的迅猛发展，各种数字化数据在无时无刻的大量产生和消亡。人们已经达成共识，海量产生的大数据资源，已经成为人类社会最重要的资源之一。</w:t>
      </w:r>
      <w:r w:rsidR="001169AF">
        <w:rPr>
          <w:rFonts w:hint="eastAsia"/>
          <w:sz w:val="24"/>
          <w:szCs w:val="24"/>
        </w:rPr>
        <w:t>“</w:t>
      </w:r>
      <w:r w:rsidR="001169AF" w:rsidRPr="007822BE">
        <w:rPr>
          <w:rFonts w:hint="eastAsia"/>
          <w:sz w:val="24"/>
          <w:szCs w:val="24"/>
        </w:rPr>
        <w:t>图书馆</w:t>
      </w:r>
      <w:r w:rsidR="001169AF">
        <w:rPr>
          <w:rFonts w:hint="eastAsia"/>
          <w:sz w:val="24"/>
          <w:szCs w:val="24"/>
        </w:rPr>
        <w:t>数据分析展示平台”</w:t>
      </w:r>
      <w:r w:rsidR="000440F4">
        <w:rPr>
          <w:rFonts w:hint="eastAsia"/>
          <w:sz w:val="24"/>
          <w:szCs w:val="24"/>
        </w:rPr>
        <w:t>是图书馆发展中的一个重要组成部分，建设该</w:t>
      </w:r>
      <w:r w:rsidR="007822BE" w:rsidRPr="007822BE">
        <w:rPr>
          <w:rFonts w:hint="eastAsia"/>
          <w:sz w:val="24"/>
          <w:szCs w:val="24"/>
        </w:rPr>
        <w:t>平台，是为了能够有效的将图书馆的服务工作以及服务成果以</w:t>
      </w:r>
      <w:r w:rsidR="000440F4">
        <w:rPr>
          <w:rFonts w:hint="eastAsia"/>
          <w:sz w:val="24"/>
          <w:szCs w:val="24"/>
        </w:rPr>
        <w:t>可视化</w:t>
      </w:r>
      <w:r w:rsidR="007822BE" w:rsidRPr="007822BE">
        <w:rPr>
          <w:rFonts w:hint="eastAsia"/>
          <w:sz w:val="24"/>
          <w:szCs w:val="24"/>
        </w:rPr>
        <w:t>数据的方式，直观的展示到读者面前，接受读者的监</w:t>
      </w:r>
      <w:r w:rsidR="000440F4">
        <w:rPr>
          <w:rFonts w:hint="eastAsia"/>
          <w:sz w:val="24"/>
          <w:szCs w:val="24"/>
        </w:rPr>
        <w:t>督。同时，利用整理后的平台数据，可以快速的整理出图书馆的工作成果</w:t>
      </w:r>
      <w:r w:rsidR="007822BE" w:rsidRPr="007822BE">
        <w:rPr>
          <w:rFonts w:hint="eastAsia"/>
          <w:sz w:val="24"/>
          <w:szCs w:val="24"/>
        </w:rPr>
        <w:t>，辅助图书馆领导</w:t>
      </w:r>
      <w:r w:rsidR="000440F4">
        <w:rPr>
          <w:rFonts w:hint="eastAsia"/>
          <w:sz w:val="24"/>
          <w:szCs w:val="24"/>
        </w:rPr>
        <w:t>及</w:t>
      </w:r>
      <w:r w:rsidR="000440F4">
        <w:rPr>
          <w:sz w:val="24"/>
          <w:szCs w:val="24"/>
        </w:rPr>
        <w:t>管理</w:t>
      </w:r>
      <w:r w:rsidR="000440F4">
        <w:rPr>
          <w:rFonts w:hint="eastAsia"/>
          <w:sz w:val="24"/>
          <w:szCs w:val="24"/>
        </w:rPr>
        <w:t>人员，监督</w:t>
      </w:r>
      <w:r w:rsidR="007822BE" w:rsidRPr="007822BE">
        <w:rPr>
          <w:rFonts w:hint="eastAsia"/>
          <w:sz w:val="24"/>
          <w:szCs w:val="24"/>
        </w:rPr>
        <w:t>图书馆的工作，分析</w:t>
      </w:r>
      <w:r w:rsidR="000440F4">
        <w:rPr>
          <w:rFonts w:hint="eastAsia"/>
          <w:sz w:val="24"/>
          <w:szCs w:val="24"/>
        </w:rPr>
        <w:t>图书馆的服务质量，检测出工作中存在的不足，然后用以总结经验，制订更加有效的管理</w:t>
      </w:r>
      <w:r w:rsidR="007822BE" w:rsidRPr="007822BE">
        <w:rPr>
          <w:rFonts w:hint="eastAsia"/>
          <w:sz w:val="24"/>
          <w:szCs w:val="24"/>
        </w:rPr>
        <w:t>决策</w:t>
      </w:r>
      <w:r w:rsidR="000440F4">
        <w:rPr>
          <w:rFonts w:hint="eastAsia"/>
          <w:sz w:val="24"/>
          <w:szCs w:val="24"/>
        </w:rPr>
        <w:t>并</w:t>
      </w:r>
      <w:r w:rsidR="000440F4">
        <w:rPr>
          <w:sz w:val="24"/>
          <w:szCs w:val="24"/>
        </w:rPr>
        <w:t>提供更优质的服务</w:t>
      </w:r>
      <w:r w:rsidR="007822BE" w:rsidRPr="007822BE">
        <w:rPr>
          <w:rFonts w:hint="eastAsia"/>
          <w:sz w:val="24"/>
          <w:szCs w:val="24"/>
        </w:rPr>
        <w:t>。</w:t>
      </w:r>
      <w:r w:rsidR="000440F4">
        <w:rPr>
          <w:rFonts w:hint="eastAsia"/>
          <w:sz w:val="24"/>
          <w:szCs w:val="24"/>
        </w:rPr>
        <w:t>鉴于此</w:t>
      </w:r>
      <w:r w:rsidR="000440F4">
        <w:rPr>
          <w:sz w:val="24"/>
          <w:szCs w:val="24"/>
        </w:rPr>
        <w:t>，图书馆需要采购一套</w:t>
      </w:r>
      <w:r w:rsidR="000440F4" w:rsidRPr="000440F4">
        <w:rPr>
          <w:rFonts w:asciiTheme="minorEastAsia" w:hAnsiTheme="minorEastAsia"/>
          <w:sz w:val="24"/>
          <w:szCs w:val="24"/>
        </w:rPr>
        <w:t>“</w:t>
      </w:r>
      <w:r w:rsidR="000440F4" w:rsidRPr="000440F4">
        <w:rPr>
          <w:rFonts w:asciiTheme="minorEastAsia" w:hAnsiTheme="minorEastAsia" w:hint="eastAsia"/>
          <w:sz w:val="24"/>
          <w:szCs w:val="24"/>
        </w:rPr>
        <w:t>图书馆</w:t>
      </w:r>
      <w:r w:rsidR="000440F4" w:rsidRPr="000440F4">
        <w:rPr>
          <w:rFonts w:asciiTheme="minorEastAsia" w:hAnsiTheme="minorEastAsia"/>
          <w:sz w:val="24"/>
          <w:szCs w:val="24"/>
        </w:rPr>
        <w:t>数据分析展示平台”</w:t>
      </w:r>
      <w:r w:rsidR="000440F4">
        <w:rPr>
          <w:rFonts w:asciiTheme="minorEastAsia" w:hAnsiTheme="minorEastAsia" w:hint="eastAsia"/>
          <w:sz w:val="24"/>
          <w:szCs w:val="24"/>
        </w:rPr>
        <w:t>，</w:t>
      </w:r>
      <w:r w:rsidR="007D45E6">
        <w:rPr>
          <w:rFonts w:asciiTheme="minorEastAsia" w:hAnsiTheme="minorEastAsia" w:hint="eastAsia"/>
          <w:sz w:val="24"/>
          <w:szCs w:val="24"/>
        </w:rPr>
        <w:t>用于</w:t>
      </w:r>
      <w:r w:rsidR="007D45E6">
        <w:rPr>
          <w:rFonts w:asciiTheme="minorEastAsia" w:hAnsiTheme="minorEastAsia"/>
          <w:sz w:val="24"/>
          <w:szCs w:val="24"/>
        </w:rPr>
        <w:t>收集</w:t>
      </w:r>
      <w:r w:rsidR="007D45E6">
        <w:rPr>
          <w:rFonts w:asciiTheme="minorEastAsia" w:hAnsiTheme="minorEastAsia" w:hint="eastAsia"/>
          <w:sz w:val="24"/>
          <w:szCs w:val="24"/>
        </w:rPr>
        <w:t>、</w:t>
      </w:r>
      <w:r w:rsidR="007D45E6">
        <w:rPr>
          <w:rFonts w:asciiTheme="minorEastAsia" w:hAnsiTheme="minorEastAsia"/>
          <w:sz w:val="24"/>
          <w:szCs w:val="24"/>
        </w:rPr>
        <w:t>分析、展示</w:t>
      </w:r>
      <w:r w:rsidR="007D45E6">
        <w:rPr>
          <w:rFonts w:asciiTheme="minorEastAsia" w:hAnsiTheme="minorEastAsia" w:hint="eastAsia"/>
          <w:sz w:val="24"/>
          <w:szCs w:val="24"/>
        </w:rPr>
        <w:t>各种</w:t>
      </w:r>
      <w:r w:rsidR="007D45E6">
        <w:rPr>
          <w:rFonts w:asciiTheme="minorEastAsia" w:hAnsiTheme="minorEastAsia"/>
          <w:sz w:val="24"/>
          <w:szCs w:val="24"/>
        </w:rPr>
        <w:t>业务关键数据，提升读者满意度，提高服务</w:t>
      </w:r>
      <w:r w:rsidR="007D45E6">
        <w:rPr>
          <w:rFonts w:asciiTheme="minorEastAsia" w:hAnsiTheme="minorEastAsia" w:hint="eastAsia"/>
          <w:sz w:val="24"/>
          <w:szCs w:val="24"/>
        </w:rPr>
        <w:t>水平</w:t>
      </w:r>
      <w:r w:rsidR="007D45E6">
        <w:rPr>
          <w:rFonts w:asciiTheme="minorEastAsia" w:hAnsiTheme="minorEastAsia"/>
          <w:sz w:val="24"/>
          <w:szCs w:val="24"/>
        </w:rPr>
        <w:t>，</w:t>
      </w:r>
      <w:r w:rsidR="007D45E6">
        <w:rPr>
          <w:rFonts w:asciiTheme="minorEastAsia" w:hAnsiTheme="minorEastAsia" w:hint="eastAsia"/>
          <w:sz w:val="24"/>
          <w:szCs w:val="24"/>
        </w:rPr>
        <w:t>优化</w:t>
      </w:r>
      <w:r w:rsidR="007D45E6">
        <w:rPr>
          <w:rFonts w:asciiTheme="minorEastAsia" w:hAnsiTheme="minorEastAsia"/>
          <w:sz w:val="24"/>
          <w:szCs w:val="24"/>
        </w:rPr>
        <w:t>管理决策</w:t>
      </w:r>
      <w:r w:rsidR="007D45E6">
        <w:rPr>
          <w:rFonts w:asciiTheme="minorEastAsia" w:hAnsiTheme="minorEastAsia" w:hint="eastAsia"/>
          <w:sz w:val="24"/>
          <w:szCs w:val="24"/>
        </w:rPr>
        <w:t>。</w:t>
      </w:r>
    </w:p>
    <w:p w:rsidR="00975E59" w:rsidRDefault="00975E59" w:rsidP="00B75DB8">
      <w:pPr>
        <w:spacing w:line="360" w:lineRule="auto"/>
        <w:ind w:firstLineChars="200" w:firstLine="480"/>
        <w:rPr>
          <w:sz w:val="24"/>
          <w:szCs w:val="24"/>
        </w:rPr>
      </w:pPr>
    </w:p>
    <w:p w:rsidR="00F93FBC" w:rsidRPr="00F93FBC" w:rsidRDefault="00F93FBC" w:rsidP="00B75DB8">
      <w:pPr>
        <w:spacing w:line="360" w:lineRule="auto"/>
        <w:rPr>
          <w:sz w:val="36"/>
          <w:szCs w:val="36"/>
        </w:rPr>
      </w:pPr>
      <w:r>
        <w:rPr>
          <w:rFonts w:hint="eastAsia"/>
          <w:sz w:val="36"/>
          <w:szCs w:val="36"/>
        </w:rPr>
        <w:t>二</w:t>
      </w:r>
      <w:r w:rsidRPr="00F93FBC">
        <w:rPr>
          <w:sz w:val="36"/>
          <w:szCs w:val="36"/>
        </w:rPr>
        <w:t>、</w:t>
      </w:r>
      <w:r>
        <w:rPr>
          <w:rFonts w:hint="eastAsia"/>
          <w:sz w:val="36"/>
          <w:szCs w:val="36"/>
        </w:rPr>
        <w:t>软件</w:t>
      </w:r>
      <w:r>
        <w:rPr>
          <w:sz w:val="36"/>
          <w:szCs w:val="36"/>
        </w:rPr>
        <w:t>系统基本功能</w:t>
      </w:r>
      <w:r w:rsidR="00DF6776">
        <w:rPr>
          <w:rFonts w:hint="eastAsia"/>
          <w:sz w:val="36"/>
          <w:szCs w:val="36"/>
        </w:rPr>
        <w:t>、</w:t>
      </w:r>
      <w:r w:rsidR="00DF6776">
        <w:rPr>
          <w:sz w:val="36"/>
          <w:szCs w:val="36"/>
        </w:rPr>
        <w:t>技术要求</w:t>
      </w:r>
    </w:p>
    <w:p w:rsidR="00F93FBC" w:rsidRPr="00D86A80" w:rsidRDefault="00C05969" w:rsidP="00B75DB8">
      <w:pPr>
        <w:pStyle w:val="2"/>
        <w:spacing w:line="360" w:lineRule="auto"/>
        <w:rPr>
          <w:sz w:val="30"/>
          <w:szCs w:val="30"/>
        </w:rPr>
      </w:pPr>
      <w:r w:rsidRPr="00D86A80">
        <w:rPr>
          <w:rFonts w:hint="eastAsia"/>
          <w:sz w:val="30"/>
          <w:szCs w:val="30"/>
        </w:rPr>
        <w:t xml:space="preserve">2.1 </w:t>
      </w:r>
      <w:r w:rsidRPr="00D86A80">
        <w:rPr>
          <w:rFonts w:hint="eastAsia"/>
          <w:sz w:val="30"/>
          <w:szCs w:val="30"/>
        </w:rPr>
        <w:t>业务</w:t>
      </w:r>
      <w:r w:rsidRPr="00D86A80">
        <w:rPr>
          <w:sz w:val="30"/>
          <w:szCs w:val="30"/>
        </w:rPr>
        <w:t>数据可视化</w:t>
      </w:r>
    </w:p>
    <w:p w:rsidR="009822AB" w:rsidRPr="009822AB" w:rsidRDefault="0092118A" w:rsidP="00B75DB8">
      <w:pPr>
        <w:spacing w:line="360" w:lineRule="auto"/>
        <w:rPr>
          <w:sz w:val="24"/>
          <w:szCs w:val="24"/>
        </w:rPr>
      </w:pPr>
      <w:r>
        <w:rPr>
          <w:rFonts w:hint="eastAsia"/>
          <w:sz w:val="24"/>
          <w:szCs w:val="24"/>
        </w:rPr>
        <w:t>（</w:t>
      </w:r>
      <w:r>
        <w:rPr>
          <w:rFonts w:hint="eastAsia"/>
          <w:sz w:val="24"/>
          <w:szCs w:val="24"/>
        </w:rPr>
        <w:t>1</w:t>
      </w:r>
      <w:r>
        <w:rPr>
          <w:rFonts w:hint="eastAsia"/>
          <w:sz w:val="24"/>
          <w:szCs w:val="24"/>
        </w:rPr>
        <w:t>）</w:t>
      </w:r>
      <w:r w:rsidR="009822AB" w:rsidRPr="009822AB">
        <w:rPr>
          <w:rFonts w:hint="eastAsia"/>
          <w:sz w:val="24"/>
          <w:szCs w:val="24"/>
        </w:rPr>
        <w:t>动态显示图书馆借阅数据，可按照今日、本周、当年累计等时间维度显示借阅数据，将图书馆的图书借阅排行榜、借阅数量进行直观的展示。</w:t>
      </w:r>
    </w:p>
    <w:p w:rsidR="009822AB" w:rsidRPr="009822AB" w:rsidRDefault="0092118A" w:rsidP="00B75DB8">
      <w:pPr>
        <w:spacing w:line="360" w:lineRule="auto"/>
        <w:rPr>
          <w:sz w:val="24"/>
          <w:szCs w:val="24"/>
        </w:rPr>
      </w:pPr>
      <w:r>
        <w:rPr>
          <w:rFonts w:hint="eastAsia"/>
          <w:sz w:val="24"/>
          <w:szCs w:val="24"/>
        </w:rPr>
        <w:t>（</w:t>
      </w:r>
      <w:r>
        <w:rPr>
          <w:rFonts w:hint="eastAsia"/>
          <w:sz w:val="24"/>
          <w:szCs w:val="24"/>
        </w:rPr>
        <w:t>2</w:t>
      </w:r>
      <w:r>
        <w:rPr>
          <w:rFonts w:hint="eastAsia"/>
          <w:sz w:val="24"/>
          <w:szCs w:val="24"/>
        </w:rPr>
        <w:t>）</w:t>
      </w:r>
      <w:r w:rsidR="009822AB" w:rsidRPr="009822AB">
        <w:rPr>
          <w:rFonts w:hint="eastAsia"/>
          <w:sz w:val="24"/>
          <w:szCs w:val="24"/>
        </w:rPr>
        <w:t>按照不同院系显示各学院的本年度图书借阅情况。</w:t>
      </w:r>
    </w:p>
    <w:p w:rsidR="009822AB" w:rsidRPr="009822AB" w:rsidRDefault="0092118A" w:rsidP="00B75DB8">
      <w:pPr>
        <w:spacing w:line="360" w:lineRule="auto"/>
        <w:rPr>
          <w:sz w:val="24"/>
          <w:szCs w:val="24"/>
        </w:rPr>
      </w:pPr>
      <w:r>
        <w:rPr>
          <w:rFonts w:hint="eastAsia"/>
          <w:sz w:val="24"/>
          <w:szCs w:val="24"/>
        </w:rPr>
        <w:t>（</w:t>
      </w:r>
      <w:r>
        <w:rPr>
          <w:rFonts w:hint="eastAsia"/>
          <w:sz w:val="24"/>
          <w:szCs w:val="24"/>
        </w:rPr>
        <w:t>3</w:t>
      </w:r>
      <w:r>
        <w:rPr>
          <w:rFonts w:hint="eastAsia"/>
          <w:sz w:val="24"/>
          <w:szCs w:val="24"/>
        </w:rPr>
        <w:t>）</w:t>
      </w:r>
      <w:r w:rsidR="009822AB" w:rsidRPr="009822AB">
        <w:rPr>
          <w:rFonts w:hint="eastAsia"/>
          <w:sz w:val="24"/>
          <w:szCs w:val="24"/>
        </w:rPr>
        <w:t>可将图书馆今日进馆人数、昨日到馆人数、本周到馆、累计到馆人数等数据进行动态展示。</w:t>
      </w:r>
    </w:p>
    <w:p w:rsidR="009822AB" w:rsidRDefault="0092118A" w:rsidP="00B75DB8">
      <w:pPr>
        <w:spacing w:line="360" w:lineRule="auto"/>
        <w:rPr>
          <w:sz w:val="24"/>
          <w:szCs w:val="24"/>
        </w:rPr>
      </w:pPr>
      <w:r>
        <w:rPr>
          <w:rFonts w:hint="eastAsia"/>
          <w:sz w:val="24"/>
          <w:szCs w:val="24"/>
        </w:rPr>
        <w:t>（</w:t>
      </w:r>
      <w:r>
        <w:rPr>
          <w:rFonts w:hint="eastAsia"/>
          <w:sz w:val="24"/>
          <w:szCs w:val="24"/>
        </w:rPr>
        <w:t>4</w:t>
      </w:r>
      <w:r>
        <w:rPr>
          <w:rFonts w:hint="eastAsia"/>
          <w:sz w:val="24"/>
          <w:szCs w:val="24"/>
        </w:rPr>
        <w:t>）</w:t>
      </w:r>
      <w:r w:rsidR="009822AB" w:rsidRPr="009822AB">
        <w:rPr>
          <w:rFonts w:hint="eastAsia"/>
          <w:sz w:val="24"/>
          <w:szCs w:val="24"/>
        </w:rPr>
        <w:t>动态展示开放座位数</w:t>
      </w:r>
      <w:r w:rsidR="0089773E">
        <w:rPr>
          <w:rFonts w:hint="eastAsia"/>
          <w:sz w:val="24"/>
          <w:szCs w:val="24"/>
        </w:rPr>
        <w:t>、已预约座位数、剩余座位数等座位使用情况，可按不同楼层不同阅览室</w:t>
      </w:r>
      <w:r w:rsidR="009822AB" w:rsidRPr="009822AB">
        <w:rPr>
          <w:rFonts w:hint="eastAsia"/>
          <w:sz w:val="24"/>
          <w:szCs w:val="24"/>
        </w:rPr>
        <w:t>展示座位使用情况。</w:t>
      </w:r>
    </w:p>
    <w:p w:rsidR="0089773E" w:rsidRPr="0089773E" w:rsidRDefault="0089773E" w:rsidP="00B75DB8">
      <w:pPr>
        <w:spacing w:line="360" w:lineRule="auto"/>
        <w:rPr>
          <w:sz w:val="24"/>
          <w:szCs w:val="24"/>
        </w:rPr>
      </w:pPr>
      <w:r>
        <w:rPr>
          <w:rFonts w:hint="eastAsia"/>
          <w:sz w:val="24"/>
          <w:szCs w:val="24"/>
        </w:rPr>
        <w:t>（</w:t>
      </w:r>
      <w:r>
        <w:rPr>
          <w:rFonts w:hint="eastAsia"/>
          <w:sz w:val="24"/>
          <w:szCs w:val="24"/>
        </w:rPr>
        <w:t>5</w:t>
      </w:r>
      <w:r>
        <w:rPr>
          <w:rFonts w:hint="eastAsia"/>
          <w:sz w:val="24"/>
          <w:szCs w:val="24"/>
        </w:rPr>
        <w:t>）展示图书馆</w:t>
      </w:r>
      <w:r>
        <w:rPr>
          <w:sz w:val="24"/>
          <w:szCs w:val="24"/>
        </w:rPr>
        <w:t>研讨间预约</w:t>
      </w:r>
      <w:r>
        <w:rPr>
          <w:rFonts w:hint="eastAsia"/>
          <w:sz w:val="24"/>
          <w:szCs w:val="24"/>
        </w:rPr>
        <w:t>及</w:t>
      </w:r>
      <w:r>
        <w:rPr>
          <w:sz w:val="24"/>
          <w:szCs w:val="24"/>
        </w:rPr>
        <w:t>使用情况。</w:t>
      </w:r>
    </w:p>
    <w:p w:rsidR="009822AB" w:rsidRPr="009822AB" w:rsidRDefault="0089773E" w:rsidP="00B75DB8">
      <w:pPr>
        <w:spacing w:line="360" w:lineRule="auto"/>
        <w:rPr>
          <w:sz w:val="24"/>
          <w:szCs w:val="24"/>
        </w:rPr>
      </w:pPr>
      <w:r>
        <w:rPr>
          <w:rFonts w:hint="eastAsia"/>
          <w:sz w:val="24"/>
          <w:szCs w:val="24"/>
        </w:rPr>
        <w:t>（</w:t>
      </w:r>
      <w:r>
        <w:rPr>
          <w:rFonts w:hint="eastAsia"/>
          <w:sz w:val="24"/>
          <w:szCs w:val="24"/>
        </w:rPr>
        <w:t>6</w:t>
      </w:r>
      <w:r>
        <w:rPr>
          <w:rFonts w:hint="eastAsia"/>
          <w:sz w:val="24"/>
          <w:szCs w:val="24"/>
        </w:rPr>
        <w:t>）</w:t>
      </w:r>
      <w:r w:rsidR="009822AB" w:rsidRPr="009822AB">
        <w:rPr>
          <w:rFonts w:hint="eastAsia"/>
          <w:sz w:val="24"/>
          <w:szCs w:val="24"/>
        </w:rPr>
        <w:t>可动态展示图书馆微信公众号的粉丝量、发文量、官网访问量等新媒体数据。</w:t>
      </w:r>
    </w:p>
    <w:p w:rsidR="009822AB" w:rsidRPr="009822AB" w:rsidRDefault="0089773E" w:rsidP="00B75DB8">
      <w:pPr>
        <w:spacing w:line="360" w:lineRule="auto"/>
        <w:rPr>
          <w:sz w:val="24"/>
          <w:szCs w:val="24"/>
        </w:rPr>
      </w:pPr>
      <w:r>
        <w:rPr>
          <w:rFonts w:hint="eastAsia"/>
          <w:sz w:val="24"/>
          <w:szCs w:val="24"/>
        </w:rPr>
        <w:t>（</w:t>
      </w:r>
      <w:r>
        <w:rPr>
          <w:rFonts w:hint="eastAsia"/>
          <w:sz w:val="24"/>
          <w:szCs w:val="24"/>
        </w:rPr>
        <w:t>7</w:t>
      </w:r>
      <w:r>
        <w:rPr>
          <w:rFonts w:hint="eastAsia"/>
          <w:sz w:val="24"/>
          <w:szCs w:val="24"/>
        </w:rPr>
        <w:t>）</w:t>
      </w:r>
      <w:r w:rsidR="009822AB" w:rsidRPr="009822AB">
        <w:rPr>
          <w:rFonts w:hint="eastAsia"/>
          <w:sz w:val="24"/>
          <w:szCs w:val="24"/>
        </w:rPr>
        <w:t>支持自定义展示图片、视频、</w:t>
      </w:r>
      <w:r>
        <w:rPr>
          <w:rFonts w:hint="eastAsia"/>
          <w:sz w:val="24"/>
          <w:szCs w:val="24"/>
        </w:rPr>
        <w:t>URL</w:t>
      </w:r>
      <w:r w:rsidR="009822AB" w:rsidRPr="009822AB">
        <w:rPr>
          <w:rFonts w:hint="eastAsia"/>
          <w:sz w:val="24"/>
          <w:szCs w:val="24"/>
        </w:rPr>
        <w:t>等，图片可滚动播放，视频可循环播放。</w:t>
      </w:r>
    </w:p>
    <w:p w:rsidR="00C05969" w:rsidRPr="009822AB" w:rsidRDefault="0089773E" w:rsidP="00B75DB8">
      <w:pPr>
        <w:spacing w:line="360" w:lineRule="auto"/>
        <w:rPr>
          <w:sz w:val="24"/>
          <w:szCs w:val="24"/>
        </w:rPr>
      </w:pPr>
      <w:r>
        <w:rPr>
          <w:rFonts w:hint="eastAsia"/>
          <w:sz w:val="24"/>
          <w:szCs w:val="24"/>
        </w:rPr>
        <w:t>（</w:t>
      </w:r>
      <w:r>
        <w:rPr>
          <w:rFonts w:hint="eastAsia"/>
          <w:sz w:val="24"/>
          <w:szCs w:val="24"/>
        </w:rPr>
        <w:t>8</w:t>
      </w:r>
      <w:r>
        <w:rPr>
          <w:rFonts w:hint="eastAsia"/>
          <w:sz w:val="24"/>
          <w:szCs w:val="24"/>
        </w:rPr>
        <w:t>）</w:t>
      </w:r>
      <w:r w:rsidR="009822AB" w:rsidRPr="009822AB">
        <w:rPr>
          <w:rFonts w:hint="eastAsia"/>
          <w:sz w:val="24"/>
          <w:szCs w:val="24"/>
        </w:rPr>
        <w:t>提供活动管理微应用，生成活动二维码，支持移动端扫码参与。</w:t>
      </w:r>
    </w:p>
    <w:p w:rsidR="006B60A4" w:rsidRPr="00D86A80" w:rsidRDefault="006B60A4" w:rsidP="00B75DB8">
      <w:pPr>
        <w:pStyle w:val="2"/>
        <w:spacing w:line="360" w:lineRule="auto"/>
        <w:rPr>
          <w:sz w:val="30"/>
          <w:szCs w:val="30"/>
        </w:rPr>
      </w:pPr>
      <w:r w:rsidRPr="00D86A80">
        <w:rPr>
          <w:rFonts w:hint="eastAsia"/>
          <w:sz w:val="30"/>
          <w:szCs w:val="30"/>
        </w:rPr>
        <w:t xml:space="preserve">2.2 </w:t>
      </w:r>
      <w:r w:rsidR="00E63D03" w:rsidRPr="00D86A80">
        <w:rPr>
          <w:rFonts w:hint="eastAsia"/>
          <w:sz w:val="30"/>
          <w:szCs w:val="30"/>
        </w:rPr>
        <w:t>电子</w:t>
      </w:r>
      <w:r w:rsidR="00E63D03" w:rsidRPr="00D86A80">
        <w:rPr>
          <w:sz w:val="30"/>
          <w:szCs w:val="30"/>
        </w:rPr>
        <w:t>资源推送</w:t>
      </w:r>
    </w:p>
    <w:p w:rsidR="0016049B" w:rsidRPr="0016049B" w:rsidRDefault="0016049B" w:rsidP="00B75DB8">
      <w:pPr>
        <w:spacing w:line="360" w:lineRule="auto"/>
        <w:rPr>
          <w:sz w:val="24"/>
          <w:szCs w:val="24"/>
        </w:rPr>
      </w:pPr>
      <w:r>
        <w:rPr>
          <w:rFonts w:hint="eastAsia"/>
          <w:sz w:val="24"/>
          <w:szCs w:val="24"/>
        </w:rPr>
        <w:t>（</w:t>
      </w:r>
      <w:r>
        <w:rPr>
          <w:rFonts w:hint="eastAsia"/>
          <w:sz w:val="24"/>
          <w:szCs w:val="24"/>
        </w:rPr>
        <w:t>1</w:t>
      </w:r>
      <w:r>
        <w:rPr>
          <w:rFonts w:hint="eastAsia"/>
          <w:sz w:val="24"/>
          <w:szCs w:val="24"/>
        </w:rPr>
        <w:t>）</w:t>
      </w:r>
      <w:r w:rsidRPr="0016049B">
        <w:rPr>
          <w:rFonts w:hint="eastAsia"/>
          <w:sz w:val="24"/>
          <w:szCs w:val="24"/>
        </w:rPr>
        <w:t>电子</w:t>
      </w:r>
      <w:r w:rsidR="00B81CD6">
        <w:rPr>
          <w:rFonts w:hint="eastAsia"/>
          <w:sz w:val="24"/>
          <w:szCs w:val="24"/>
        </w:rPr>
        <w:t>图</w:t>
      </w:r>
      <w:r w:rsidRPr="0016049B">
        <w:rPr>
          <w:rFonts w:hint="eastAsia"/>
          <w:sz w:val="24"/>
          <w:szCs w:val="24"/>
        </w:rPr>
        <w:t>书推荐</w:t>
      </w:r>
    </w:p>
    <w:p w:rsidR="0016049B" w:rsidRPr="0016049B" w:rsidRDefault="0064258B" w:rsidP="00B75DB8">
      <w:pPr>
        <w:spacing w:line="360" w:lineRule="auto"/>
        <w:ind w:firstLineChars="200" w:firstLine="480"/>
        <w:rPr>
          <w:sz w:val="24"/>
          <w:szCs w:val="24"/>
        </w:rPr>
      </w:pPr>
      <w:r>
        <w:rPr>
          <w:rFonts w:hint="eastAsia"/>
          <w:sz w:val="24"/>
          <w:szCs w:val="24"/>
        </w:rPr>
        <w:lastRenderedPageBreak/>
        <w:t>每日自动推送若干</w:t>
      </w:r>
      <w:r w:rsidR="0016049B" w:rsidRPr="0016049B">
        <w:rPr>
          <w:rFonts w:hint="eastAsia"/>
          <w:sz w:val="24"/>
          <w:szCs w:val="24"/>
        </w:rPr>
        <w:t>本热门图书，读者可直接微信扫码借阅看全文，并可支持用移动图书馆扫码直接下载。</w:t>
      </w:r>
    </w:p>
    <w:p w:rsidR="0016049B" w:rsidRPr="0064258B" w:rsidRDefault="0016049B" w:rsidP="00B75DB8">
      <w:pPr>
        <w:spacing w:line="360" w:lineRule="auto"/>
        <w:rPr>
          <w:sz w:val="24"/>
          <w:szCs w:val="24"/>
        </w:rPr>
      </w:pPr>
      <w:r w:rsidRPr="0064258B">
        <w:rPr>
          <w:rFonts w:hint="eastAsia"/>
          <w:sz w:val="24"/>
          <w:szCs w:val="24"/>
        </w:rPr>
        <w:t>（</w:t>
      </w:r>
      <w:r w:rsidRPr="0064258B">
        <w:rPr>
          <w:rFonts w:hint="eastAsia"/>
          <w:sz w:val="24"/>
          <w:szCs w:val="24"/>
        </w:rPr>
        <w:t>2</w:t>
      </w:r>
      <w:r w:rsidRPr="0064258B">
        <w:rPr>
          <w:rFonts w:hint="eastAsia"/>
          <w:sz w:val="24"/>
          <w:szCs w:val="24"/>
        </w:rPr>
        <w:t>）</w:t>
      </w:r>
      <w:r w:rsidR="00B81CD6" w:rsidRPr="0064258B">
        <w:rPr>
          <w:rFonts w:hint="eastAsia"/>
          <w:sz w:val="24"/>
          <w:szCs w:val="24"/>
        </w:rPr>
        <w:t>视频资源</w:t>
      </w:r>
      <w:r w:rsidRPr="0064258B">
        <w:rPr>
          <w:rFonts w:hint="eastAsia"/>
          <w:sz w:val="24"/>
          <w:szCs w:val="24"/>
        </w:rPr>
        <w:t>推荐</w:t>
      </w:r>
    </w:p>
    <w:p w:rsidR="00E63D03" w:rsidRPr="0016049B" w:rsidRDefault="0016049B" w:rsidP="00B75DB8">
      <w:pPr>
        <w:spacing w:line="360" w:lineRule="auto"/>
        <w:ind w:firstLineChars="200" w:firstLine="480"/>
        <w:rPr>
          <w:sz w:val="24"/>
          <w:szCs w:val="24"/>
        </w:rPr>
      </w:pPr>
      <w:r w:rsidRPr="0064258B">
        <w:rPr>
          <w:rFonts w:hint="eastAsia"/>
          <w:sz w:val="24"/>
          <w:szCs w:val="24"/>
        </w:rPr>
        <w:t>每日更新推送一个</w:t>
      </w:r>
      <w:r w:rsidR="0064258B">
        <w:rPr>
          <w:rFonts w:hint="eastAsia"/>
          <w:sz w:val="24"/>
          <w:szCs w:val="24"/>
        </w:rPr>
        <w:t>或</w:t>
      </w:r>
      <w:r w:rsidR="0064258B">
        <w:rPr>
          <w:sz w:val="24"/>
          <w:szCs w:val="24"/>
        </w:rPr>
        <w:t>多个</w:t>
      </w:r>
      <w:r w:rsidRPr="0064258B">
        <w:rPr>
          <w:rFonts w:hint="eastAsia"/>
          <w:sz w:val="24"/>
          <w:szCs w:val="24"/>
        </w:rPr>
        <w:t>讲座视频，将视频以图片介绍及二维码的方式展示出来，</w:t>
      </w:r>
      <w:r w:rsidRPr="0064258B">
        <w:rPr>
          <w:sz w:val="24"/>
          <w:szCs w:val="24"/>
        </w:rPr>
        <w:t>读者可</w:t>
      </w:r>
      <w:r w:rsidRPr="0064258B">
        <w:rPr>
          <w:rFonts w:hint="eastAsia"/>
          <w:sz w:val="24"/>
          <w:szCs w:val="24"/>
        </w:rPr>
        <w:t>扫码</w:t>
      </w:r>
      <w:r w:rsidRPr="0064258B">
        <w:rPr>
          <w:sz w:val="24"/>
          <w:szCs w:val="24"/>
        </w:rPr>
        <w:t>观看视频</w:t>
      </w:r>
      <w:r w:rsidRPr="0064258B">
        <w:rPr>
          <w:rFonts w:hint="eastAsia"/>
          <w:sz w:val="24"/>
          <w:szCs w:val="24"/>
        </w:rPr>
        <w:t>。</w:t>
      </w:r>
    </w:p>
    <w:p w:rsidR="00D86A80" w:rsidRPr="00CD0469" w:rsidRDefault="00D86A80" w:rsidP="00B75DB8">
      <w:pPr>
        <w:pStyle w:val="2"/>
        <w:spacing w:line="360" w:lineRule="auto"/>
        <w:rPr>
          <w:sz w:val="30"/>
          <w:szCs w:val="30"/>
        </w:rPr>
      </w:pPr>
      <w:r w:rsidRPr="00D86A80">
        <w:rPr>
          <w:rFonts w:hint="eastAsia"/>
          <w:sz w:val="30"/>
          <w:szCs w:val="30"/>
        </w:rPr>
        <w:t xml:space="preserve">2.3 </w:t>
      </w:r>
      <w:r w:rsidRPr="00D86A80">
        <w:rPr>
          <w:rFonts w:hint="eastAsia"/>
          <w:sz w:val="30"/>
          <w:szCs w:val="30"/>
        </w:rPr>
        <w:t>用户</w:t>
      </w:r>
      <w:r w:rsidRPr="00D86A80">
        <w:rPr>
          <w:sz w:val="30"/>
          <w:szCs w:val="30"/>
        </w:rPr>
        <w:t>后台</w:t>
      </w:r>
      <w:r w:rsidR="00CD0469" w:rsidRPr="00CD0469">
        <w:rPr>
          <w:rFonts w:hint="eastAsia"/>
          <w:sz w:val="30"/>
          <w:szCs w:val="30"/>
        </w:rPr>
        <w:t>管理</w:t>
      </w:r>
    </w:p>
    <w:p w:rsidR="00D86A80" w:rsidRPr="00D86A80" w:rsidRDefault="0095573E" w:rsidP="00B75DB8">
      <w:pPr>
        <w:spacing w:line="360" w:lineRule="auto"/>
        <w:rPr>
          <w:sz w:val="24"/>
          <w:szCs w:val="24"/>
        </w:rPr>
      </w:pPr>
      <w:r>
        <w:rPr>
          <w:rFonts w:hint="eastAsia"/>
          <w:sz w:val="24"/>
          <w:szCs w:val="24"/>
        </w:rPr>
        <w:t>（</w:t>
      </w:r>
      <w:r>
        <w:rPr>
          <w:rFonts w:hint="eastAsia"/>
          <w:sz w:val="24"/>
          <w:szCs w:val="24"/>
        </w:rPr>
        <w:t>1</w:t>
      </w:r>
      <w:r>
        <w:rPr>
          <w:rFonts w:hint="eastAsia"/>
          <w:sz w:val="24"/>
          <w:szCs w:val="24"/>
        </w:rPr>
        <w:t>）</w:t>
      </w:r>
      <w:r w:rsidR="00D86A80" w:rsidRPr="00D86A80">
        <w:rPr>
          <w:rFonts w:hint="eastAsia"/>
          <w:sz w:val="24"/>
          <w:szCs w:val="24"/>
        </w:rPr>
        <w:t>支持通过后台将指定发布的单条信息或者多条信息进行发布。</w:t>
      </w:r>
    </w:p>
    <w:p w:rsidR="00D86A80" w:rsidRPr="00D86A80" w:rsidRDefault="0095573E" w:rsidP="00B75DB8">
      <w:pPr>
        <w:spacing w:line="360" w:lineRule="auto"/>
        <w:rPr>
          <w:sz w:val="24"/>
          <w:szCs w:val="24"/>
        </w:rPr>
      </w:pPr>
      <w:r>
        <w:rPr>
          <w:rFonts w:hint="eastAsia"/>
          <w:sz w:val="24"/>
          <w:szCs w:val="24"/>
        </w:rPr>
        <w:t>（</w:t>
      </w:r>
      <w:r>
        <w:rPr>
          <w:rFonts w:hint="eastAsia"/>
          <w:sz w:val="24"/>
          <w:szCs w:val="24"/>
        </w:rPr>
        <w:t>2</w:t>
      </w:r>
      <w:r>
        <w:rPr>
          <w:rFonts w:hint="eastAsia"/>
          <w:sz w:val="24"/>
          <w:szCs w:val="24"/>
        </w:rPr>
        <w:t>）</w:t>
      </w:r>
      <w:r w:rsidR="00D86A80" w:rsidRPr="00D86A80">
        <w:rPr>
          <w:rFonts w:hint="eastAsia"/>
          <w:sz w:val="24"/>
          <w:szCs w:val="24"/>
        </w:rPr>
        <w:t>需要能够将本馆的图片、活动海报或者宣传视频等，通过后台进行上传。</w:t>
      </w:r>
    </w:p>
    <w:p w:rsidR="00D86A80" w:rsidRPr="00D86A80" w:rsidRDefault="001060C0" w:rsidP="00B75DB8">
      <w:pPr>
        <w:spacing w:line="360" w:lineRule="auto"/>
        <w:rPr>
          <w:sz w:val="24"/>
          <w:szCs w:val="24"/>
        </w:rPr>
      </w:pPr>
      <w:r>
        <w:rPr>
          <w:rFonts w:hint="eastAsia"/>
          <w:sz w:val="24"/>
          <w:szCs w:val="24"/>
        </w:rPr>
        <w:t>（</w:t>
      </w:r>
      <w:r>
        <w:rPr>
          <w:rFonts w:hint="eastAsia"/>
          <w:sz w:val="24"/>
          <w:szCs w:val="24"/>
        </w:rPr>
        <w:t>3</w:t>
      </w:r>
      <w:r>
        <w:rPr>
          <w:rFonts w:hint="eastAsia"/>
          <w:sz w:val="24"/>
          <w:szCs w:val="24"/>
        </w:rPr>
        <w:t>）</w:t>
      </w:r>
      <w:r w:rsidR="00D86A80" w:rsidRPr="00D86A80">
        <w:rPr>
          <w:rFonts w:hint="eastAsia"/>
          <w:sz w:val="24"/>
          <w:szCs w:val="24"/>
        </w:rPr>
        <w:t>后台可提供不少于</w:t>
      </w:r>
      <w:r w:rsidR="00D86A80" w:rsidRPr="00D86A80">
        <w:rPr>
          <w:rFonts w:hint="eastAsia"/>
          <w:sz w:val="24"/>
          <w:szCs w:val="24"/>
        </w:rPr>
        <w:t>2</w:t>
      </w:r>
      <w:r w:rsidR="00D86A80" w:rsidRPr="00D86A80">
        <w:rPr>
          <w:rFonts w:hint="eastAsia"/>
          <w:sz w:val="24"/>
          <w:szCs w:val="24"/>
        </w:rPr>
        <w:t>种不同风格的标准模版，供用户自行选择，模板布局可一键生成。</w:t>
      </w:r>
    </w:p>
    <w:p w:rsidR="00D86A80" w:rsidRPr="00D86A80" w:rsidRDefault="001060C0" w:rsidP="00B75DB8">
      <w:pPr>
        <w:spacing w:line="360" w:lineRule="auto"/>
        <w:rPr>
          <w:sz w:val="24"/>
          <w:szCs w:val="24"/>
        </w:rPr>
      </w:pPr>
      <w:r>
        <w:rPr>
          <w:rFonts w:hint="eastAsia"/>
          <w:sz w:val="24"/>
          <w:szCs w:val="24"/>
        </w:rPr>
        <w:t>（</w:t>
      </w:r>
      <w:r>
        <w:rPr>
          <w:rFonts w:hint="eastAsia"/>
          <w:sz w:val="24"/>
          <w:szCs w:val="24"/>
        </w:rPr>
        <w:t>4</w:t>
      </w:r>
      <w:r>
        <w:rPr>
          <w:rFonts w:hint="eastAsia"/>
          <w:sz w:val="24"/>
          <w:szCs w:val="24"/>
        </w:rPr>
        <w:t>）</w:t>
      </w:r>
      <w:r w:rsidR="00D86A80" w:rsidRPr="00D86A80">
        <w:rPr>
          <w:rFonts w:hint="eastAsia"/>
          <w:sz w:val="24"/>
          <w:szCs w:val="24"/>
        </w:rPr>
        <w:t>用户可以实现管理各个资源数据模块，也可自定义页面布局，可通过拖拽的方式，布局页面各个模块的位置，更换背景图，实现自由、灵活、多样的展现。</w:t>
      </w:r>
    </w:p>
    <w:p w:rsidR="00D86A80" w:rsidRPr="00D86A80" w:rsidRDefault="001060C0" w:rsidP="00B75DB8">
      <w:pPr>
        <w:spacing w:line="360" w:lineRule="auto"/>
        <w:rPr>
          <w:sz w:val="24"/>
          <w:szCs w:val="24"/>
        </w:rPr>
      </w:pPr>
      <w:r>
        <w:rPr>
          <w:rFonts w:hint="eastAsia"/>
          <w:sz w:val="24"/>
          <w:szCs w:val="24"/>
        </w:rPr>
        <w:t>（</w:t>
      </w:r>
      <w:r>
        <w:rPr>
          <w:rFonts w:hint="eastAsia"/>
          <w:sz w:val="24"/>
          <w:szCs w:val="24"/>
        </w:rPr>
        <w:t>5</w:t>
      </w:r>
      <w:r>
        <w:rPr>
          <w:rFonts w:hint="eastAsia"/>
          <w:sz w:val="24"/>
          <w:szCs w:val="24"/>
        </w:rPr>
        <w:t>）</w:t>
      </w:r>
      <w:r w:rsidR="00D86A80" w:rsidRPr="00D86A80">
        <w:rPr>
          <w:rFonts w:hint="eastAsia"/>
          <w:sz w:val="24"/>
          <w:szCs w:val="24"/>
        </w:rPr>
        <w:t>用户可根据不同应用场景增加页面，每个场景下的页面布局都可通过拖拽功能添加模块，实现不同场景的页面显示不同内容。</w:t>
      </w:r>
    </w:p>
    <w:p w:rsidR="00D86A80" w:rsidRPr="00D86A80" w:rsidRDefault="001060C0" w:rsidP="00B75DB8">
      <w:pPr>
        <w:spacing w:line="360" w:lineRule="auto"/>
        <w:rPr>
          <w:sz w:val="24"/>
          <w:szCs w:val="24"/>
        </w:rPr>
      </w:pPr>
      <w:r>
        <w:rPr>
          <w:rFonts w:hint="eastAsia"/>
          <w:sz w:val="24"/>
          <w:szCs w:val="24"/>
        </w:rPr>
        <w:t>（</w:t>
      </w:r>
      <w:r>
        <w:rPr>
          <w:rFonts w:hint="eastAsia"/>
          <w:sz w:val="24"/>
          <w:szCs w:val="24"/>
        </w:rPr>
        <w:t>6</w:t>
      </w:r>
      <w:r>
        <w:rPr>
          <w:rFonts w:hint="eastAsia"/>
          <w:sz w:val="24"/>
          <w:szCs w:val="24"/>
        </w:rPr>
        <w:t>）</w:t>
      </w:r>
      <w:r w:rsidR="00D86A80" w:rsidRPr="00D86A80">
        <w:rPr>
          <w:rFonts w:hint="eastAsia"/>
          <w:sz w:val="24"/>
          <w:szCs w:val="24"/>
        </w:rPr>
        <w:t>可支持移动端控制，对各个模块进行放大缩小展示，实时控制平台的展现内容，方便快捷。支持使用手机对屏幕展示内容进行修改操作，无需安装客户端，可直接以链接形式访问，账号密码登录。</w:t>
      </w:r>
    </w:p>
    <w:p w:rsidR="00D86A80" w:rsidRPr="00D86A80" w:rsidRDefault="001060C0" w:rsidP="00B75DB8">
      <w:pPr>
        <w:spacing w:line="360" w:lineRule="auto"/>
        <w:rPr>
          <w:sz w:val="24"/>
          <w:szCs w:val="24"/>
        </w:rPr>
      </w:pPr>
      <w:r>
        <w:rPr>
          <w:rFonts w:hint="eastAsia"/>
          <w:sz w:val="24"/>
          <w:szCs w:val="24"/>
        </w:rPr>
        <w:t>（</w:t>
      </w:r>
      <w:r>
        <w:rPr>
          <w:rFonts w:hint="eastAsia"/>
          <w:sz w:val="24"/>
          <w:szCs w:val="24"/>
        </w:rPr>
        <w:t>7</w:t>
      </w:r>
      <w:r>
        <w:rPr>
          <w:rFonts w:hint="eastAsia"/>
          <w:sz w:val="24"/>
          <w:szCs w:val="24"/>
        </w:rPr>
        <w:t>）</w:t>
      </w:r>
      <w:r w:rsidR="00D86A80" w:rsidRPr="00D86A80">
        <w:rPr>
          <w:rFonts w:hint="eastAsia"/>
          <w:sz w:val="24"/>
          <w:szCs w:val="24"/>
        </w:rPr>
        <w:t>通过系统后台可配置单位所在地以及馆名，设置显示当地天气情况等。</w:t>
      </w:r>
    </w:p>
    <w:p w:rsidR="00D86A80" w:rsidRPr="00D86A80" w:rsidRDefault="001060C0" w:rsidP="00B75DB8">
      <w:pPr>
        <w:spacing w:line="360" w:lineRule="auto"/>
        <w:rPr>
          <w:sz w:val="24"/>
          <w:szCs w:val="24"/>
        </w:rPr>
      </w:pPr>
      <w:r>
        <w:rPr>
          <w:rFonts w:hint="eastAsia"/>
          <w:sz w:val="24"/>
          <w:szCs w:val="24"/>
        </w:rPr>
        <w:t>（</w:t>
      </w:r>
      <w:r>
        <w:rPr>
          <w:rFonts w:hint="eastAsia"/>
          <w:sz w:val="24"/>
          <w:szCs w:val="24"/>
        </w:rPr>
        <w:t>8</w:t>
      </w:r>
      <w:r>
        <w:rPr>
          <w:rFonts w:hint="eastAsia"/>
          <w:sz w:val="24"/>
          <w:szCs w:val="24"/>
        </w:rPr>
        <w:t>）</w:t>
      </w:r>
      <w:r w:rsidR="00D86A80" w:rsidRPr="00D86A80">
        <w:rPr>
          <w:rFonts w:hint="eastAsia"/>
          <w:sz w:val="24"/>
          <w:szCs w:val="24"/>
        </w:rPr>
        <w:t>后台具有可扩展性，根据馆内提供的数据接口，通过后台可灵活配置新的数据内容，将内容数据接入到系统中。</w:t>
      </w:r>
    </w:p>
    <w:p w:rsidR="00D86A80" w:rsidRPr="00D86A80" w:rsidRDefault="001060C0" w:rsidP="00B75DB8">
      <w:pPr>
        <w:spacing w:line="360" w:lineRule="auto"/>
        <w:rPr>
          <w:sz w:val="24"/>
          <w:szCs w:val="24"/>
        </w:rPr>
      </w:pPr>
      <w:r>
        <w:rPr>
          <w:rFonts w:hint="eastAsia"/>
          <w:sz w:val="24"/>
          <w:szCs w:val="24"/>
        </w:rPr>
        <w:t>（</w:t>
      </w:r>
      <w:r>
        <w:rPr>
          <w:rFonts w:hint="eastAsia"/>
          <w:sz w:val="24"/>
          <w:szCs w:val="24"/>
        </w:rPr>
        <w:t>9</w:t>
      </w:r>
      <w:r>
        <w:rPr>
          <w:rFonts w:hint="eastAsia"/>
          <w:sz w:val="24"/>
          <w:szCs w:val="24"/>
        </w:rPr>
        <w:t>）</w:t>
      </w:r>
      <w:r w:rsidR="00D86A80" w:rsidRPr="00D86A80">
        <w:rPr>
          <w:rFonts w:hint="eastAsia"/>
          <w:sz w:val="24"/>
          <w:szCs w:val="24"/>
        </w:rPr>
        <w:t>数据统计分析与日志管理</w:t>
      </w:r>
    </w:p>
    <w:p w:rsidR="00E63D03" w:rsidRDefault="00D86A80" w:rsidP="00B75DB8">
      <w:pPr>
        <w:spacing w:line="360" w:lineRule="auto"/>
        <w:rPr>
          <w:sz w:val="24"/>
          <w:szCs w:val="24"/>
        </w:rPr>
      </w:pPr>
      <w:r w:rsidRPr="00D86A80">
        <w:rPr>
          <w:rFonts w:hint="eastAsia"/>
          <w:sz w:val="24"/>
          <w:szCs w:val="24"/>
        </w:rPr>
        <w:t xml:space="preserve">  </w:t>
      </w:r>
      <w:r w:rsidR="001060C0">
        <w:rPr>
          <w:sz w:val="24"/>
          <w:szCs w:val="24"/>
        </w:rPr>
        <w:t xml:space="preserve">  </w:t>
      </w:r>
      <w:r w:rsidR="001060C0">
        <w:rPr>
          <w:rFonts w:hint="eastAsia"/>
          <w:sz w:val="24"/>
          <w:szCs w:val="24"/>
        </w:rPr>
        <w:t>具有</w:t>
      </w:r>
      <w:r w:rsidRPr="00D86A80">
        <w:rPr>
          <w:rFonts w:hint="eastAsia"/>
          <w:sz w:val="24"/>
          <w:szCs w:val="24"/>
        </w:rPr>
        <w:t>数据统计</w:t>
      </w:r>
      <w:r w:rsidR="001060C0">
        <w:rPr>
          <w:rFonts w:hint="eastAsia"/>
          <w:sz w:val="24"/>
          <w:szCs w:val="24"/>
        </w:rPr>
        <w:t>功能</w:t>
      </w:r>
      <w:r w:rsidRPr="00D86A80">
        <w:rPr>
          <w:rFonts w:hint="eastAsia"/>
          <w:sz w:val="24"/>
          <w:szCs w:val="24"/>
        </w:rPr>
        <w:t>，将获取到的数据</w:t>
      </w:r>
      <w:r w:rsidR="001060C0">
        <w:rPr>
          <w:rFonts w:hint="eastAsia"/>
          <w:sz w:val="24"/>
          <w:szCs w:val="24"/>
        </w:rPr>
        <w:t>进行统一管理存入数据库。可对馆内借还、到馆数据做系统分析，并可</w:t>
      </w:r>
      <w:r w:rsidRPr="00D86A80">
        <w:rPr>
          <w:rFonts w:hint="eastAsia"/>
          <w:sz w:val="24"/>
          <w:szCs w:val="24"/>
        </w:rPr>
        <w:t>报表输出。支持一键输出全年分析数据，并导出为</w:t>
      </w:r>
      <w:r w:rsidR="001060C0">
        <w:rPr>
          <w:sz w:val="24"/>
          <w:szCs w:val="24"/>
        </w:rPr>
        <w:t>E</w:t>
      </w:r>
      <w:r w:rsidRPr="00D86A80">
        <w:rPr>
          <w:rFonts w:hint="eastAsia"/>
          <w:sz w:val="24"/>
          <w:szCs w:val="24"/>
        </w:rPr>
        <w:t>xcel</w:t>
      </w:r>
      <w:r w:rsidRPr="00D86A80">
        <w:rPr>
          <w:rFonts w:hint="eastAsia"/>
          <w:sz w:val="24"/>
          <w:szCs w:val="24"/>
        </w:rPr>
        <w:t>表格形式。并且具备日志管理功能，方便管理员了解已进行过的操作</w:t>
      </w:r>
      <w:r w:rsidR="001060C0">
        <w:rPr>
          <w:rFonts w:hint="eastAsia"/>
          <w:sz w:val="24"/>
          <w:szCs w:val="24"/>
        </w:rPr>
        <w:t>。</w:t>
      </w:r>
    </w:p>
    <w:p w:rsidR="006B60A4" w:rsidRDefault="006B60A4" w:rsidP="00B75DB8">
      <w:pPr>
        <w:spacing w:line="360" w:lineRule="auto"/>
        <w:rPr>
          <w:sz w:val="24"/>
          <w:szCs w:val="24"/>
        </w:rPr>
      </w:pPr>
    </w:p>
    <w:p w:rsidR="00F27591" w:rsidRPr="00F27591" w:rsidRDefault="00975E59" w:rsidP="00B75DB8">
      <w:pPr>
        <w:spacing w:line="360" w:lineRule="auto"/>
        <w:rPr>
          <w:sz w:val="36"/>
          <w:szCs w:val="36"/>
        </w:rPr>
      </w:pPr>
      <w:r>
        <w:rPr>
          <w:rFonts w:hint="eastAsia"/>
          <w:sz w:val="36"/>
          <w:szCs w:val="36"/>
        </w:rPr>
        <w:t>三</w:t>
      </w:r>
      <w:r w:rsidR="00F27591" w:rsidRPr="00F27591">
        <w:rPr>
          <w:sz w:val="36"/>
          <w:szCs w:val="36"/>
        </w:rPr>
        <w:t>、</w:t>
      </w:r>
      <w:r w:rsidR="00F27591" w:rsidRPr="00F27591">
        <w:rPr>
          <w:rFonts w:hint="eastAsia"/>
          <w:sz w:val="36"/>
          <w:szCs w:val="36"/>
        </w:rPr>
        <w:t>技术</w:t>
      </w:r>
      <w:r>
        <w:rPr>
          <w:sz w:val="36"/>
          <w:szCs w:val="36"/>
        </w:rPr>
        <w:t>支持</w:t>
      </w:r>
      <w:r>
        <w:rPr>
          <w:rFonts w:hint="eastAsia"/>
          <w:sz w:val="36"/>
          <w:szCs w:val="36"/>
        </w:rPr>
        <w:t>与</w:t>
      </w:r>
      <w:r w:rsidR="00F27591" w:rsidRPr="00F27591">
        <w:rPr>
          <w:sz w:val="36"/>
          <w:szCs w:val="36"/>
        </w:rPr>
        <w:t>培训</w:t>
      </w:r>
    </w:p>
    <w:p w:rsidR="00DF6776" w:rsidRPr="00F2235C" w:rsidRDefault="00975E59" w:rsidP="00B75DB8">
      <w:pPr>
        <w:spacing w:line="360" w:lineRule="auto"/>
        <w:rPr>
          <w:sz w:val="24"/>
          <w:szCs w:val="24"/>
        </w:rPr>
      </w:pPr>
      <w:r>
        <w:rPr>
          <w:rFonts w:hint="eastAsia"/>
          <w:sz w:val="24"/>
          <w:szCs w:val="24"/>
        </w:rPr>
        <w:t>（</w:t>
      </w:r>
      <w:r>
        <w:rPr>
          <w:rFonts w:hint="eastAsia"/>
          <w:sz w:val="24"/>
          <w:szCs w:val="24"/>
        </w:rPr>
        <w:t>1</w:t>
      </w:r>
      <w:r>
        <w:rPr>
          <w:rFonts w:hint="eastAsia"/>
          <w:sz w:val="24"/>
          <w:szCs w:val="24"/>
        </w:rPr>
        <w:t>）</w:t>
      </w:r>
      <w:r w:rsidR="00DF6776" w:rsidRPr="00F2235C">
        <w:rPr>
          <w:rFonts w:hint="eastAsia"/>
          <w:sz w:val="24"/>
          <w:szCs w:val="24"/>
        </w:rPr>
        <w:t>提供培训计划，培训时间为安装调试后不超过</w:t>
      </w:r>
      <w:r w:rsidR="00DF6776" w:rsidRPr="00F2235C">
        <w:rPr>
          <w:rFonts w:hint="eastAsia"/>
          <w:sz w:val="24"/>
          <w:szCs w:val="24"/>
        </w:rPr>
        <w:t>5</w:t>
      </w:r>
      <w:r w:rsidR="00DF6776" w:rsidRPr="00F2235C">
        <w:rPr>
          <w:rFonts w:hint="eastAsia"/>
          <w:sz w:val="24"/>
          <w:szCs w:val="24"/>
        </w:rPr>
        <w:t>个</w:t>
      </w:r>
      <w:r w:rsidR="00DF6776">
        <w:rPr>
          <w:rFonts w:hint="eastAsia"/>
          <w:sz w:val="24"/>
          <w:szCs w:val="24"/>
        </w:rPr>
        <w:t>工作日，培训用的文字包括产品介绍、操作使用、常见故障判断等内容。</w:t>
      </w:r>
    </w:p>
    <w:p w:rsidR="00DF6776" w:rsidRPr="00F2235C" w:rsidRDefault="00DF6776" w:rsidP="00B75DB8">
      <w:pPr>
        <w:spacing w:line="360" w:lineRule="auto"/>
        <w:rPr>
          <w:sz w:val="24"/>
          <w:szCs w:val="24"/>
        </w:rPr>
      </w:pPr>
      <w:r>
        <w:rPr>
          <w:rFonts w:hint="eastAsia"/>
          <w:sz w:val="24"/>
          <w:szCs w:val="24"/>
        </w:rPr>
        <w:t>（</w:t>
      </w:r>
      <w:r w:rsidR="002B5DD6">
        <w:rPr>
          <w:rFonts w:hint="eastAsia"/>
          <w:sz w:val="24"/>
          <w:szCs w:val="24"/>
        </w:rPr>
        <w:t>2</w:t>
      </w:r>
      <w:r>
        <w:rPr>
          <w:rFonts w:hint="eastAsia"/>
          <w:sz w:val="24"/>
          <w:szCs w:val="24"/>
        </w:rPr>
        <w:t>）</w:t>
      </w:r>
      <w:r w:rsidRPr="00F2235C">
        <w:rPr>
          <w:rFonts w:hint="eastAsia"/>
          <w:sz w:val="24"/>
          <w:szCs w:val="24"/>
        </w:rPr>
        <w:t>在项目实施及实施结束后，供应商应指定技术支持工程师，在用户现场提供免费现场支</w:t>
      </w:r>
      <w:r w:rsidRPr="00F2235C">
        <w:rPr>
          <w:rFonts w:hint="eastAsia"/>
          <w:sz w:val="24"/>
          <w:szCs w:val="24"/>
        </w:rPr>
        <w:lastRenderedPageBreak/>
        <w:t>持服务。直到用户技术人员全面熟悉该设备、熟练掌握对设备的配置、维护以及紧急情况处理技术，并协助用户实现对该设备的维护工作。</w:t>
      </w:r>
    </w:p>
    <w:p w:rsidR="003777EB" w:rsidRDefault="00DF6776" w:rsidP="00B75DB8">
      <w:pPr>
        <w:spacing w:line="360" w:lineRule="auto"/>
        <w:rPr>
          <w:sz w:val="24"/>
          <w:szCs w:val="24"/>
        </w:rPr>
      </w:pPr>
      <w:r>
        <w:rPr>
          <w:rFonts w:hint="eastAsia"/>
          <w:sz w:val="24"/>
          <w:szCs w:val="24"/>
        </w:rPr>
        <w:t>（</w:t>
      </w:r>
      <w:r w:rsidR="002B5DD6">
        <w:rPr>
          <w:rFonts w:hint="eastAsia"/>
          <w:sz w:val="24"/>
          <w:szCs w:val="24"/>
        </w:rPr>
        <w:t>3</w:t>
      </w:r>
      <w:r>
        <w:rPr>
          <w:rFonts w:hint="eastAsia"/>
          <w:sz w:val="24"/>
          <w:szCs w:val="24"/>
        </w:rPr>
        <w:t>）</w:t>
      </w:r>
      <w:r w:rsidRPr="00F2235C">
        <w:rPr>
          <w:rFonts w:hint="eastAsia"/>
          <w:sz w:val="24"/>
          <w:szCs w:val="24"/>
        </w:rPr>
        <w:t>培训内容、课时安排由供应商先行提供，今后由用户方在中标后根据供应商提供的培训内容和课时安排并根据实际情况调整。</w:t>
      </w:r>
    </w:p>
    <w:p w:rsidR="003777EB" w:rsidRPr="003777EB" w:rsidRDefault="003777EB" w:rsidP="00B75DB8">
      <w:pPr>
        <w:spacing w:line="360" w:lineRule="auto"/>
        <w:rPr>
          <w:sz w:val="24"/>
          <w:szCs w:val="24"/>
        </w:rPr>
      </w:pPr>
    </w:p>
    <w:p w:rsidR="00072CB1" w:rsidRPr="00072CB1" w:rsidRDefault="00AB15A5" w:rsidP="00B75DB8">
      <w:pPr>
        <w:spacing w:line="360" w:lineRule="auto"/>
        <w:rPr>
          <w:sz w:val="36"/>
          <w:szCs w:val="36"/>
        </w:rPr>
      </w:pPr>
      <w:r>
        <w:rPr>
          <w:rFonts w:hint="eastAsia"/>
          <w:sz w:val="36"/>
          <w:szCs w:val="36"/>
        </w:rPr>
        <w:t>四</w:t>
      </w:r>
      <w:r w:rsidR="00072CB1" w:rsidRPr="00072CB1">
        <w:rPr>
          <w:sz w:val="36"/>
          <w:szCs w:val="36"/>
        </w:rPr>
        <w:t>、售后服务</w:t>
      </w:r>
    </w:p>
    <w:p w:rsidR="00E62886" w:rsidRDefault="00E62886" w:rsidP="00B75DB8">
      <w:pPr>
        <w:spacing w:line="360" w:lineRule="auto"/>
        <w:rPr>
          <w:sz w:val="24"/>
          <w:szCs w:val="24"/>
        </w:rPr>
      </w:pPr>
      <w:r w:rsidRPr="00377DC9">
        <w:rPr>
          <w:rFonts w:hint="eastAsia"/>
          <w:sz w:val="24"/>
          <w:szCs w:val="24"/>
        </w:rPr>
        <w:t>（</w:t>
      </w:r>
      <w:r w:rsidRPr="00377DC9">
        <w:rPr>
          <w:rFonts w:hint="eastAsia"/>
          <w:sz w:val="24"/>
          <w:szCs w:val="24"/>
        </w:rPr>
        <w:t>1</w:t>
      </w:r>
      <w:r w:rsidRPr="00377DC9">
        <w:rPr>
          <w:rFonts w:hint="eastAsia"/>
          <w:sz w:val="24"/>
          <w:szCs w:val="24"/>
        </w:rPr>
        <w:t>）</w:t>
      </w:r>
      <w:r w:rsidR="00C37E13" w:rsidRPr="00377DC9">
        <w:rPr>
          <w:rFonts w:hint="eastAsia"/>
          <w:sz w:val="24"/>
          <w:szCs w:val="24"/>
        </w:rPr>
        <w:t>至少</w:t>
      </w:r>
      <w:r w:rsidR="00C37E13" w:rsidRPr="00377DC9">
        <w:rPr>
          <w:rFonts w:hint="eastAsia"/>
          <w:sz w:val="24"/>
          <w:szCs w:val="24"/>
        </w:rPr>
        <w:t>1</w:t>
      </w:r>
      <w:r w:rsidR="00C37E13" w:rsidRPr="00377DC9">
        <w:rPr>
          <w:rFonts w:hint="eastAsia"/>
          <w:sz w:val="24"/>
          <w:szCs w:val="24"/>
        </w:rPr>
        <w:t>年</w:t>
      </w:r>
      <w:r w:rsidR="00C37E13" w:rsidRPr="00377DC9">
        <w:rPr>
          <w:sz w:val="24"/>
          <w:szCs w:val="24"/>
        </w:rPr>
        <w:t>的软件质保期，</w:t>
      </w:r>
      <w:r w:rsidR="00C37E13" w:rsidRPr="00377DC9">
        <w:rPr>
          <w:rFonts w:hint="eastAsia"/>
          <w:sz w:val="24"/>
          <w:szCs w:val="24"/>
        </w:rPr>
        <w:t>质保期</w:t>
      </w:r>
      <w:r w:rsidR="00C37E13" w:rsidRPr="00377DC9">
        <w:rPr>
          <w:sz w:val="24"/>
          <w:szCs w:val="24"/>
        </w:rPr>
        <w:t>内</w:t>
      </w:r>
      <w:r w:rsidR="00C37E13" w:rsidRPr="00377DC9">
        <w:rPr>
          <w:rFonts w:hint="eastAsia"/>
          <w:sz w:val="24"/>
          <w:szCs w:val="24"/>
        </w:rPr>
        <w:t>免费</w:t>
      </w:r>
      <w:r w:rsidR="00C37E13" w:rsidRPr="00377DC9">
        <w:rPr>
          <w:sz w:val="24"/>
          <w:szCs w:val="24"/>
        </w:rPr>
        <w:t>提供</w:t>
      </w:r>
      <w:r w:rsidR="00C37E13" w:rsidRPr="00377DC9">
        <w:rPr>
          <w:rFonts w:hint="eastAsia"/>
          <w:sz w:val="24"/>
          <w:szCs w:val="24"/>
        </w:rPr>
        <w:t>软件</w:t>
      </w:r>
      <w:r w:rsidR="00C37E13" w:rsidRPr="00377DC9">
        <w:rPr>
          <w:sz w:val="24"/>
          <w:szCs w:val="24"/>
        </w:rPr>
        <w:t>系统维护和升级服务。</w:t>
      </w:r>
    </w:p>
    <w:p w:rsidR="00C37E13" w:rsidRDefault="00C37E13" w:rsidP="00B75DB8">
      <w:pPr>
        <w:spacing w:line="360" w:lineRule="auto"/>
        <w:rPr>
          <w:sz w:val="24"/>
          <w:szCs w:val="24"/>
        </w:rPr>
      </w:pPr>
      <w:r>
        <w:rPr>
          <w:rFonts w:hint="eastAsia"/>
          <w:sz w:val="24"/>
          <w:szCs w:val="24"/>
        </w:rPr>
        <w:t>（</w:t>
      </w:r>
      <w:r>
        <w:rPr>
          <w:rFonts w:hint="eastAsia"/>
          <w:sz w:val="24"/>
          <w:szCs w:val="24"/>
        </w:rPr>
        <w:t>2</w:t>
      </w:r>
      <w:r>
        <w:rPr>
          <w:rFonts w:hint="eastAsia"/>
          <w:sz w:val="24"/>
          <w:szCs w:val="24"/>
        </w:rPr>
        <w:t>）供应商</w:t>
      </w:r>
      <w:r>
        <w:rPr>
          <w:sz w:val="24"/>
          <w:szCs w:val="24"/>
        </w:rPr>
        <w:t>需说明质保期</w:t>
      </w:r>
      <w:r w:rsidR="0055182A">
        <w:rPr>
          <w:rFonts w:hint="eastAsia"/>
          <w:sz w:val="24"/>
          <w:szCs w:val="24"/>
        </w:rPr>
        <w:t>之后</w:t>
      </w:r>
      <w:r>
        <w:rPr>
          <w:sz w:val="24"/>
          <w:szCs w:val="24"/>
        </w:rPr>
        <w:t>软件的收费</w:t>
      </w:r>
      <w:r w:rsidR="008772C7">
        <w:rPr>
          <w:rFonts w:hint="eastAsia"/>
          <w:sz w:val="24"/>
          <w:szCs w:val="24"/>
        </w:rPr>
        <w:t>方式</w:t>
      </w:r>
      <w:r>
        <w:rPr>
          <w:sz w:val="24"/>
          <w:szCs w:val="24"/>
        </w:rPr>
        <w:t>。</w:t>
      </w:r>
    </w:p>
    <w:p w:rsidR="00C37E13" w:rsidRPr="00C37E13" w:rsidRDefault="00C37E13" w:rsidP="00B75DB8">
      <w:pPr>
        <w:spacing w:line="360" w:lineRule="auto"/>
        <w:rPr>
          <w:sz w:val="24"/>
          <w:szCs w:val="24"/>
        </w:rPr>
      </w:pPr>
      <w:r w:rsidRPr="00377DC9">
        <w:rPr>
          <w:rFonts w:hint="eastAsia"/>
          <w:sz w:val="24"/>
          <w:szCs w:val="24"/>
        </w:rPr>
        <w:t>（</w:t>
      </w:r>
      <w:r w:rsidRPr="00377DC9">
        <w:rPr>
          <w:rFonts w:hint="eastAsia"/>
          <w:sz w:val="24"/>
          <w:szCs w:val="24"/>
        </w:rPr>
        <w:t>3</w:t>
      </w:r>
      <w:r w:rsidRPr="00377DC9">
        <w:rPr>
          <w:rFonts w:hint="eastAsia"/>
          <w:sz w:val="24"/>
          <w:szCs w:val="24"/>
        </w:rPr>
        <w:t>）终身</w:t>
      </w:r>
      <w:r w:rsidRPr="00377DC9">
        <w:rPr>
          <w:sz w:val="24"/>
          <w:szCs w:val="24"/>
        </w:rPr>
        <w:t>免费软件升级</w:t>
      </w:r>
      <w:r w:rsidRPr="00377DC9">
        <w:rPr>
          <w:rFonts w:hint="eastAsia"/>
          <w:sz w:val="24"/>
          <w:szCs w:val="24"/>
        </w:rPr>
        <w:t>及</w:t>
      </w:r>
      <w:r w:rsidR="0055182A" w:rsidRPr="00377DC9">
        <w:rPr>
          <w:sz w:val="24"/>
          <w:szCs w:val="24"/>
        </w:rPr>
        <w:t>与其他</w:t>
      </w:r>
      <w:r w:rsidR="0055182A" w:rsidRPr="00377DC9">
        <w:rPr>
          <w:rFonts w:hint="eastAsia"/>
          <w:sz w:val="24"/>
          <w:szCs w:val="24"/>
        </w:rPr>
        <w:t>第三方</w:t>
      </w:r>
      <w:r w:rsidRPr="00377DC9">
        <w:rPr>
          <w:sz w:val="24"/>
          <w:szCs w:val="24"/>
        </w:rPr>
        <w:t>系统</w:t>
      </w:r>
      <w:r w:rsidRPr="00377DC9">
        <w:rPr>
          <w:rFonts w:hint="eastAsia"/>
          <w:sz w:val="24"/>
          <w:szCs w:val="24"/>
        </w:rPr>
        <w:t>数据</w:t>
      </w:r>
      <w:r w:rsidRPr="00377DC9">
        <w:rPr>
          <w:sz w:val="24"/>
          <w:szCs w:val="24"/>
        </w:rPr>
        <w:t>对接。</w:t>
      </w:r>
    </w:p>
    <w:p w:rsidR="00E62886" w:rsidRPr="00C37E13" w:rsidRDefault="00C37E13" w:rsidP="00B75DB8">
      <w:pPr>
        <w:spacing w:line="360" w:lineRule="auto"/>
        <w:rPr>
          <w:sz w:val="24"/>
          <w:szCs w:val="24"/>
        </w:rPr>
      </w:pPr>
      <w:r>
        <w:rPr>
          <w:rFonts w:hint="eastAsia"/>
          <w:sz w:val="24"/>
          <w:szCs w:val="24"/>
        </w:rPr>
        <w:t>（</w:t>
      </w:r>
      <w:r>
        <w:rPr>
          <w:rFonts w:hint="eastAsia"/>
          <w:sz w:val="24"/>
          <w:szCs w:val="24"/>
        </w:rPr>
        <w:t>4</w:t>
      </w:r>
      <w:r>
        <w:rPr>
          <w:rFonts w:hint="eastAsia"/>
          <w:sz w:val="24"/>
          <w:szCs w:val="24"/>
        </w:rPr>
        <w:t>）工作日内</w:t>
      </w:r>
      <w:r>
        <w:rPr>
          <w:sz w:val="24"/>
          <w:szCs w:val="24"/>
        </w:rPr>
        <w:t>网络远程或者现场服务</w:t>
      </w:r>
      <w:r>
        <w:rPr>
          <w:rFonts w:hint="eastAsia"/>
          <w:sz w:val="24"/>
          <w:szCs w:val="24"/>
        </w:rPr>
        <w:t>（</w:t>
      </w:r>
      <w:r>
        <w:rPr>
          <w:rFonts w:hint="eastAsia"/>
          <w:sz w:val="24"/>
          <w:szCs w:val="24"/>
        </w:rPr>
        <w:t>3</w:t>
      </w:r>
      <w:r>
        <w:rPr>
          <w:rFonts w:hint="eastAsia"/>
          <w:sz w:val="24"/>
          <w:szCs w:val="24"/>
        </w:rPr>
        <w:t>个</w:t>
      </w:r>
      <w:r>
        <w:rPr>
          <w:sz w:val="24"/>
          <w:szCs w:val="24"/>
        </w:rPr>
        <w:t>工作日内</w:t>
      </w:r>
      <w:r w:rsidR="006F6616">
        <w:rPr>
          <w:rFonts w:hint="eastAsia"/>
          <w:sz w:val="24"/>
          <w:szCs w:val="24"/>
        </w:rPr>
        <w:t>到馆</w:t>
      </w:r>
      <w:r>
        <w:rPr>
          <w:rFonts w:hint="eastAsia"/>
          <w:sz w:val="24"/>
          <w:szCs w:val="24"/>
        </w:rPr>
        <w:t>）</w:t>
      </w:r>
      <w:r>
        <w:rPr>
          <w:sz w:val="24"/>
          <w:szCs w:val="24"/>
        </w:rPr>
        <w:t>。</w:t>
      </w:r>
    </w:p>
    <w:p w:rsidR="00072CB1" w:rsidRPr="00CE36F9" w:rsidRDefault="00072CB1" w:rsidP="00B75DB8">
      <w:pPr>
        <w:spacing w:line="360" w:lineRule="auto"/>
        <w:rPr>
          <w:sz w:val="24"/>
          <w:szCs w:val="24"/>
        </w:rPr>
      </w:pPr>
    </w:p>
    <w:p w:rsidR="00BF5110" w:rsidRPr="00072CB1" w:rsidRDefault="00AB15A5" w:rsidP="00B75DB8">
      <w:pPr>
        <w:spacing w:line="360" w:lineRule="auto"/>
        <w:rPr>
          <w:sz w:val="36"/>
          <w:szCs w:val="36"/>
        </w:rPr>
      </w:pPr>
      <w:r>
        <w:rPr>
          <w:rFonts w:hint="eastAsia"/>
          <w:sz w:val="36"/>
          <w:szCs w:val="36"/>
        </w:rPr>
        <w:t>五</w:t>
      </w:r>
      <w:r w:rsidR="00BF5110">
        <w:rPr>
          <w:sz w:val="36"/>
          <w:szCs w:val="36"/>
        </w:rPr>
        <w:t>、</w:t>
      </w:r>
      <w:r w:rsidR="00BF5110">
        <w:rPr>
          <w:rFonts w:hint="eastAsia"/>
          <w:sz w:val="36"/>
          <w:szCs w:val="36"/>
        </w:rPr>
        <w:t>其他</w:t>
      </w:r>
      <w:r w:rsidR="00BF5110">
        <w:rPr>
          <w:sz w:val="36"/>
          <w:szCs w:val="36"/>
        </w:rPr>
        <w:t>要求</w:t>
      </w:r>
    </w:p>
    <w:p w:rsidR="000A38E0" w:rsidRDefault="000A38E0" w:rsidP="00B75DB8">
      <w:pPr>
        <w:spacing w:line="360" w:lineRule="auto"/>
        <w:rPr>
          <w:sz w:val="24"/>
          <w:szCs w:val="24"/>
        </w:rPr>
      </w:pPr>
      <w:r>
        <w:rPr>
          <w:rFonts w:hint="eastAsia"/>
          <w:sz w:val="24"/>
          <w:szCs w:val="24"/>
        </w:rPr>
        <w:t>（</w:t>
      </w:r>
      <w:r>
        <w:rPr>
          <w:rFonts w:hint="eastAsia"/>
          <w:sz w:val="24"/>
          <w:szCs w:val="24"/>
        </w:rPr>
        <w:t>1</w:t>
      </w:r>
      <w:r>
        <w:rPr>
          <w:rFonts w:hint="eastAsia"/>
          <w:sz w:val="24"/>
          <w:szCs w:val="24"/>
        </w:rPr>
        <w:t>）</w:t>
      </w:r>
      <w:r w:rsidR="009E6EDD">
        <w:rPr>
          <w:rFonts w:hint="eastAsia"/>
          <w:sz w:val="24"/>
          <w:szCs w:val="24"/>
        </w:rPr>
        <w:t>供应商</w:t>
      </w:r>
      <w:r w:rsidR="009E6EDD">
        <w:rPr>
          <w:sz w:val="24"/>
          <w:szCs w:val="24"/>
        </w:rPr>
        <w:t>负责</w:t>
      </w:r>
      <w:r w:rsidR="009E6EDD">
        <w:rPr>
          <w:rFonts w:hint="eastAsia"/>
          <w:sz w:val="24"/>
          <w:szCs w:val="24"/>
        </w:rPr>
        <w:t>对接第三方</w:t>
      </w:r>
      <w:r w:rsidR="009E6EDD">
        <w:rPr>
          <w:sz w:val="24"/>
          <w:szCs w:val="24"/>
        </w:rPr>
        <w:t>厂商</w:t>
      </w:r>
      <w:r w:rsidR="009E6EDD">
        <w:rPr>
          <w:rFonts w:hint="eastAsia"/>
          <w:sz w:val="24"/>
          <w:szCs w:val="24"/>
        </w:rPr>
        <w:t>数据，</w:t>
      </w:r>
      <w:r w:rsidR="009E6EDD">
        <w:rPr>
          <w:sz w:val="24"/>
          <w:szCs w:val="24"/>
        </w:rPr>
        <w:t>包括但不限于广州图创</w:t>
      </w:r>
      <w:r w:rsidR="009E6EDD">
        <w:rPr>
          <w:rFonts w:hint="eastAsia"/>
          <w:sz w:val="24"/>
          <w:szCs w:val="24"/>
        </w:rPr>
        <w:t>Interlib</w:t>
      </w:r>
      <w:r w:rsidR="009E6EDD">
        <w:rPr>
          <w:rFonts w:hint="eastAsia"/>
          <w:sz w:val="24"/>
          <w:szCs w:val="24"/>
        </w:rPr>
        <w:t>自动化</w:t>
      </w:r>
      <w:r w:rsidR="009E6EDD">
        <w:rPr>
          <w:sz w:val="24"/>
          <w:szCs w:val="24"/>
        </w:rPr>
        <w:t>系统，</w:t>
      </w:r>
      <w:r w:rsidR="009E6EDD">
        <w:rPr>
          <w:rFonts w:hint="eastAsia"/>
          <w:sz w:val="24"/>
          <w:szCs w:val="24"/>
        </w:rPr>
        <w:t>上海品翔</w:t>
      </w:r>
      <w:r w:rsidR="009E6EDD">
        <w:rPr>
          <w:sz w:val="24"/>
          <w:szCs w:val="24"/>
        </w:rPr>
        <w:t>（</w:t>
      </w:r>
      <w:r w:rsidR="009E6EDD">
        <w:rPr>
          <w:rFonts w:hint="eastAsia"/>
          <w:sz w:val="24"/>
          <w:szCs w:val="24"/>
        </w:rPr>
        <w:t>博洛威</w:t>
      </w:r>
      <w:r w:rsidR="009E6EDD">
        <w:rPr>
          <w:sz w:val="24"/>
          <w:szCs w:val="24"/>
        </w:rPr>
        <w:t>）</w:t>
      </w:r>
      <w:r w:rsidR="009E6EDD">
        <w:rPr>
          <w:rFonts w:hint="eastAsia"/>
          <w:sz w:val="24"/>
          <w:szCs w:val="24"/>
        </w:rPr>
        <w:t>闸机</w:t>
      </w:r>
      <w:r w:rsidR="009E6EDD">
        <w:rPr>
          <w:sz w:val="24"/>
          <w:szCs w:val="24"/>
        </w:rPr>
        <w:t>系统</w:t>
      </w:r>
      <w:r w:rsidR="009E6EDD">
        <w:rPr>
          <w:rFonts w:hint="eastAsia"/>
          <w:sz w:val="24"/>
          <w:szCs w:val="24"/>
        </w:rPr>
        <w:t>，南京</w:t>
      </w:r>
      <w:r w:rsidR="009E6EDD">
        <w:rPr>
          <w:sz w:val="24"/>
          <w:szCs w:val="24"/>
        </w:rPr>
        <w:t>商周科技</w:t>
      </w:r>
      <w:r w:rsidR="009E6EDD" w:rsidRPr="009E6EDD">
        <w:rPr>
          <w:rFonts w:asciiTheme="minorEastAsia" w:hAnsiTheme="minorEastAsia"/>
          <w:sz w:val="24"/>
          <w:szCs w:val="24"/>
        </w:rPr>
        <w:t>“</w:t>
      </w:r>
      <w:r w:rsidR="009E6EDD" w:rsidRPr="009E6EDD">
        <w:rPr>
          <w:rFonts w:asciiTheme="minorEastAsia" w:hAnsiTheme="minorEastAsia" w:hint="eastAsia"/>
          <w:sz w:val="24"/>
          <w:szCs w:val="24"/>
        </w:rPr>
        <w:t>我去</w:t>
      </w:r>
      <w:r w:rsidR="009E6EDD" w:rsidRPr="009E6EDD">
        <w:rPr>
          <w:rFonts w:asciiTheme="minorEastAsia" w:hAnsiTheme="minorEastAsia"/>
          <w:sz w:val="24"/>
          <w:szCs w:val="24"/>
        </w:rPr>
        <w:t>图书馆”</w:t>
      </w:r>
      <w:r w:rsidR="009E6EDD">
        <w:rPr>
          <w:sz w:val="24"/>
          <w:szCs w:val="24"/>
        </w:rPr>
        <w:t>座位</w:t>
      </w:r>
      <w:r w:rsidR="009E6EDD">
        <w:rPr>
          <w:rFonts w:hint="eastAsia"/>
          <w:sz w:val="24"/>
          <w:szCs w:val="24"/>
        </w:rPr>
        <w:t>管理</w:t>
      </w:r>
      <w:r w:rsidR="009E6EDD">
        <w:rPr>
          <w:sz w:val="24"/>
          <w:szCs w:val="24"/>
        </w:rPr>
        <w:t>系统</w:t>
      </w:r>
      <w:r w:rsidR="009E6EDD">
        <w:rPr>
          <w:rFonts w:hint="eastAsia"/>
          <w:sz w:val="24"/>
          <w:szCs w:val="24"/>
        </w:rPr>
        <w:t>，上海盛卡恩</w:t>
      </w:r>
      <w:r w:rsidR="009E6EDD">
        <w:rPr>
          <w:sz w:val="24"/>
          <w:szCs w:val="24"/>
        </w:rPr>
        <w:t>研讨间系统</w:t>
      </w:r>
      <w:r w:rsidR="009E6EDD">
        <w:rPr>
          <w:rFonts w:hint="eastAsia"/>
          <w:sz w:val="24"/>
          <w:szCs w:val="24"/>
        </w:rPr>
        <w:t>等</w:t>
      </w:r>
      <w:r w:rsidR="00397A75">
        <w:rPr>
          <w:rFonts w:hint="eastAsia"/>
          <w:sz w:val="24"/>
          <w:szCs w:val="24"/>
        </w:rPr>
        <w:t>，</w:t>
      </w:r>
      <w:r w:rsidR="00397A75">
        <w:rPr>
          <w:sz w:val="24"/>
          <w:szCs w:val="24"/>
        </w:rPr>
        <w:t>并承担</w:t>
      </w:r>
      <w:r w:rsidR="00397A75">
        <w:rPr>
          <w:rFonts w:hint="eastAsia"/>
          <w:sz w:val="24"/>
          <w:szCs w:val="24"/>
        </w:rPr>
        <w:t>相关</w:t>
      </w:r>
      <w:r w:rsidR="00397A75">
        <w:rPr>
          <w:sz w:val="24"/>
          <w:szCs w:val="24"/>
        </w:rPr>
        <w:t>费用</w:t>
      </w:r>
      <w:r w:rsidR="007C6352">
        <w:rPr>
          <w:rFonts w:hint="eastAsia"/>
          <w:sz w:val="24"/>
          <w:szCs w:val="24"/>
        </w:rPr>
        <w:t>（费用一般控制在</w:t>
      </w:r>
      <w:r w:rsidR="007C6352">
        <w:rPr>
          <w:rFonts w:hint="eastAsia"/>
          <w:sz w:val="24"/>
          <w:szCs w:val="24"/>
        </w:rPr>
        <w:t>1</w:t>
      </w:r>
      <w:r w:rsidR="007C6352">
        <w:rPr>
          <w:rFonts w:hint="eastAsia"/>
          <w:sz w:val="24"/>
          <w:szCs w:val="24"/>
        </w:rPr>
        <w:t>万元以内）</w:t>
      </w:r>
      <w:r w:rsidR="00397A75">
        <w:rPr>
          <w:sz w:val="24"/>
          <w:szCs w:val="24"/>
        </w:rPr>
        <w:t>。</w:t>
      </w:r>
    </w:p>
    <w:p w:rsidR="000A38E0" w:rsidRDefault="008772C7" w:rsidP="00B75DB8">
      <w:pPr>
        <w:spacing w:line="360" w:lineRule="auto"/>
        <w:rPr>
          <w:sz w:val="24"/>
          <w:szCs w:val="24"/>
        </w:rPr>
      </w:pPr>
      <w:r>
        <w:rPr>
          <w:rFonts w:hint="eastAsia"/>
          <w:sz w:val="24"/>
          <w:szCs w:val="24"/>
        </w:rPr>
        <w:t>（</w:t>
      </w:r>
      <w:r>
        <w:rPr>
          <w:rFonts w:hint="eastAsia"/>
          <w:sz w:val="24"/>
          <w:szCs w:val="24"/>
        </w:rPr>
        <w:t>2</w:t>
      </w:r>
      <w:r>
        <w:rPr>
          <w:rFonts w:hint="eastAsia"/>
          <w:sz w:val="24"/>
          <w:szCs w:val="24"/>
        </w:rPr>
        <w:t>）提供</w:t>
      </w:r>
      <w:r>
        <w:rPr>
          <w:sz w:val="24"/>
          <w:szCs w:val="24"/>
        </w:rPr>
        <w:t>至少</w:t>
      </w:r>
      <w:r>
        <w:rPr>
          <w:rFonts w:hint="eastAsia"/>
          <w:sz w:val="24"/>
          <w:szCs w:val="24"/>
        </w:rPr>
        <w:t>3</w:t>
      </w:r>
      <w:r>
        <w:rPr>
          <w:rFonts w:hint="eastAsia"/>
          <w:sz w:val="24"/>
          <w:szCs w:val="24"/>
        </w:rPr>
        <w:t>家</w:t>
      </w:r>
      <w:r>
        <w:rPr>
          <w:sz w:val="24"/>
          <w:szCs w:val="24"/>
        </w:rPr>
        <w:t>典型</w:t>
      </w:r>
      <w:r>
        <w:rPr>
          <w:rFonts w:hint="eastAsia"/>
          <w:sz w:val="24"/>
          <w:szCs w:val="24"/>
        </w:rPr>
        <w:t>项目</w:t>
      </w:r>
      <w:r>
        <w:rPr>
          <w:sz w:val="24"/>
          <w:szCs w:val="24"/>
        </w:rPr>
        <w:t>实施案例</w:t>
      </w:r>
      <w:r>
        <w:rPr>
          <w:rFonts w:hint="eastAsia"/>
          <w:sz w:val="24"/>
          <w:szCs w:val="24"/>
        </w:rPr>
        <w:t>材料</w:t>
      </w:r>
      <w:r>
        <w:rPr>
          <w:sz w:val="24"/>
          <w:szCs w:val="24"/>
        </w:rPr>
        <w:t>。</w:t>
      </w:r>
    </w:p>
    <w:p w:rsidR="008772C7" w:rsidRPr="008772C7" w:rsidRDefault="00270587" w:rsidP="00B75DB8">
      <w:pPr>
        <w:spacing w:line="360" w:lineRule="auto"/>
        <w:rPr>
          <w:sz w:val="24"/>
          <w:szCs w:val="24"/>
        </w:rPr>
      </w:pPr>
      <w:r>
        <w:rPr>
          <w:rFonts w:hint="eastAsia"/>
          <w:sz w:val="24"/>
          <w:szCs w:val="24"/>
        </w:rPr>
        <w:t>（</w:t>
      </w:r>
      <w:r>
        <w:rPr>
          <w:rFonts w:hint="eastAsia"/>
          <w:sz w:val="24"/>
          <w:szCs w:val="24"/>
        </w:rPr>
        <w:t>3</w:t>
      </w:r>
      <w:r w:rsidR="00F26DE8">
        <w:rPr>
          <w:rFonts w:hint="eastAsia"/>
          <w:sz w:val="24"/>
          <w:szCs w:val="24"/>
        </w:rPr>
        <w:t>）</w:t>
      </w:r>
      <w:r w:rsidR="00F26DE8" w:rsidRPr="00F26DE8">
        <w:rPr>
          <w:rFonts w:hint="eastAsia"/>
          <w:sz w:val="24"/>
          <w:szCs w:val="24"/>
        </w:rPr>
        <w:t>供应商负责实现将平台数据展示在图书馆已有的显示终端，包括市场主流的液晶拼接屏、</w:t>
      </w:r>
      <w:r w:rsidR="00F26DE8" w:rsidRPr="00F26DE8">
        <w:rPr>
          <w:rFonts w:hint="eastAsia"/>
          <w:sz w:val="24"/>
          <w:szCs w:val="24"/>
        </w:rPr>
        <w:t>LED</w:t>
      </w:r>
      <w:r w:rsidR="00F26DE8" w:rsidRPr="00F26DE8">
        <w:rPr>
          <w:rFonts w:hint="eastAsia"/>
          <w:sz w:val="24"/>
          <w:szCs w:val="24"/>
        </w:rPr>
        <w:t>大屏、</w:t>
      </w:r>
      <w:r w:rsidR="00F26DE8" w:rsidRPr="00F26DE8">
        <w:rPr>
          <w:rFonts w:hint="eastAsia"/>
          <w:sz w:val="24"/>
          <w:szCs w:val="24"/>
        </w:rPr>
        <w:t>PC</w:t>
      </w:r>
      <w:r w:rsidR="00F26DE8">
        <w:rPr>
          <w:rFonts w:hint="eastAsia"/>
          <w:sz w:val="24"/>
          <w:szCs w:val="24"/>
        </w:rPr>
        <w:t>、智</w:t>
      </w:r>
      <w:bookmarkStart w:id="0" w:name="_GoBack"/>
      <w:bookmarkEnd w:id="0"/>
      <w:r w:rsidR="00F26DE8">
        <w:rPr>
          <w:rFonts w:hint="eastAsia"/>
          <w:sz w:val="24"/>
          <w:szCs w:val="24"/>
        </w:rPr>
        <w:t>能手机、电子书借阅机等多终端同步展示</w:t>
      </w:r>
      <w:r>
        <w:rPr>
          <w:rFonts w:hint="eastAsia"/>
          <w:sz w:val="24"/>
          <w:szCs w:val="24"/>
        </w:rPr>
        <w:t>。</w:t>
      </w:r>
    </w:p>
    <w:p w:rsidR="008772C7" w:rsidRDefault="00270587" w:rsidP="00B75DB8">
      <w:pPr>
        <w:spacing w:line="360" w:lineRule="auto"/>
        <w:rPr>
          <w:sz w:val="24"/>
          <w:szCs w:val="24"/>
        </w:rPr>
      </w:pPr>
      <w:r>
        <w:rPr>
          <w:rFonts w:hint="eastAsia"/>
          <w:sz w:val="24"/>
          <w:szCs w:val="24"/>
        </w:rPr>
        <w:t>（</w:t>
      </w:r>
      <w:r>
        <w:rPr>
          <w:rFonts w:hint="eastAsia"/>
          <w:sz w:val="24"/>
          <w:szCs w:val="24"/>
        </w:rPr>
        <w:t>4</w:t>
      </w:r>
      <w:r>
        <w:rPr>
          <w:rFonts w:hint="eastAsia"/>
          <w:sz w:val="24"/>
          <w:szCs w:val="24"/>
        </w:rPr>
        <w:t>）系统具备</w:t>
      </w:r>
      <w:r>
        <w:rPr>
          <w:sz w:val="24"/>
          <w:szCs w:val="24"/>
        </w:rPr>
        <w:t>良好的开放性，支持二次开发，允许用户定制开发内容。</w:t>
      </w:r>
    </w:p>
    <w:p w:rsidR="00270587" w:rsidRDefault="00270587" w:rsidP="00B75DB8">
      <w:pPr>
        <w:spacing w:line="360" w:lineRule="auto"/>
        <w:rPr>
          <w:sz w:val="24"/>
          <w:szCs w:val="24"/>
        </w:rPr>
      </w:pPr>
      <w:r w:rsidRPr="00761ACF">
        <w:rPr>
          <w:rFonts w:hint="eastAsia"/>
          <w:sz w:val="24"/>
          <w:szCs w:val="24"/>
        </w:rPr>
        <w:t>（</w:t>
      </w:r>
      <w:r w:rsidRPr="00761ACF">
        <w:rPr>
          <w:rFonts w:hint="eastAsia"/>
          <w:sz w:val="24"/>
          <w:szCs w:val="24"/>
        </w:rPr>
        <w:t>5</w:t>
      </w:r>
      <w:r w:rsidRPr="00761ACF">
        <w:rPr>
          <w:rFonts w:hint="eastAsia"/>
          <w:sz w:val="24"/>
          <w:szCs w:val="24"/>
        </w:rPr>
        <w:t>）</w:t>
      </w:r>
      <w:r w:rsidR="001F1B32" w:rsidRPr="00761ACF">
        <w:rPr>
          <w:rFonts w:hint="eastAsia"/>
          <w:sz w:val="24"/>
          <w:szCs w:val="24"/>
        </w:rPr>
        <w:t>提供</w:t>
      </w:r>
      <w:r w:rsidR="001F1B32" w:rsidRPr="00761ACF">
        <w:rPr>
          <w:sz w:val="24"/>
          <w:szCs w:val="24"/>
        </w:rPr>
        <w:t>软件著作权证书</w:t>
      </w:r>
      <w:r w:rsidR="00D0072F" w:rsidRPr="00761ACF">
        <w:rPr>
          <w:rFonts w:hint="eastAsia"/>
          <w:sz w:val="24"/>
          <w:szCs w:val="24"/>
        </w:rPr>
        <w:t>及第三方</w:t>
      </w:r>
      <w:r w:rsidR="00761ACF">
        <w:rPr>
          <w:rFonts w:hint="eastAsia"/>
          <w:sz w:val="24"/>
          <w:szCs w:val="24"/>
        </w:rPr>
        <w:t>厂商</w:t>
      </w:r>
      <w:r w:rsidR="00761ACF">
        <w:rPr>
          <w:sz w:val="24"/>
          <w:szCs w:val="24"/>
        </w:rPr>
        <w:t>出具的软件</w:t>
      </w:r>
      <w:r w:rsidR="00D0072F" w:rsidRPr="00761ACF">
        <w:rPr>
          <w:rFonts w:hint="eastAsia"/>
          <w:sz w:val="24"/>
          <w:szCs w:val="24"/>
        </w:rPr>
        <w:t>安全检测报告</w:t>
      </w:r>
      <w:r w:rsidR="001F1B32" w:rsidRPr="00761ACF">
        <w:rPr>
          <w:sz w:val="24"/>
          <w:szCs w:val="24"/>
        </w:rPr>
        <w:t>。</w:t>
      </w:r>
    </w:p>
    <w:p w:rsidR="001F1B32" w:rsidRDefault="00270587" w:rsidP="00B75DB8">
      <w:pPr>
        <w:spacing w:line="360" w:lineRule="auto"/>
        <w:rPr>
          <w:sz w:val="24"/>
          <w:szCs w:val="24"/>
        </w:rPr>
      </w:pPr>
      <w:r>
        <w:rPr>
          <w:rFonts w:hint="eastAsia"/>
          <w:sz w:val="24"/>
          <w:szCs w:val="24"/>
        </w:rPr>
        <w:t>（</w:t>
      </w:r>
      <w:r>
        <w:rPr>
          <w:rFonts w:hint="eastAsia"/>
          <w:sz w:val="24"/>
          <w:szCs w:val="24"/>
        </w:rPr>
        <w:t>6</w:t>
      </w:r>
      <w:r>
        <w:rPr>
          <w:rFonts w:hint="eastAsia"/>
          <w:sz w:val="24"/>
          <w:szCs w:val="24"/>
        </w:rPr>
        <w:t>）项目</w:t>
      </w:r>
      <w:r>
        <w:rPr>
          <w:sz w:val="24"/>
          <w:szCs w:val="24"/>
        </w:rPr>
        <w:t>工期为</w:t>
      </w:r>
      <w:r w:rsidR="00B7563C">
        <w:rPr>
          <w:rFonts w:hint="eastAsia"/>
          <w:sz w:val="24"/>
          <w:szCs w:val="24"/>
        </w:rPr>
        <w:t>2</w:t>
      </w:r>
      <w:r>
        <w:rPr>
          <w:rFonts w:hint="eastAsia"/>
          <w:sz w:val="24"/>
          <w:szCs w:val="24"/>
        </w:rPr>
        <w:t>0</w:t>
      </w:r>
      <w:r>
        <w:rPr>
          <w:rFonts w:hint="eastAsia"/>
          <w:sz w:val="24"/>
          <w:szCs w:val="24"/>
        </w:rPr>
        <w:t>个</w:t>
      </w:r>
      <w:r>
        <w:rPr>
          <w:sz w:val="24"/>
          <w:szCs w:val="24"/>
        </w:rPr>
        <w:t>工作日。</w:t>
      </w:r>
    </w:p>
    <w:sectPr w:rsidR="001F1B32" w:rsidSect="00B75DB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4B7" w:rsidRDefault="003224B7" w:rsidP="00B84CC5">
      <w:r>
        <w:separator/>
      </w:r>
    </w:p>
  </w:endnote>
  <w:endnote w:type="continuationSeparator" w:id="1">
    <w:p w:rsidR="003224B7" w:rsidRDefault="003224B7" w:rsidP="00B84C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default"/>
    <w:sig w:usb0="00000000" w:usb1="00000000"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4B7" w:rsidRDefault="003224B7" w:rsidP="00B84CC5">
      <w:r>
        <w:separator/>
      </w:r>
    </w:p>
  </w:footnote>
  <w:footnote w:type="continuationSeparator" w:id="1">
    <w:p w:rsidR="003224B7" w:rsidRDefault="003224B7" w:rsidP="00B84C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BB14"/>
    <w:multiLevelType w:val="singleLevel"/>
    <w:tmpl w:val="02D5BB14"/>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2EEF"/>
    <w:rsid w:val="00004B3C"/>
    <w:rsid w:val="000440F4"/>
    <w:rsid w:val="00072CB1"/>
    <w:rsid w:val="00074A3E"/>
    <w:rsid w:val="000A38E0"/>
    <w:rsid w:val="000F1309"/>
    <w:rsid w:val="001060C0"/>
    <w:rsid w:val="001169AF"/>
    <w:rsid w:val="00136FE9"/>
    <w:rsid w:val="0016049B"/>
    <w:rsid w:val="001817ED"/>
    <w:rsid w:val="001F1B32"/>
    <w:rsid w:val="00270587"/>
    <w:rsid w:val="002B5DD6"/>
    <w:rsid w:val="002E1D19"/>
    <w:rsid w:val="00314233"/>
    <w:rsid w:val="003224B7"/>
    <w:rsid w:val="00351D36"/>
    <w:rsid w:val="003777EB"/>
    <w:rsid w:val="00377DC9"/>
    <w:rsid w:val="00390F3A"/>
    <w:rsid w:val="00397A75"/>
    <w:rsid w:val="003F0A83"/>
    <w:rsid w:val="003F31AC"/>
    <w:rsid w:val="00451899"/>
    <w:rsid w:val="004A292F"/>
    <w:rsid w:val="0055182A"/>
    <w:rsid w:val="005773F8"/>
    <w:rsid w:val="005F6905"/>
    <w:rsid w:val="0064258B"/>
    <w:rsid w:val="006B60A4"/>
    <w:rsid w:val="006F6616"/>
    <w:rsid w:val="00761ACF"/>
    <w:rsid w:val="007822BE"/>
    <w:rsid w:val="007A24BA"/>
    <w:rsid w:val="007C6352"/>
    <w:rsid w:val="007D132A"/>
    <w:rsid w:val="007D45E6"/>
    <w:rsid w:val="008772C7"/>
    <w:rsid w:val="00892874"/>
    <w:rsid w:val="0089773E"/>
    <w:rsid w:val="008B14BF"/>
    <w:rsid w:val="009128A9"/>
    <w:rsid w:val="0092118A"/>
    <w:rsid w:val="0095573E"/>
    <w:rsid w:val="009560AD"/>
    <w:rsid w:val="00973627"/>
    <w:rsid w:val="00975E59"/>
    <w:rsid w:val="009822AB"/>
    <w:rsid w:val="009A0F06"/>
    <w:rsid w:val="009D02D2"/>
    <w:rsid w:val="009E6EDD"/>
    <w:rsid w:val="00A00EB4"/>
    <w:rsid w:val="00A2427A"/>
    <w:rsid w:val="00A24B6A"/>
    <w:rsid w:val="00AB15A5"/>
    <w:rsid w:val="00B7563C"/>
    <w:rsid w:val="00B75DB8"/>
    <w:rsid w:val="00B81CD6"/>
    <w:rsid w:val="00B84CC5"/>
    <w:rsid w:val="00BD5717"/>
    <w:rsid w:val="00BF5110"/>
    <w:rsid w:val="00C05969"/>
    <w:rsid w:val="00C32EEF"/>
    <w:rsid w:val="00C37E13"/>
    <w:rsid w:val="00C446C4"/>
    <w:rsid w:val="00C92B43"/>
    <w:rsid w:val="00CD0469"/>
    <w:rsid w:val="00CE36F9"/>
    <w:rsid w:val="00D0072F"/>
    <w:rsid w:val="00D415CA"/>
    <w:rsid w:val="00D86A80"/>
    <w:rsid w:val="00DF6776"/>
    <w:rsid w:val="00E62886"/>
    <w:rsid w:val="00E63D03"/>
    <w:rsid w:val="00E77258"/>
    <w:rsid w:val="00F26DE8"/>
    <w:rsid w:val="00F27591"/>
    <w:rsid w:val="00F93F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EEF"/>
    <w:pPr>
      <w:widowControl w:val="0"/>
      <w:jc w:val="both"/>
    </w:pPr>
  </w:style>
  <w:style w:type="paragraph" w:styleId="2">
    <w:name w:val="heading 2"/>
    <w:basedOn w:val="a"/>
    <w:next w:val="a"/>
    <w:link w:val="2Char"/>
    <w:uiPriority w:val="9"/>
    <w:unhideWhenUsed/>
    <w:qFormat/>
    <w:rsid w:val="00D86A8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86A80"/>
    <w:rPr>
      <w:rFonts w:asciiTheme="majorHAnsi" w:eastAsiaTheme="majorEastAsia" w:hAnsiTheme="majorHAnsi" w:cstheme="majorBidi"/>
      <w:b/>
      <w:bCs/>
      <w:sz w:val="32"/>
      <w:szCs w:val="32"/>
    </w:rPr>
  </w:style>
  <w:style w:type="paragraph" w:styleId="a3">
    <w:name w:val="header"/>
    <w:basedOn w:val="a"/>
    <w:link w:val="Char"/>
    <w:uiPriority w:val="99"/>
    <w:unhideWhenUsed/>
    <w:rsid w:val="00B84C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4CC5"/>
    <w:rPr>
      <w:sz w:val="18"/>
      <w:szCs w:val="18"/>
    </w:rPr>
  </w:style>
  <w:style w:type="paragraph" w:styleId="a4">
    <w:name w:val="footer"/>
    <w:basedOn w:val="a"/>
    <w:link w:val="Char0"/>
    <w:uiPriority w:val="99"/>
    <w:unhideWhenUsed/>
    <w:rsid w:val="00B84CC5"/>
    <w:pPr>
      <w:tabs>
        <w:tab w:val="center" w:pos="4153"/>
        <w:tab w:val="right" w:pos="8306"/>
      </w:tabs>
      <w:snapToGrid w:val="0"/>
      <w:jc w:val="left"/>
    </w:pPr>
    <w:rPr>
      <w:sz w:val="18"/>
      <w:szCs w:val="18"/>
    </w:rPr>
  </w:style>
  <w:style w:type="character" w:customStyle="1" w:styleId="Char0">
    <w:name w:val="页脚 Char"/>
    <w:basedOn w:val="a0"/>
    <w:link w:val="a4"/>
    <w:uiPriority w:val="99"/>
    <w:rsid w:val="00B84CC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FZ</cp:lastModifiedBy>
  <cp:revision>65</cp:revision>
  <dcterms:created xsi:type="dcterms:W3CDTF">2020-09-23T02:17:00Z</dcterms:created>
  <dcterms:modified xsi:type="dcterms:W3CDTF">2020-09-27T07:11:00Z</dcterms:modified>
</cp:coreProperties>
</file>