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38" w:rsidRDefault="00C0629C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纹影仪技术要求</w:t>
      </w:r>
    </w:p>
    <w:p w:rsidR="00635D38" w:rsidRDefault="00C062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纹影系统</w:t>
      </w:r>
      <w:r w:rsidR="00AF63EB">
        <w:rPr>
          <w:rFonts w:ascii="Times New Roman" w:hAnsiTheme="minorEastAsia" w:cs="Times New Roman" w:hint="eastAsia"/>
          <w:sz w:val="24"/>
          <w:szCs w:val="24"/>
        </w:rPr>
        <w:t>要求：</w:t>
      </w:r>
    </w:p>
    <w:p w:rsidR="00635D38" w:rsidRDefault="00C0629C">
      <w:pPr>
        <w:tabs>
          <w:tab w:val="left" w:pos="-14"/>
        </w:tabs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、</w:t>
      </w:r>
      <w:r>
        <w:rPr>
          <w:rFonts w:ascii="Times New Roman" w:eastAsia="宋体" w:hAnsi="宋体" w:cs="Times New Roman"/>
          <w:sz w:val="24"/>
          <w:szCs w:val="24"/>
        </w:rPr>
        <w:t>通光口径：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Φ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150mm</w:t>
      </w:r>
      <w:r>
        <w:rPr>
          <w:rFonts w:ascii="Times New Roman" w:eastAsia="宋体" w:hAnsi="宋体" w:cs="Times New Roman"/>
          <w:sz w:val="24"/>
          <w:szCs w:val="24"/>
        </w:rPr>
        <w:t>。相对孔径：</w:t>
      </w:r>
      <w:r>
        <w:rPr>
          <w:rFonts w:ascii="Times New Roman" w:eastAsia="宋体" w:hAnsi="Times New Roman" w:cs="Times New Roman"/>
          <w:sz w:val="24"/>
          <w:szCs w:val="24"/>
        </w:rPr>
        <w:t>1:10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35D38" w:rsidRDefault="00C0629C">
      <w:pPr>
        <w:tabs>
          <w:tab w:val="left" w:pos="-14"/>
        </w:tabs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、主反光系统：</w:t>
      </w:r>
    </w:p>
    <w:p w:rsidR="00635D38" w:rsidRDefault="00C0629C">
      <w:pPr>
        <w:adjustRightInd w:val="0"/>
        <w:snapToGrid w:val="0"/>
        <w:spacing w:line="360" w:lineRule="auto"/>
        <w:ind w:leftChars="399" w:left="838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主反射镜光学材料：</w:t>
      </w:r>
      <w:r>
        <w:rPr>
          <w:rFonts w:ascii="Times New Roman" w:eastAsia="宋体" w:hAnsi="Times New Roman" w:cs="Times New Roman"/>
          <w:sz w:val="24"/>
          <w:szCs w:val="24"/>
        </w:rPr>
        <w:t>K9</w:t>
      </w:r>
      <w:r>
        <w:rPr>
          <w:rFonts w:ascii="Times New Roman" w:eastAsia="宋体" w:hAnsi="Times New Roman" w:cs="Times New Roman"/>
          <w:sz w:val="24"/>
          <w:szCs w:val="24"/>
        </w:rPr>
        <w:t>光学玻璃，应力</w:t>
      </w:r>
      <w:r>
        <w:rPr>
          <w:rFonts w:ascii="Times New Roman" w:eastAsia="宋体" w:hAnsi="Times New Roman" w:cs="Times New Roman"/>
          <w:sz w:val="24"/>
          <w:szCs w:val="24"/>
        </w:rPr>
        <w:t>≤2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635D38" w:rsidRDefault="00C0629C">
      <w:pPr>
        <w:adjustRightInd w:val="0"/>
        <w:snapToGrid w:val="0"/>
        <w:spacing w:line="360" w:lineRule="auto"/>
        <w:ind w:leftChars="399" w:left="838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主反射镜加工面型误差</w:t>
      </w:r>
      <w:r>
        <w:rPr>
          <w:rFonts w:ascii="Times New Roman" w:eastAsia="宋体" w:hAnsi="Times New Roman" w:cs="Times New Roman"/>
          <w:sz w:val="24"/>
          <w:szCs w:val="24"/>
        </w:rPr>
        <w:t>≤λ/10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635D38" w:rsidRDefault="00C0629C">
      <w:pPr>
        <w:adjustRightInd w:val="0"/>
        <w:snapToGrid w:val="0"/>
        <w:spacing w:line="360" w:lineRule="auto"/>
        <w:ind w:firstLineChars="350" w:firstLine="8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主反射镜机械控制结构：有俯仰旋转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个自由度，且有锁紧装置</w:t>
      </w:r>
      <w:r>
        <w:rPr>
          <w:rFonts w:ascii="Times New Roman" w:eastAsia="宋体" w:hAnsi="Times New Roman" w:cs="Times New Roman"/>
          <w:sz w:val="24"/>
          <w:szCs w:val="24"/>
        </w:rPr>
        <w:t xml:space="preserve">, </w:t>
      </w:r>
      <w:r>
        <w:rPr>
          <w:rFonts w:ascii="Times New Roman" w:eastAsia="宋体" w:hAnsi="Times New Roman" w:cs="Times New Roman"/>
          <w:sz w:val="24"/>
          <w:szCs w:val="24"/>
        </w:rPr>
        <w:t>俯仰摆角</w:t>
      </w:r>
      <w:r>
        <w:rPr>
          <w:rFonts w:ascii="Times New Roman" w:eastAsia="宋体" w:hAnsi="Times New Roman" w:cs="Times New Roman"/>
          <w:sz w:val="24"/>
          <w:szCs w:val="24"/>
        </w:rPr>
        <w:t>±5°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主反射镜的镀膜材料：镀铝反射膜，且再镀一层保护膜层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35D38" w:rsidRDefault="00AF63EB">
      <w:pPr>
        <w:tabs>
          <w:tab w:val="left" w:pos="-14"/>
        </w:tabs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="00C0629C">
        <w:rPr>
          <w:rFonts w:ascii="Times New Roman" w:hAnsiTheme="minorEastAsia" w:cs="Times New Roman"/>
          <w:sz w:val="24"/>
          <w:szCs w:val="24"/>
        </w:rPr>
        <w:t>、</w:t>
      </w:r>
      <w:r w:rsidR="00C0629C">
        <w:rPr>
          <w:rFonts w:ascii="Times New Roman" w:eastAsia="宋体" w:hAnsi="宋体" w:cs="Times New Roman"/>
          <w:sz w:val="24"/>
          <w:szCs w:val="24"/>
        </w:rPr>
        <w:t>光源狭缝系统：</w:t>
      </w:r>
    </w:p>
    <w:p w:rsidR="00635D38" w:rsidRDefault="00C0629C">
      <w:pPr>
        <w:adjustRightInd w:val="0"/>
        <w:snapToGrid w:val="0"/>
        <w:spacing w:line="360" w:lineRule="auto"/>
        <w:ind w:firstLineChars="350" w:firstLine="8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）采用新型</w:t>
      </w:r>
      <w:r>
        <w:rPr>
          <w:rFonts w:ascii="Times New Roman" w:eastAsia="宋体" w:hAnsi="Times New Roman" w:cs="Times New Roman"/>
          <w:sz w:val="24"/>
          <w:szCs w:val="24"/>
        </w:rPr>
        <w:t>LED</w:t>
      </w:r>
      <w:r>
        <w:rPr>
          <w:rFonts w:ascii="Times New Roman" w:eastAsia="宋体" w:hAnsi="Times New Roman" w:cs="Times New Roman"/>
          <w:sz w:val="24"/>
          <w:szCs w:val="24"/>
        </w:rPr>
        <w:t>专用光源，</w:t>
      </w:r>
      <w:r>
        <w:rPr>
          <w:rFonts w:ascii="Times New Roman" w:eastAsia="宋体" w:hAnsi="Times New Roman" w:cs="Times New Roman" w:hint="eastAsia"/>
          <w:sz w:val="24"/>
          <w:szCs w:val="24"/>
        </w:rPr>
        <w:t>功率</w:t>
      </w:r>
      <w:r>
        <w:rPr>
          <w:rFonts w:ascii="Times New Roman" w:eastAsia="宋体" w:hAnsi="Times New Roman" w:cs="Times New Roman" w:hint="eastAsia"/>
          <w:sz w:val="24"/>
          <w:szCs w:val="24"/>
        </w:rPr>
        <w:t>0-40W</w:t>
      </w:r>
      <w:r>
        <w:rPr>
          <w:rFonts w:ascii="Times New Roman" w:eastAsia="宋体" w:hAnsi="Times New Roman" w:cs="Times New Roman"/>
          <w:sz w:val="24"/>
          <w:szCs w:val="24"/>
        </w:rPr>
        <w:t>连续可调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外加</w:t>
      </w:r>
      <w:r>
        <w:rPr>
          <w:rFonts w:ascii="Times New Roman" w:eastAsia="宋体" w:hAnsi="Times New Roman" w:cs="Times New Roman" w:hint="eastAsia"/>
          <w:sz w:val="24"/>
          <w:szCs w:val="24"/>
        </w:rPr>
        <w:t>散热片和</w:t>
      </w:r>
      <w:r>
        <w:rPr>
          <w:rFonts w:ascii="Times New Roman" w:eastAsia="宋体" w:hAnsi="Times New Roman" w:cs="Times New Roman"/>
          <w:sz w:val="24"/>
          <w:szCs w:val="24"/>
        </w:rPr>
        <w:t>风扇进行散热</w:t>
      </w:r>
      <w:r>
        <w:rPr>
          <w:rFonts w:ascii="Times New Roman" w:eastAsia="宋体" w:hAnsi="Times New Roman" w:cs="Times New Roman" w:hint="eastAsia"/>
          <w:sz w:val="24"/>
          <w:szCs w:val="24"/>
        </w:rPr>
        <w:t>；要求</w:t>
      </w:r>
      <w:r>
        <w:rPr>
          <w:rFonts w:ascii="Times New Roman" w:eastAsia="宋体" w:hAnsi="Times New Roman" w:cs="Times New Roman"/>
          <w:sz w:val="24"/>
          <w:szCs w:val="24"/>
        </w:rPr>
        <w:t>LED</w:t>
      </w:r>
      <w:r>
        <w:rPr>
          <w:rFonts w:ascii="Times New Roman" w:eastAsia="宋体" w:hAnsi="Times New Roman" w:cs="Times New Roman"/>
          <w:sz w:val="24"/>
          <w:szCs w:val="24"/>
        </w:rPr>
        <w:t>专用光源无温升、光源照明均匀、使用寿命</w:t>
      </w:r>
      <w:r>
        <w:rPr>
          <w:rFonts w:ascii="Times New Roman" w:eastAsia="宋体" w:hAnsi="Times New Roman" w:cs="Times New Roman"/>
          <w:sz w:val="24"/>
          <w:szCs w:val="24"/>
        </w:rPr>
        <w:t>&gt;10000</w:t>
      </w:r>
      <w:r>
        <w:rPr>
          <w:rFonts w:ascii="Times New Roman" w:eastAsia="宋体" w:hAnsi="Times New Roman" w:cs="Times New Roman"/>
          <w:sz w:val="24"/>
          <w:szCs w:val="24"/>
        </w:rPr>
        <w:t>小时。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35D38" w:rsidRDefault="00C0629C">
      <w:pPr>
        <w:spacing w:line="360" w:lineRule="auto"/>
        <w:ind w:firstLineChars="350" w:firstLine="84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）狭缝：开启宽度</w:t>
      </w:r>
      <w:r>
        <w:rPr>
          <w:rFonts w:ascii="Times New Roman" w:eastAsia="宋体" w:hAnsi="Times New Roman" w:cs="Times New Roman"/>
          <w:sz w:val="24"/>
          <w:szCs w:val="24"/>
        </w:rPr>
        <w:t>0.5mm</w:t>
      </w:r>
      <w:r>
        <w:rPr>
          <w:rFonts w:ascii="Times New Roman" w:eastAsia="宋体" w:hAnsi="宋体" w:cs="Times New Roman"/>
          <w:sz w:val="24"/>
          <w:szCs w:val="24"/>
        </w:rPr>
        <w:t>，平行度</w:t>
      </w:r>
      <w:r>
        <w:rPr>
          <w:rFonts w:ascii="Times New Roman" w:eastAsia="宋体" w:hAnsi="Times New Roman" w:cs="Times New Roman"/>
          <w:sz w:val="24"/>
          <w:szCs w:val="24"/>
        </w:rPr>
        <w:t>0.01mm</w:t>
      </w:r>
      <w:r>
        <w:rPr>
          <w:rFonts w:ascii="Times New Roman" w:eastAsia="宋体" w:hAnsi="宋体" w:cs="Times New Roman"/>
          <w:sz w:val="24"/>
          <w:szCs w:val="24"/>
        </w:rPr>
        <w:t>，刃口在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宋体" w:cs="Times New Roman"/>
          <w:sz w:val="24"/>
          <w:szCs w:val="24"/>
        </w:rPr>
        <w:t>倍显微镜下观察不得有毛刺</w:t>
      </w:r>
      <w:r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635D38" w:rsidRDefault="00AF63EB">
      <w:pPr>
        <w:tabs>
          <w:tab w:val="left" w:pos="-14"/>
        </w:tabs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C0629C">
        <w:rPr>
          <w:rFonts w:ascii="Times New Roman" w:hAnsiTheme="minorEastAsia" w:cs="Times New Roman"/>
          <w:sz w:val="24"/>
          <w:szCs w:val="24"/>
        </w:rPr>
        <w:t>、</w:t>
      </w:r>
      <w:r w:rsidR="00C0629C">
        <w:rPr>
          <w:rFonts w:ascii="Times New Roman" w:eastAsia="宋体" w:hAnsi="宋体" w:cs="Times New Roman"/>
          <w:sz w:val="24"/>
          <w:szCs w:val="24"/>
        </w:rPr>
        <w:t>刀口成像系统：</w:t>
      </w:r>
    </w:p>
    <w:p w:rsidR="00635D38" w:rsidRDefault="00C0629C">
      <w:pPr>
        <w:spacing w:line="360" w:lineRule="auto"/>
        <w:ind w:firstLineChars="350" w:firstLine="84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刀口</w:t>
      </w:r>
      <w:r>
        <w:rPr>
          <w:rFonts w:ascii="Times New Roman" w:eastAsia="宋体" w:hAnsi="宋体" w:cs="Times New Roman"/>
          <w:sz w:val="24"/>
          <w:szCs w:val="24"/>
        </w:rPr>
        <w:t>：前后移动范围</w:t>
      </w:r>
      <w:r>
        <w:rPr>
          <w:rFonts w:ascii="Times New Roman" w:eastAsia="宋体" w:hAnsi="Times New Roman" w:cs="Times New Roman"/>
          <w:sz w:val="24"/>
          <w:szCs w:val="24"/>
        </w:rPr>
        <w:t>±10mm</w:t>
      </w:r>
      <w:r>
        <w:rPr>
          <w:rFonts w:ascii="Times New Roman" w:eastAsia="宋体" w:hAnsi="宋体" w:cs="Times New Roman"/>
          <w:sz w:val="24"/>
          <w:szCs w:val="24"/>
        </w:rPr>
        <w:t>，开启宽度为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宋体" w:cs="Times New Roman"/>
          <w:sz w:val="24"/>
          <w:szCs w:val="24"/>
        </w:rPr>
        <w:t>～</w:t>
      </w:r>
      <w:r>
        <w:rPr>
          <w:rFonts w:ascii="Times New Roman" w:eastAsia="宋体" w:hAnsi="Times New Roman" w:cs="Times New Roman"/>
          <w:sz w:val="24"/>
          <w:szCs w:val="24"/>
        </w:rPr>
        <w:t>10mm</w:t>
      </w:r>
      <w:r>
        <w:rPr>
          <w:rFonts w:ascii="Times New Roman" w:eastAsia="宋体" w:hAnsi="宋体" w:cs="Times New Roman"/>
          <w:sz w:val="24"/>
          <w:szCs w:val="24"/>
        </w:rPr>
        <w:t>，平行度</w:t>
      </w:r>
      <w:r>
        <w:rPr>
          <w:rFonts w:ascii="Times New Roman" w:eastAsia="宋体" w:hAnsi="Times New Roman" w:cs="Times New Roman"/>
          <w:sz w:val="24"/>
          <w:szCs w:val="24"/>
        </w:rPr>
        <w:t>0.01mm</w:t>
      </w:r>
      <w:r>
        <w:rPr>
          <w:rFonts w:ascii="Times New Roman" w:eastAsia="宋体" w:hAnsi="宋体" w:cs="Times New Roman"/>
          <w:sz w:val="24"/>
          <w:szCs w:val="24"/>
        </w:rPr>
        <w:t>，调节角度：</w:t>
      </w:r>
      <w:r>
        <w:rPr>
          <w:rFonts w:ascii="Times New Roman" w:eastAsia="宋体" w:hAnsi="Times New Roman" w:cs="Times New Roman"/>
          <w:sz w:val="24"/>
          <w:szCs w:val="24"/>
        </w:rPr>
        <w:t>360°</w:t>
      </w:r>
      <w:r>
        <w:rPr>
          <w:rFonts w:ascii="Times New Roman" w:eastAsia="宋体" w:hAnsi="宋体" w:cs="Times New Roman"/>
          <w:sz w:val="24"/>
          <w:szCs w:val="24"/>
        </w:rPr>
        <w:t>，刃口在</w:t>
      </w:r>
      <w:r>
        <w:rPr>
          <w:rFonts w:ascii="Times New Roman" w:eastAsia="宋体" w:hAnsi="Times New Roman" w:cs="Times New Roman"/>
          <w:sz w:val="24"/>
          <w:szCs w:val="24"/>
        </w:rPr>
        <w:t>100</w:t>
      </w:r>
      <w:r>
        <w:rPr>
          <w:rFonts w:ascii="Times New Roman" w:eastAsia="宋体" w:hAnsi="宋体" w:cs="Times New Roman"/>
          <w:sz w:val="24"/>
          <w:szCs w:val="24"/>
        </w:rPr>
        <w:t>倍显微镜下观察不得有毛刺；光学狭缝宽度</w:t>
      </w:r>
      <w:r>
        <w:rPr>
          <w:rFonts w:ascii="Times New Roman" w:eastAsia="宋体" w:hAnsi="宋体" w:cs="Times New Roman"/>
          <w:sz w:val="24"/>
          <w:szCs w:val="24"/>
        </w:rPr>
        <w:t>0-3mm</w:t>
      </w:r>
      <w:r>
        <w:rPr>
          <w:rFonts w:ascii="Times New Roman" w:eastAsia="宋体" w:hAnsi="宋体" w:cs="Times New Roman"/>
          <w:sz w:val="24"/>
          <w:szCs w:val="24"/>
        </w:rPr>
        <w:t>，狭缝宽度步进量</w:t>
      </w:r>
      <w:r>
        <w:rPr>
          <w:rFonts w:ascii="Times New Roman" w:eastAsia="宋体" w:hAnsi="宋体" w:cs="Times New Roman"/>
          <w:sz w:val="24"/>
          <w:szCs w:val="24"/>
        </w:rPr>
        <w:t>0.01mm</w:t>
      </w:r>
      <w:r>
        <w:rPr>
          <w:rFonts w:ascii="Times New Roman" w:eastAsia="宋体" w:hAnsi="宋体" w:cs="Times New Roman"/>
          <w:sz w:val="24"/>
          <w:szCs w:val="24"/>
        </w:rPr>
        <w:t>，平行度</w:t>
      </w:r>
      <w:r>
        <w:rPr>
          <w:rFonts w:ascii="Times New Roman" w:eastAsia="宋体" w:hAnsi="宋体" w:cs="Times New Roman"/>
          <w:sz w:val="24"/>
          <w:szCs w:val="24"/>
        </w:rPr>
        <w:t>0.01mm</w:t>
      </w:r>
      <w:r>
        <w:rPr>
          <w:rFonts w:ascii="Times New Roman" w:eastAsia="宋体" w:hAnsi="宋体" w:cs="Times New Roman"/>
          <w:sz w:val="24"/>
          <w:szCs w:val="24"/>
        </w:rPr>
        <w:t>。刀口和狭缝的步进控制采用千分尺调节机械结构，保证了步进</w:t>
      </w:r>
      <w:r>
        <w:rPr>
          <w:rFonts w:ascii="Times New Roman" w:eastAsia="宋体" w:hAnsi="宋体" w:cs="Times New Roman"/>
          <w:sz w:val="24"/>
          <w:szCs w:val="24"/>
        </w:rPr>
        <w:t>0.01mm</w:t>
      </w:r>
      <w:r>
        <w:rPr>
          <w:rFonts w:ascii="Times New Roman" w:eastAsia="宋体" w:hAnsi="宋体" w:cs="Times New Roman"/>
          <w:sz w:val="24"/>
          <w:szCs w:val="24"/>
        </w:rPr>
        <w:t>的移动量</w:t>
      </w:r>
      <w:r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635D38" w:rsidRDefault="00C0629C">
      <w:pPr>
        <w:spacing w:line="360" w:lineRule="auto"/>
        <w:ind w:firstLineChars="350" w:firstLine="84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）纹影成像物镜：满足多相流场观测要求，分辨率大于</w:t>
      </w:r>
      <w:r>
        <w:rPr>
          <w:rFonts w:ascii="Times New Roman" w:eastAsia="宋体" w:hAnsi="Times New Roman" w:cs="Times New Roman"/>
          <w:sz w:val="24"/>
          <w:szCs w:val="24"/>
        </w:rPr>
        <w:t>60lp/mm</w:t>
      </w:r>
      <w:r>
        <w:rPr>
          <w:rFonts w:ascii="Times New Roman" w:eastAsia="宋体" w:hAnsi="宋体" w:cs="Times New Roman"/>
          <w:sz w:val="24"/>
          <w:szCs w:val="24"/>
        </w:rPr>
        <w:t>，接口根据相机匹配。</w:t>
      </w:r>
    </w:p>
    <w:p w:rsidR="00635D38" w:rsidRDefault="00AF63EB">
      <w:pPr>
        <w:tabs>
          <w:tab w:val="left" w:pos="-14"/>
        </w:tabs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="00C0629C">
        <w:rPr>
          <w:rFonts w:ascii="Times New Roman" w:hAnsiTheme="minorEastAsia" w:cs="Times New Roman"/>
          <w:sz w:val="24"/>
          <w:szCs w:val="24"/>
        </w:rPr>
        <w:t>、</w:t>
      </w:r>
      <w:r w:rsidR="00C0629C">
        <w:rPr>
          <w:rFonts w:ascii="Times New Roman" w:eastAsia="宋体" w:hAnsi="宋体" w:cs="Times New Roman"/>
          <w:sz w:val="24"/>
          <w:szCs w:val="24"/>
        </w:rPr>
        <w:t>装调机械支撑系统</w:t>
      </w:r>
    </w:p>
    <w:p w:rsidR="00635D38" w:rsidRDefault="00C0629C">
      <w:pPr>
        <w:spacing w:line="360" w:lineRule="auto"/>
        <w:ind w:firstLineChars="350" w:firstLine="8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宋体" w:cs="Times New Roman"/>
          <w:sz w:val="24"/>
          <w:szCs w:val="24"/>
        </w:rPr>
        <w:t>）以观察中心为基准可升降</w:t>
      </w:r>
      <w:r>
        <w:rPr>
          <w:rFonts w:ascii="Times New Roman" w:eastAsia="宋体" w:hAnsi="宋体" w:cs="Times New Roman"/>
          <w:sz w:val="24"/>
          <w:szCs w:val="24"/>
        </w:rPr>
        <w:t>±</w:t>
      </w:r>
      <w:r>
        <w:rPr>
          <w:rFonts w:ascii="Times New Roman" w:eastAsia="宋体" w:hAnsi="宋体" w:cs="Times New Roman" w:hint="eastAsia"/>
          <w:sz w:val="24"/>
          <w:szCs w:val="24"/>
        </w:rPr>
        <w:t>10</w:t>
      </w:r>
      <w:r>
        <w:rPr>
          <w:rFonts w:ascii="Times New Roman" w:eastAsia="宋体" w:hAnsi="宋体" w:cs="Times New Roman"/>
          <w:sz w:val="24"/>
          <w:szCs w:val="24"/>
        </w:rPr>
        <w:t>0mm</w:t>
      </w:r>
      <w:r>
        <w:rPr>
          <w:rFonts w:ascii="Times New Roman" w:eastAsia="宋体" w:hAnsi="宋体" w:cs="Times New Roman"/>
          <w:sz w:val="24"/>
          <w:szCs w:val="24"/>
        </w:rPr>
        <w:t>，</w:t>
      </w:r>
      <w:r>
        <w:rPr>
          <w:rFonts w:ascii="Times New Roman" w:eastAsia="宋体" w:hAnsi="宋体" w:cs="Times New Roman"/>
          <w:sz w:val="24"/>
          <w:szCs w:val="24"/>
        </w:rPr>
        <w:t>x</w:t>
      </w:r>
      <w:r>
        <w:rPr>
          <w:rFonts w:ascii="Times New Roman" w:eastAsia="宋体" w:hAnsi="宋体" w:cs="Times New Roman"/>
          <w:sz w:val="24"/>
          <w:szCs w:val="24"/>
        </w:rPr>
        <w:t>、</w:t>
      </w:r>
      <w:r>
        <w:rPr>
          <w:rFonts w:ascii="Times New Roman" w:eastAsia="宋体" w:hAnsi="宋体" w:cs="Times New Roman"/>
          <w:sz w:val="24"/>
          <w:szCs w:val="24"/>
        </w:rPr>
        <w:t>y</w:t>
      </w:r>
      <w:r>
        <w:rPr>
          <w:rFonts w:ascii="Times New Roman" w:eastAsia="宋体" w:hAnsi="宋体" w:cs="Times New Roman"/>
          <w:sz w:val="24"/>
          <w:szCs w:val="24"/>
        </w:rPr>
        <w:t>方向调节</w:t>
      </w:r>
      <w:r>
        <w:rPr>
          <w:rFonts w:ascii="Times New Roman" w:eastAsia="宋体" w:hAnsi="宋体" w:cs="Times New Roman"/>
          <w:sz w:val="24"/>
          <w:szCs w:val="24"/>
        </w:rPr>
        <w:t>±</w:t>
      </w:r>
      <w:r>
        <w:rPr>
          <w:rFonts w:ascii="Times New Roman" w:eastAsia="宋体" w:hAnsi="宋体" w:cs="Times New Roman"/>
          <w:sz w:val="24"/>
          <w:szCs w:val="24"/>
        </w:rPr>
        <w:t>25mm</w:t>
      </w:r>
      <w:r>
        <w:rPr>
          <w:rFonts w:ascii="Times New Roman" w:eastAsia="宋体" w:hAnsi="宋体" w:cs="Times New Roman"/>
          <w:sz w:val="24"/>
          <w:szCs w:val="24"/>
        </w:rPr>
        <w:t>；粗调节步进量：</w:t>
      </w:r>
      <w:r>
        <w:rPr>
          <w:rFonts w:ascii="Times New Roman" w:eastAsia="宋体" w:hAnsi="宋体" w:cs="Times New Roman"/>
          <w:sz w:val="24"/>
          <w:szCs w:val="24"/>
        </w:rPr>
        <w:t>≤</w:t>
      </w:r>
      <w:r>
        <w:rPr>
          <w:rFonts w:ascii="Times New Roman" w:eastAsia="宋体" w:hAnsi="宋体" w:cs="Times New Roman"/>
          <w:sz w:val="24"/>
          <w:szCs w:val="24"/>
        </w:rPr>
        <w:t>1mm/</w:t>
      </w:r>
      <w:r>
        <w:rPr>
          <w:rFonts w:ascii="Times New Roman" w:eastAsia="宋体" w:hAnsi="宋体" w:cs="Times New Roman"/>
          <w:sz w:val="24"/>
          <w:szCs w:val="24"/>
        </w:rPr>
        <w:t>转，细调节步进量：</w:t>
      </w:r>
      <w:r>
        <w:rPr>
          <w:rFonts w:ascii="Times New Roman" w:eastAsia="宋体" w:hAnsi="宋体" w:cs="Times New Roman"/>
          <w:sz w:val="24"/>
          <w:szCs w:val="24"/>
        </w:rPr>
        <w:t>≤</w:t>
      </w:r>
      <w:r>
        <w:rPr>
          <w:rFonts w:ascii="Times New Roman" w:eastAsia="宋体" w:hAnsi="宋体" w:cs="Times New Roman"/>
          <w:sz w:val="24"/>
          <w:szCs w:val="24"/>
        </w:rPr>
        <w:t>0.1mm/</w:t>
      </w:r>
      <w:r>
        <w:rPr>
          <w:rFonts w:ascii="Times New Roman" w:eastAsia="宋体" w:hAnsi="宋体" w:cs="Times New Roman"/>
          <w:sz w:val="24"/>
          <w:szCs w:val="24"/>
        </w:rPr>
        <w:t>转</w:t>
      </w:r>
      <w:r>
        <w:rPr>
          <w:rFonts w:ascii="Times New Roman" w:eastAsia="宋体" w:hAnsi="宋体" w:cs="Times New Roman" w:hint="eastAsia"/>
          <w:sz w:val="24"/>
          <w:szCs w:val="24"/>
        </w:rPr>
        <w:t>；</w:t>
      </w:r>
      <w:r>
        <w:rPr>
          <w:rFonts w:ascii="Times New Roman" w:eastAsia="宋体" w:hAnsi="宋体" w:cs="Times New Roman"/>
          <w:sz w:val="24"/>
          <w:szCs w:val="24"/>
        </w:rPr>
        <w:t>中心高度</w:t>
      </w:r>
      <w:r>
        <w:rPr>
          <w:rFonts w:ascii="Times New Roman" w:eastAsia="宋体" w:hAnsi="宋体" w:cs="Times New Roman"/>
          <w:sz w:val="24"/>
          <w:szCs w:val="24"/>
        </w:rPr>
        <w:t>1.2m</w:t>
      </w:r>
      <w:r>
        <w:rPr>
          <w:rFonts w:ascii="Times New Roman" w:eastAsia="宋体" w:hAnsi="宋体" w:cs="Times New Roman"/>
          <w:sz w:val="24"/>
          <w:szCs w:val="24"/>
        </w:rPr>
        <w:t>；支架靠滚轮在地面移动，初步调整到位后，用其自带的锁紧装置锁紧</w:t>
      </w:r>
      <w:r>
        <w:rPr>
          <w:rFonts w:ascii="Times New Roman" w:eastAsia="宋体" w:hAnsi="宋体" w:cs="Times New Roman" w:hint="eastAsia"/>
          <w:sz w:val="24"/>
          <w:szCs w:val="24"/>
        </w:rPr>
        <w:t>；</w:t>
      </w:r>
    </w:p>
    <w:p w:rsidR="00635D38" w:rsidRDefault="00C0629C">
      <w:pPr>
        <w:spacing w:line="360" w:lineRule="auto"/>
        <w:ind w:firstLineChars="350" w:firstLine="84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/>
          <w:sz w:val="24"/>
          <w:szCs w:val="24"/>
        </w:rPr>
        <w:t>）采用分体式布局。</w:t>
      </w:r>
    </w:p>
    <w:p w:rsidR="00635D38" w:rsidRDefault="00635D38">
      <w:pPr>
        <w:spacing w:line="360" w:lineRule="auto"/>
        <w:rPr>
          <w:sz w:val="24"/>
          <w:szCs w:val="24"/>
        </w:rPr>
      </w:pPr>
    </w:p>
    <w:sectPr w:rsidR="00635D38" w:rsidSect="0063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9C" w:rsidRDefault="00C0629C" w:rsidP="00AF63EB">
      <w:r>
        <w:separator/>
      </w:r>
    </w:p>
  </w:endnote>
  <w:endnote w:type="continuationSeparator" w:id="1">
    <w:p w:rsidR="00C0629C" w:rsidRDefault="00C0629C" w:rsidP="00AF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9C" w:rsidRDefault="00C0629C" w:rsidP="00AF63EB">
      <w:r>
        <w:separator/>
      </w:r>
    </w:p>
  </w:footnote>
  <w:footnote w:type="continuationSeparator" w:id="1">
    <w:p w:rsidR="00C0629C" w:rsidRDefault="00C0629C" w:rsidP="00AF6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065"/>
    <w:rsid w:val="003C64E7"/>
    <w:rsid w:val="00557AA1"/>
    <w:rsid w:val="00635D38"/>
    <w:rsid w:val="00701D6F"/>
    <w:rsid w:val="00717532"/>
    <w:rsid w:val="00893065"/>
    <w:rsid w:val="00AF63EB"/>
    <w:rsid w:val="00BF6C12"/>
    <w:rsid w:val="00C0629C"/>
    <w:rsid w:val="00DE59DD"/>
    <w:rsid w:val="60C8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5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5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635D38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35D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35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4</cp:revision>
  <dcterms:created xsi:type="dcterms:W3CDTF">2016-10-19T00:56:00Z</dcterms:created>
  <dcterms:modified xsi:type="dcterms:W3CDTF">2016-11-01T01:40:00Z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