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FEF8F" w14:textId="74539E93" w:rsidR="00636437" w:rsidRPr="00A05B2E" w:rsidRDefault="00A05B2E" w:rsidP="00A05B2E">
      <w:pPr>
        <w:jc w:val="center"/>
        <w:rPr>
          <w:rFonts w:ascii="仿宋" w:eastAsia="仿宋" w:hAnsi="仿宋"/>
          <w:b/>
          <w:bCs/>
          <w:sz w:val="28"/>
          <w:szCs w:val="32"/>
        </w:rPr>
      </w:pPr>
      <w:r w:rsidRPr="00A05B2E">
        <w:rPr>
          <w:rFonts w:ascii="仿宋" w:eastAsia="仿宋" w:hAnsi="仿宋" w:hint="eastAsia"/>
          <w:b/>
          <w:bCs/>
          <w:sz w:val="28"/>
          <w:szCs w:val="32"/>
        </w:rPr>
        <w:t>数据加密软件平台采购说明</w:t>
      </w:r>
    </w:p>
    <w:p w14:paraId="05C6D45A" w14:textId="144378F0" w:rsidR="00F44B42" w:rsidRDefault="000627D8" w:rsidP="00A05B2E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采购</w:t>
      </w:r>
      <w:r w:rsidR="00F44B42">
        <w:rPr>
          <w:rFonts w:ascii="仿宋" w:eastAsia="仿宋" w:hAnsi="仿宋" w:hint="eastAsia"/>
          <w:b/>
          <w:bCs/>
          <w:sz w:val="28"/>
          <w:szCs w:val="32"/>
        </w:rPr>
        <w:t>背景</w:t>
      </w:r>
    </w:p>
    <w:p w14:paraId="5ECADF72" w14:textId="62D0706B" w:rsidR="00F44B42" w:rsidRPr="000627D8" w:rsidRDefault="00F44B42" w:rsidP="000627D8">
      <w:pPr>
        <w:pStyle w:val="a7"/>
        <w:ind w:left="420" w:firstLine="560"/>
        <w:rPr>
          <w:rFonts w:ascii="仿宋" w:eastAsia="仿宋" w:hAnsi="仿宋"/>
          <w:sz w:val="28"/>
          <w:szCs w:val="32"/>
        </w:rPr>
      </w:pPr>
      <w:r w:rsidRPr="000627D8">
        <w:rPr>
          <w:rFonts w:ascii="仿宋" w:eastAsia="仿宋" w:hAnsi="仿宋" w:hint="eastAsia"/>
          <w:sz w:val="28"/>
          <w:szCs w:val="32"/>
        </w:rPr>
        <w:t>A</w:t>
      </w:r>
      <w:r w:rsidRPr="000627D8">
        <w:rPr>
          <w:rFonts w:ascii="仿宋" w:eastAsia="仿宋" w:hAnsi="仿宋"/>
          <w:sz w:val="28"/>
          <w:szCs w:val="32"/>
        </w:rPr>
        <w:t>IS</w:t>
      </w:r>
      <w:r w:rsidRPr="000627D8">
        <w:rPr>
          <w:rFonts w:ascii="仿宋" w:eastAsia="仿宋" w:hAnsi="仿宋" w:hint="eastAsia"/>
          <w:sz w:val="28"/>
          <w:szCs w:val="32"/>
        </w:rPr>
        <w:t>虽然是加密传输的，但是其内容仍存在大量错误，为验证和修正</w:t>
      </w:r>
      <w:r w:rsidR="000627D8" w:rsidRPr="000627D8">
        <w:rPr>
          <w:rFonts w:ascii="仿宋" w:eastAsia="仿宋" w:hAnsi="仿宋" w:hint="eastAsia"/>
          <w:sz w:val="28"/>
          <w:szCs w:val="32"/>
        </w:rPr>
        <w:t>A</w:t>
      </w:r>
      <w:r w:rsidR="000627D8" w:rsidRPr="000627D8">
        <w:rPr>
          <w:rFonts w:ascii="仿宋" w:eastAsia="仿宋" w:hAnsi="仿宋"/>
          <w:sz w:val="28"/>
          <w:szCs w:val="32"/>
        </w:rPr>
        <w:t>IS</w:t>
      </w:r>
      <w:r w:rsidR="000627D8" w:rsidRPr="000627D8">
        <w:rPr>
          <w:rFonts w:ascii="仿宋" w:eastAsia="仿宋" w:hAnsi="仿宋" w:hint="eastAsia"/>
          <w:sz w:val="28"/>
          <w:szCs w:val="32"/>
        </w:rPr>
        <w:t>加密信息中的错误，本项目拟利用视频识别技术采集的船舶信息</w:t>
      </w:r>
      <w:proofErr w:type="gramStart"/>
      <w:r w:rsidR="000627D8" w:rsidRPr="000627D8">
        <w:rPr>
          <w:rFonts w:ascii="仿宋" w:eastAsia="仿宋" w:hAnsi="仿宋" w:hint="eastAsia"/>
          <w:sz w:val="28"/>
          <w:szCs w:val="32"/>
        </w:rPr>
        <w:t>来作</w:t>
      </w:r>
      <w:proofErr w:type="gramEnd"/>
      <w:r w:rsidR="000627D8" w:rsidRPr="000627D8">
        <w:rPr>
          <w:rFonts w:ascii="仿宋" w:eastAsia="仿宋" w:hAnsi="仿宋" w:hint="eastAsia"/>
          <w:sz w:val="28"/>
          <w:szCs w:val="32"/>
        </w:rPr>
        <w:t>为A</w:t>
      </w:r>
      <w:r w:rsidR="000627D8" w:rsidRPr="000627D8">
        <w:rPr>
          <w:rFonts w:ascii="仿宋" w:eastAsia="仿宋" w:hAnsi="仿宋"/>
          <w:sz w:val="28"/>
          <w:szCs w:val="32"/>
        </w:rPr>
        <w:t>IS</w:t>
      </w:r>
      <w:r w:rsidR="000627D8" w:rsidRPr="000627D8">
        <w:rPr>
          <w:rFonts w:ascii="仿宋" w:eastAsia="仿宋" w:hAnsi="仿宋" w:hint="eastAsia"/>
          <w:sz w:val="28"/>
          <w:szCs w:val="32"/>
        </w:rPr>
        <w:t>加密信息的校验依据。</w:t>
      </w:r>
    </w:p>
    <w:p w14:paraId="7175AAAF" w14:textId="7D6FF51D" w:rsidR="000627D8" w:rsidRPr="000627D8" w:rsidRDefault="000627D8" w:rsidP="000627D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A05B2E">
        <w:rPr>
          <w:rFonts w:ascii="仿宋" w:eastAsia="仿宋" w:hAnsi="仿宋" w:hint="eastAsia"/>
          <w:b/>
          <w:bCs/>
          <w:sz w:val="28"/>
          <w:szCs w:val="32"/>
        </w:rPr>
        <w:t>采购需求</w:t>
      </w:r>
    </w:p>
    <w:p w14:paraId="1E4E2BC8" w14:textId="6B7734C6" w:rsidR="0015071D" w:rsidRPr="00A05B2E" w:rsidRDefault="00A05B2E" w:rsidP="0015071D">
      <w:pPr>
        <w:pStyle w:val="a7"/>
        <w:ind w:left="420" w:firstLine="560"/>
        <w:rPr>
          <w:rFonts w:ascii="仿宋" w:eastAsia="仿宋" w:hAnsi="仿宋"/>
          <w:sz w:val="28"/>
          <w:szCs w:val="32"/>
        </w:rPr>
      </w:pPr>
      <w:r w:rsidRPr="00A05B2E">
        <w:rPr>
          <w:rFonts w:ascii="仿宋" w:eastAsia="仿宋" w:hAnsi="仿宋" w:hint="eastAsia"/>
          <w:sz w:val="28"/>
          <w:szCs w:val="32"/>
        </w:rPr>
        <w:t>基于港航大数据实验室对于港</w:t>
      </w:r>
      <w:proofErr w:type="gramStart"/>
      <w:r w:rsidRPr="00A05B2E">
        <w:rPr>
          <w:rFonts w:ascii="仿宋" w:eastAsia="仿宋" w:hAnsi="仿宋" w:hint="eastAsia"/>
          <w:sz w:val="28"/>
          <w:szCs w:val="32"/>
        </w:rPr>
        <w:t>航产业</w:t>
      </w:r>
      <w:proofErr w:type="gramEnd"/>
      <w:r w:rsidRPr="00A05B2E">
        <w:rPr>
          <w:rFonts w:ascii="仿宋" w:eastAsia="仿宋" w:hAnsi="仿宋" w:hint="eastAsia"/>
          <w:sz w:val="28"/>
          <w:szCs w:val="32"/>
        </w:rPr>
        <w:t>的科研需求，需要对</w:t>
      </w:r>
      <w:r w:rsidR="0015071D" w:rsidRPr="000627D8">
        <w:rPr>
          <w:rFonts w:ascii="仿宋" w:eastAsia="仿宋" w:hAnsi="仿宋" w:hint="eastAsia"/>
          <w:sz w:val="28"/>
          <w:szCs w:val="32"/>
        </w:rPr>
        <w:t>A</w:t>
      </w:r>
      <w:r w:rsidR="0015071D" w:rsidRPr="000627D8">
        <w:rPr>
          <w:rFonts w:ascii="仿宋" w:eastAsia="仿宋" w:hAnsi="仿宋"/>
          <w:sz w:val="28"/>
          <w:szCs w:val="32"/>
        </w:rPr>
        <w:t>IS</w:t>
      </w:r>
      <w:r w:rsidR="0015071D" w:rsidRPr="000627D8">
        <w:rPr>
          <w:rFonts w:ascii="仿宋" w:eastAsia="仿宋" w:hAnsi="仿宋" w:hint="eastAsia"/>
          <w:sz w:val="28"/>
          <w:szCs w:val="32"/>
        </w:rPr>
        <w:t>加密信息</w:t>
      </w:r>
      <w:r w:rsidR="0015071D">
        <w:rPr>
          <w:rFonts w:ascii="仿宋" w:eastAsia="仿宋" w:hAnsi="仿宋" w:hint="eastAsia"/>
          <w:sz w:val="28"/>
          <w:szCs w:val="32"/>
        </w:rPr>
        <w:t>进行校验，实现</w:t>
      </w:r>
      <w:r w:rsidR="0015071D" w:rsidRPr="00A05B2E">
        <w:rPr>
          <w:rFonts w:ascii="仿宋" w:eastAsia="仿宋" w:hAnsi="仿宋" w:hint="eastAsia"/>
          <w:sz w:val="28"/>
          <w:szCs w:val="32"/>
        </w:rPr>
        <w:t>通过摄像头识别船舶位置、类型、船名信息，与</w:t>
      </w:r>
      <w:r w:rsidR="0015071D" w:rsidRPr="00A05B2E">
        <w:rPr>
          <w:rFonts w:ascii="仿宋" w:eastAsia="仿宋" w:hAnsi="仿宋"/>
          <w:sz w:val="28"/>
          <w:szCs w:val="32"/>
        </w:rPr>
        <w:t>AIS比对数据，</w:t>
      </w:r>
      <w:r w:rsidR="0015071D">
        <w:rPr>
          <w:rFonts w:ascii="仿宋" w:eastAsia="仿宋" w:hAnsi="仿宋" w:hint="eastAsia"/>
          <w:sz w:val="28"/>
          <w:szCs w:val="32"/>
        </w:rPr>
        <w:t>核实</w:t>
      </w:r>
      <w:r w:rsidR="0015071D" w:rsidRPr="00A05B2E">
        <w:rPr>
          <w:rFonts w:ascii="仿宋" w:eastAsia="仿宋" w:hAnsi="仿宋"/>
          <w:sz w:val="28"/>
          <w:szCs w:val="32"/>
        </w:rPr>
        <w:t>信息</w:t>
      </w:r>
      <w:r w:rsidR="0015071D">
        <w:rPr>
          <w:rFonts w:ascii="仿宋" w:eastAsia="仿宋" w:hAnsi="仿宋" w:hint="eastAsia"/>
          <w:sz w:val="28"/>
          <w:szCs w:val="32"/>
        </w:rPr>
        <w:t>的</w:t>
      </w:r>
      <w:r w:rsidR="0015071D" w:rsidRPr="00A05B2E">
        <w:rPr>
          <w:rFonts w:ascii="仿宋" w:eastAsia="仿宋" w:hAnsi="仿宋"/>
          <w:sz w:val="28"/>
          <w:szCs w:val="32"/>
        </w:rPr>
        <w:t>一致性，建立异常信息船舶（套牌船）疑似清单，生成AIS匹配船舶信息库，形成一套共享知识产权的专利技术和原型系统代码。</w:t>
      </w:r>
    </w:p>
    <w:p w14:paraId="06EFF27C" w14:textId="573085CA" w:rsidR="00A05B2E" w:rsidRDefault="00A05B2E" w:rsidP="00A05B2E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A05B2E">
        <w:rPr>
          <w:rFonts w:ascii="仿宋" w:eastAsia="仿宋" w:hAnsi="仿宋" w:hint="eastAsia"/>
          <w:b/>
          <w:bCs/>
          <w:sz w:val="28"/>
          <w:szCs w:val="32"/>
        </w:rPr>
        <w:t>功能要求</w:t>
      </w:r>
    </w:p>
    <w:p w14:paraId="1510B751" w14:textId="10A6D8C4" w:rsidR="001D710B" w:rsidRDefault="00BE651B" w:rsidP="0015071D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数据解密功能：</w:t>
      </w:r>
      <w:r w:rsidR="001D710B">
        <w:rPr>
          <w:rFonts w:ascii="仿宋" w:eastAsia="仿宋" w:hAnsi="仿宋" w:hint="eastAsia"/>
          <w:sz w:val="28"/>
          <w:szCs w:val="32"/>
        </w:rPr>
        <w:t>平台能够接入</w:t>
      </w:r>
      <w:r>
        <w:rPr>
          <w:rFonts w:ascii="仿宋" w:eastAsia="仿宋" w:hAnsi="仿宋" w:hint="eastAsia"/>
          <w:sz w:val="28"/>
          <w:szCs w:val="32"/>
        </w:rPr>
        <w:t>实时、历史的</w:t>
      </w:r>
      <w:r w:rsidR="001D710B">
        <w:rPr>
          <w:rFonts w:ascii="仿宋" w:eastAsia="仿宋" w:hAnsi="仿宋"/>
          <w:sz w:val="28"/>
          <w:szCs w:val="32"/>
        </w:rPr>
        <w:t>AIS</w:t>
      </w:r>
      <w:r>
        <w:rPr>
          <w:rFonts w:ascii="仿宋" w:eastAsia="仿宋" w:hAnsi="仿宋" w:hint="eastAsia"/>
          <w:sz w:val="28"/>
          <w:szCs w:val="32"/>
        </w:rPr>
        <w:t>加密</w:t>
      </w:r>
      <w:r w:rsidR="001D710B">
        <w:rPr>
          <w:rFonts w:ascii="仿宋" w:eastAsia="仿宋" w:hAnsi="仿宋" w:hint="eastAsia"/>
          <w:sz w:val="28"/>
          <w:szCs w:val="32"/>
        </w:rPr>
        <w:t>数据，对于多来源的数据，需实现</w:t>
      </w:r>
      <w:r>
        <w:rPr>
          <w:rFonts w:ascii="仿宋" w:eastAsia="仿宋" w:hAnsi="仿宋" w:hint="eastAsia"/>
          <w:sz w:val="28"/>
          <w:szCs w:val="32"/>
        </w:rPr>
        <w:t>解密转换</w:t>
      </w:r>
      <w:r w:rsidR="001D710B">
        <w:rPr>
          <w:rFonts w:ascii="仿宋" w:eastAsia="仿宋" w:hAnsi="仿宋" w:hint="eastAsia"/>
          <w:sz w:val="28"/>
          <w:szCs w:val="32"/>
        </w:rPr>
        <w:t>；</w:t>
      </w:r>
    </w:p>
    <w:p w14:paraId="7B898BF1" w14:textId="18ABCD5A" w:rsidR="0015071D" w:rsidRDefault="00BE651B" w:rsidP="0015071D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人工智能识别数据源：</w:t>
      </w:r>
      <w:r w:rsidR="001D710B">
        <w:rPr>
          <w:rFonts w:ascii="仿宋" w:eastAsia="仿宋" w:hAnsi="仿宋" w:hint="eastAsia"/>
          <w:sz w:val="28"/>
          <w:szCs w:val="32"/>
        </w:rPr>
        <w:t>通过视频识别</w:t>
      </w:r>
      <w:r w:rsidR="0015071D" w:rsidRPr="0015071D">
        <w:rPr>
          <w:rFonts w:ascii="仿宋" w:eastAsia="仿宋" w:hAnsi="仿宋" w:hint="eastAsia"/>
          <w:sz w:val="28"/>
          <w:szCs w:val="32"/>
        </w:rPr>
        <w:t>自动、准确识别船舶</w:t>
      </w:r>
      <w:r w:rsidR="0015071D">
        <w:rPr>
          <w:rFonts w:ascii="仿宋" w:eastAsia="仿宋" w:hAnsi="仿宋" w:hint="eastAsia"/>
          <w:sz w:val="28"/>
          <w:szCs w:val="32"/>
        </w:rPr>
        <w:t>的</w:t>
      </w:r>
      <w:r>
        <w:rPr>
          <w:rFonts w:ascii="仿宋" w:eastAsia="仿宋" w:hAnsi="仿宋" w:hint="eastAsia"/>
          <w:sz w:val="28"/>
          <w:szCs w:val="32"/>
        </w:rPr>
        <w:t>（相对）</w:t>
      </w:r>
      <w:r w:rsidR="0015071D">
        <w:rPr>
          <w:rFonts w:ascii="仿宋" w:eastAsia="仿宋" w:hAnsi="仿宋" w:hint="eastAsia"/>
          <w:sz w:val="28"/>
          <w:szCs w:val="32"/>
        </w:rPr>
        <w:t>位置、类型、船名、吃水、载货类型等信息；</w:t>
      </w:r>
    </w:p>
    <w:p w14:paraId="64F15CD0" w14:textId="708ECBF5" w:rsidR="0015071D" w:rsidRDefault="00BE651B" w:rsidP="001D710B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加密数据验证功能：</w:t>
      </w:r>
      <w:r w:rsidR="0015071D">
        <w:rPr>
          <w:rFonts w:ascii="仿宋" w:eastAsia="仿宋" w:hAnsi="仿宋" w:hint="eastAsia"/>
          <w:sz w:val="28"/>
          <w:szCs w:val="32"/>
        </w:rPr>
        <w:t>实现视频采集信息与所提供的</w:t>
      </w:r>
      <w:r w:rsidR="0015071D">
        <w:rPr>
          <w:rFonts w:ascii="仿宋" w:eastAsia="仿宋" w:hAnsi="仿宋"/>
          <w:sz w:val="28"/>
          <w:szCs w:val="32"/>
        </w:rPr>
        <w:t>AIS</w:t>
      </w:r>
      <w:r w:rsidR="0015071D">
        <w:rPr>
          <w:rFonts w:ascii="仿宋" w:eastAsia="仿宋" w:hAnsi="仿宋" w:hint="eastAsia"/>
          <w:sz w:val="28"/>
          <w:szCs w:val="32"/>
        </w:rPr>
        <w:t>进行对比和核查，自动生成异常船舶信息清单，清单需包含船名、I</w:t>
      </w:r>
      <w:r w:rsidR="0015071D">
        <w:rPr>
          <w:rFonts w:ascii="仿宋" w:eastAsia="仿宋" w:hAnsi="仿宋"/>
          <w:sz w:val="28"/>
          <w:szCs w:val="32"/>
        </w:rPr>
        <w:t>MO</w:t>
      </w:r>
      <w:r w:rsidR="0015071D">
        <w:rPr>
          <w:rFonts w:ascii="仿宋" w:eastAsia="仿宋" w:hAnsi="仿宋" w:hint="eastAsia"/>
          <w:sz w:val="28"/>
          <w:szCs w:val="32"/>
        </w:rPr>
        <w:t>、M</w:t>
      </w:r>
      <w:r w:rsidR="0015071D">
        <w:rPr>
          <w:rFonts w:ascii="仿宋" w:eastAsia="仿宋" w:hAnsi="仿宋"/>
          <w:sz w:val="28"/>
          <w:szCs w:val="32"/>
        </w:rPr>
        <w:t>MSI</w:t>
      </w:r>
      <w:r w:rsidR="0015071D">
        <w:rPr>
          <w:rFonts w:ascii="仿宋" w:eastAsia="仿宋" w:hAnsi="仿宋" w:hint="eastAsia"/>
          <w:sz w:val="28"/>
          <w:szCs w:val="32"/>
        </w:rPr>
        <w:t>、</w:t>
      </w:r>
      <w:r w:rsidR="005C44B0">
        <w:rPr>
          <w:rFonts w:ascii="仿宋" w:eastAsia="仿宋" w:hAnsi="仿宋" w:hint="eastAsia"/>
          <w:sz w:val="28"/>
          <w:szCs w:val="32"/>
        </w:rPr>
        <w:t>起</w:t>
      </w:r>
      <w:r w:rsidR="0015071D">
        <w:rPr>
          <w:rFonts w:ascii="仿宋" w:eastAsia="仿宋" w:hAnsi="仿宋" w:hint="eastAsia"/>
          <w:sz w:val="28"/>
          <w:szCs w:val="32"/>
        </w:rPr>
        <w:t>运港、载重吨等信息</w:t>
      </w:r>
      <w:r w:rsidR="001D710B">
        <w:rPr>
          <w:rFonts w:ascii="仿宋" w:eastAsia="仿宋" w:hAnsi="仿宋" w:hint="eastAsia"/>
          <w:sz w:val="28"/>
          <w:szCs w:val="32"/>
        </w:rPr>
        <w:t>；</w:t>
      </w:r>
    </w:p>
    <w:p w14:paraId="18252EA3" w14:textId="57FEBBFD" w:rsidR="001D710B" w:rsidRPr="001D710B" w:rsidRDefault="00BE651B" w:rsidP="001D710B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数据修正与加密功能：对异常数据根据人工智能识别数据源进行修正，并重</w:t>
      </w:r>
      <w:proofErr w:type="gramStart"/>
      <w:r>
        <w:rPr>
          <w:rFonts w:ascii="仿宋" w:eastAsia="仿宋" w:hAnsi="仿宋" w:hint="eastAsia"/>
          <w:sz w:val="28"/>
          <w:szCs w:val="32"/>
        </w:rPr>
        <w:t>新按照</w:t>
      </w:r>
      <w:proofErr w:type="gramEnd"/>
      <w:r>
        <w:rPr>
          <w:rFonts w:ascii="仿宋" w:eastAsia="仿宋" w:hAnsi="仿宋" w:hint="eastAsia"/>
          <w:sz w:val="28"/>
          <w:szCs w:val="32"/>
        </w:rPr>
        <w:t>AIS格式进行加密</w:t>
      </w:r>
      <w:r w:rsidR="001D710B">
        <w:rPr>
          <w:rFonts w:ascii="仿宋" w:eastAsia="仿宋" w:hAnsi="仿宋" w:hint="eastAsia"/>
          <w:sz w:val="28"/>
          <w:szCs w:val="32"/>
        </w:rPr>
        <w:t>。</w:t>
      </w:r>
    </w:p>
    <w:p w14:paraId="01F6C285" w14:textId="26C789C9" w:rsidR="00A05B2E" w:rsidRDefault="00A05B2E" w:rsidP="00A05B2E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A05B2E">
        <w:rPr>
          <w:rFonts w:ascii="仿宋" w:eastAsia="仿宋" w:hAnsi="仿宋" w:hint="eastAsia"/>
          <w:b/>
          <w:bCs/>
          <w:sz w:val="28"/>
          <w:szCs w:val="32"/>
        </w:rPr>
        <w:t>技术支持与售后服务</w:t>
      </w:r>
    </w:p>
    <w:p w14:paraId="66CB4B59" w14:textId="70089D53" w:rsidR="005C44B0" w:rsidRPr="005C44B0" w:rsidRDefault="005C44B0" w:rsidP="005C44B0">
      <w:pPr>
        <w:pStyle w:val="a7"/>
        <w:ind w:left="420" w:firstLineChars="0" w:firstLine="0"/>
        <w:rPr>
          <w:rFonts w:ascii="仿宋" w:eastAsia="仿宋" w:hAnsi="仿宋"/>
          <w:sz w:val="28"/>
          <w:szCs w:val="32"/>
        </w:rPr>
      </w:pPr>
      <w:r w:rsidRPr="005C44B0">
        <w:rPr>
          <w:rFonts w:ascii="仿宋" w:eastAsia="仿宋" w:hAnsi="仿宋"/>
          <w:sz w:val="28"/>
          <w:szCs w:val="32"/>
        </w:rPr>
        <w:lastRenderedPageBreak/>
        <w:t>1</w:t>
      </w:r>
      <w:r w:rsidRPr="005C44B0">
        <w:rPr>
          <w:rFonts w:ascii="仿宋" w:eastAsia="仿宋" w:hAnsi="仿宋" w:hint="eastAsia"/>
          <w:sz w:val="28"/>
          <w:szCs w:val="32"/>
        </w:rPr>
        <w:t>、</w:t>
      </w:r>
      <w:r w:rsidR="001D710B">
        <w:rPr>
          <w:rFonts w:ascii="仿宋" w:eastAsia="仿宋" w:hAnsi="仿宋" w:hint="eastAsia"/>
          <w:sz w:val="28"/>
          <w:szCs w:val="32"/>
        </w:rPr>
        <w:t xml:space="preserve"> </w:t>
      </w:r>
      <w:r w:rsidRPr="005C44B0">
        <w:rPr>
          <w:rFonts w:ascii="仿宋" w:eastAsia="仿宋" w:hAnsi="仿宋"/>
          <w:sz w:val="28"/>
          <w:szCs w:val="32"/>
        </w:rPr>
        <w:t>需提供全程技术支持,必要时可现场可参与数据质量升级等操作；</w:t>
      </w:r>
    </w:p>
    <w:p w14:paraId="20167DDC" w14:textId="158864AD" w:rsidR="005C44B0" w:rsidRPr="005C44B0" w:rsidRDefault="005C44B0" w:rsidP="005C44B0">
      <w:pPr>
        <w:pStyle w:val="a7"/>
        <w:ind w:left="420" w:firstLineChars="0" w:firstLine="0"/>
        <w:rPr>
          <w:rFonts w:ascii="仿宋" w:eastAsia="仿宋" w:hAnsi="仿宋"/>
          <w:sz w:val="28"/>
          <w:szCs w:val="32"/>
        </w:rPr>
      </w:pPr>
      <w:r w:rsidRPr="005C44B0">
        <w:rPr>
          <w:rFonts w:ascii="仿宋" w:eastAsia="仿宋" w:hAnsi="仿宋"/>
          <w:sz w:val="28"/>
          <w:szCs w:val="32"/>
        </w:rPr>
        <w:t>2.</w:t>
      </w:r>
      <w:r w:rsidR="001D710B">
        <w:rPr>
          <w:rFonts w:ascii="仿宋" w:eastAsia="仿宋" w:hAnsi="仿宋"/>
          <w:sz w:val="28"/>
          <w:szCs w:val="32"/>
        </w:rPr>
        <w:t xml:space="preserve"> </w:t>
      </w:r>
      <w:r w:rsidRPr="005C44B0">
        <w:rPr>
          <w:rFonts w:ascii="仿宋" w:eastAsia="仿宋" w:hAnsi="仿宋"/>
          <w:sz w:val="28"/>
          <w:szCs w:val="32"/>
        </w:rPr>
        <w:t>如遇疑难问题，</w:t>
      </w:r>
      <w:r w:rsidRPr="005C44B0">
        <w:rPr>
          <w:rFonts w:ascii="仿宋" w:eastAsia="仿宋" w:hAnsi="仿宋" w:hint="eastAsia"/>
          <w:sz w:val="28"/>
          <w:szCs w:val="32"/>
        </w:rPr>
        <w:t>需要</w:t>
      </w:r>
      <w:r w:rsidRPr="005C44B0">
        <w:rPr>
          <w:rFonts w:ascii="仿宋" w:eastAsia="仿宋" w:hAnsi="仿宋"/>
          <w:sz w:val="28"/>
          <w:szCs w:val="32"/>
        </w:rPr>
        <w:t>客服人员</w:t>
      </w:r>
      <w:r w:rsidRPr="005C44B0">
        <w:rPr>
          <w:rFonts w:ascii="仿宋" w:eastAsia="仿宋" w:hAnsi="仿宋" w:hint="eastAsia"/>
          <w:sz w:val="28"/>
          <w:szCs w:val="32"/>
        </w:rPr>
        <w:t>在一小时内响应，必要时提供上门服务；</w:t>
      </w:r>
    </w:p>
    <w:p w14:paraId="19E72350" w14:textId="506E35E1" w:rsidR="005C44B0" w:rsidRDefault="005C44B0" w:rsidP="005C44B0">
      <w:pPr>
        <w:ind w:firstLineChars="150" w:firstLine="420"/>
        <w:rPr>
          <w:rFonts w:ascii="仿宋" w:eastAsia="仿宋" w:hAnsi="仿宋"/>
          <w:sz w:val="28"/>
          <w:szCs w:val="32"/>
        </w:rPr>
      </w:pPr>
      <w:r w:rsidRPr="005C44B0">
        <w:rPr>
          <w:rFonts w:ascii="仿宋" w:eastAsia="仿宋" w:hAnsi="仿宋"/>
          <w:sz w:val="28"/>
          <w:szCs w:val="32"/>
        </w:rPr>
        <w:t>3.</w:t>
      </w:r>
      <w:r w:rsidR="001D710B">
        <w:rPr>
          <w:rFonts w:ascii="仿宋" w:eastAsia="仿宋" w:hAnsi="仿宋"/>
          <w:sz w:val="28"/>
          <w:szCs w:val="32"/>
        </w:rPr>
        <w:t xml:space="preserve"> </w:t>
      </w:r>
      <w:r w:rsidRPr="005C44B0">
        <w:rPr>
          <w:rFonts w:ascii="仿宋" w:eastAsia="仿宋" w:hAnsi="仿宋"/>
          <w:sz w:val="28"/>
          <w:szCs w:val="32"/>
        </w:rPr>
        <w:t>提供使用</w:t>
      </w:r>
      <w:r>
        <w:rPr>
          <w:rFonts w:ascii="仿宋" w:eastAsia="仿宋" w:hAnsi="仿宋" w:hint="eastAsia"/>
          <w:sz w:val="28"/>
          <w:szCs w:val="32"/>
        </w:rPr>
        <w:t>软件平台</w:t>
      </w:r>
      <w:r w:rsidRPr="005C44B0">
        <w:rPr>
          <w:rFonts w:ascii="仿宋" w:eastAsia="仿宋" w:hAnsi="仿宋"/>
          <w:sz w:val="28"/>
          <w:szCs w:val="32"/>
        </w:rPr>
        <w:t>所需要的操作手册；</w:t>
      </w:r>
    </w:p>
    <w:p w14:paraId="2F15E5D6" w14:textId="3988F0FF" w:rsidR="00BE651B" w:rsidRDefault="00BE651B" w:rsidP="005C44B0">
      <w:pPr>
        <w:ind w:firstLineChars="150" w:firstLine="42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4.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本项目的委托方和受托方共享知识产权，并联合申报专利（以专利受理为准）；</w:t>
      </w:r>
    </w:p>
    <w:p w14:paraId="55922C05" w14:textId="124CB84E" w:rsidR="00BE651B" w:rsidRPr="005C44B0" w:rsidRDefault="00BE651B" w:rsidP="005C44B0">
      <w:pPr>
        <w:ind w:firstLineChars="150" w:firstLine="42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5.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提供系统代码和现场</w:t>
      </w:r>
      <w:proofErr w:type="gramStart"/>
      <w:r>
        <w:rPr>
          <w:rFonts w:ascii="仿宋" w:eastAsia="仿宋" w:hAnsi="仿宋" w:hint="eastAsia"/>
          <w:sz w:val="28"/>
          <w:szCs w:val="32"/>
        </w:rPr>
        <w:t>布署</w:t>
      </w:r>
      <w:proofErr w:type="gramEnd"/>
      <w:r>
        <w:rPr>
          <w:rFonts w:ascii="仿宋" w:eastAsia="仿宋" w:hAnsi="仿宋" w:hint="eastAsia"/>
          <w:sz w:val="28"/>
          <w:szCs w:val="32"/>
        </w:rPr>
        <w:t>；</w:t>
      </w:r>
    </w:p>
    <w:p w14:paraId="534264FD" w14:textId="627EBA51" w:rsidR="005C44B0" w:rsidRPr="005C44B0" w:rsidRDefault="00BE651B" w:rsidP="005C44B0">
      <w:pPr>
        <w:ind w:firstLineChars="150" w:firstLine="42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6</w:t>
      </w:r>
      <w:r w:rsidR="005C44B0" w:rsidRPr="005C44B0">
        <w:rPr>
          <w:rFonts w:ascii="仿宋" w:eastAsia="仿宋" w:hAnsi="仿宋"/>
          <w:sz w:val="28"/>
          <w:szCs w:val="32"/>
        </w:rPr>
        <w:t>.</w:t>
      </w:r>
      <w:r w:rsidR="001D710B">
        <w:rPr>
          <w:rFonts w:ascii="仿宋" w:eastAsia="仿宋" w:hAnsi="仿宋"/>
          <w:sz w:val="28"/>
          <w:szCs w:val="32"/>
        </w:rPr>
        <w:t xml:space="preserve"> </w:t>
      </w:r>
      <w:r w:rsidR="005C44B0" w:rsidRPr="005C44B0">
        <w:rPr>
          <w:rFonts w:ascii="仿宋" w:eastAsia="仿宋" w:hAnsi="仿宋"/>
          <w:sz w:val="28"/>
          <w:szCs w:val="32"/>
        </w:rPr>
        <w:t>对相关工作人员进行必要的培训；</w:t>
      </w:r>
    </w:p>
    <w:p w14:paraId="4FFD9E17" w14:textId="32BE945C" w:rsidR="005C44B0" w:rsidRPr="005C44B0" w:rsidRDefault="00BE651B" w:rsidP="005C44B0">
      <w:pPr>
        <w:pStyle w:val="a7"/>
        <w:ind w:left="420" w:firstLineChars="0" w:firstLine="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7</w:t>
      </w:r>
      <w:r w:rsidR="005C44B0" w:rsidRPr="005C44B0">
        <w:rPr>
          <w:rFonts w:ascii="仿宋" w:eastAsia="仿宋" w:hAnsi="仿宋"/>
          <w:sz w:val="28"/>
          <w:szCs w:val="32"/>
        </w:rPr>
        <w:t>.</w:t>
      </w:r>
      <w:r w:rsidR="001D710B">
        <w:rPr>
          <w:rFonts w:ascii="仿宋" w:eastAsia="仿宋" w:hAnsi="仿宋"/>
          <w:sz w:val="28"/>
          <w:szCs w:val="32"/>
        </w:rPr>
        <w:t xml:space="preserve"> </w:t>
      </w:r>
      <w:r w:rsidR="005C44B0" w:rsidRPr="005C44B0">
        <w:rPr>
          <w:rFonts w:ascii="仿宋" w:eastAsia="仿宋" w:hAnsi="仿宋"/>
          <w:sz w:val="28"/>
          <w:szCs w:val="32"/>
        </w:rPr>
        <w:t>根据要求，保证所提供的平台功能齐全，并提供全面、有效、及时的售后系统维护服务。</w:t>
      </w:r>
    </w:p>
    <w:sectPr w:rsidR="005C44B0" w:rsidRPr="005C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74BCA" w14:textId="77777777" w:rsidR="00DB7280" w:rsidRDefault="00DB7280" w:rsidP="00A05B2E">
      <w:r>
        <w:separator/>
      </w:r>
    </w:p>
  </w:endnote>
  <w:endnote w:type="continuationSeparator" w:id="0">
    <w:p w14:paraId="0045D43B" w14:textId="77777777" w:rsidR="00DB7280" w:rsidRDefault="00DB7280" w:rsidP="00A0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3865A" w14:textId="77777777" w:rsidR="00DB7280" w:rsidRDefault="00DB7280" w:rsidP="00A05B2E">
      <w:r>
        <w:separator/>
      </w:r>
    </w:p>
  </w:footnote>
  <w:footnote w:type="continuationSeparator" w:id="0">
    <w:p w14:paraId="18BC5975" w14:textId="77777777" w:rsidR="00DB7280" w:rsidRDefault="00DB7280" w:rsidP="00A0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C44FF"/>
    <w:multiLevelType w:val="hybridMultilevel"/>
    <w:tmpl w:val="00B8F12A"/>
    <w:lvl w:ilvl="0" w:tplc="BAD88A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AB0600"/>
    <w:multiLevelType w:val="hybridMultilevel"/>
    <w:tmpl w:val="58508DC2"/>
    <w:lvl w:ilvl="0" w:tplc="AF70ECF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E3"/>
    <w:rsid w:val="000627D8"/>
    <w:rsid w:val="00127A6A"/>
    <w:rsid w:val="0015071D"/>
    <w:rsid w:val="001D710B"/>
    <w:rsid w:val="003A384F"/>
    <w:rsid w:val="00585C30"/>
    <w:rsid w:val="005C44B0"/>
    <w:rsid w:val="00A05B2E"/>
    <w:rsid w:val="00BE651B"/>
    <w:rsid w:val="00DB7280"/>
    <w:rsid w:val="00E567E3"/>
    <w:rsid w:val="00F44B42"/>
    <w:rsid w:val="00F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7E411"/>
  <w15:chartTrackingRefBased/>
  <w15:docId w15:val="{9FFE780E-9707-4AAD-9753-CF31981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B2E"/>
    <w:rPr>
      <w:sz w:val="18"/>
      <w:szCs w:val="18"/>
    </w:rPr>
  </w:style>
  <w:style w:type="paragraph" w:styleId="a7">
    <w:name w:val="List Paragraph"/>
    <w:basedOn w:val="a"/>
    <w:uiPriority w:val="34"/>
    <w:qFormat/>
    <w:rsid w:val="00A05B2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05B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05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张敏</dc:creator>
  <cp:keywords/>
  <dc:description/>
  <cp:lastModifiedBy>张敏</cp:lastModifiedBy>
  <cp:revision>2</cp:revision>
  <dcterms:created xsi:type="dcterms:W3CDTF">2020-07-24T07:03:00Z</dcterms:created>
  <dcterms:modified xsi:type="dcterms:W3CDTF">2020-07-24T07:03:00Z</dcterms:modified>
</cp:coreProperties>
</file>