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1F0" w:rsidRPr="00A83124" w:rsidRDefault="00C02DFB" w:rsidP="00C02DFB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AFA"/>
        </w:rPr>
      </w:pPr>
      <w:r w:rsidRPr="00A8312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AFA"/>
        </w:rPr>
        <w:t>外籍教师英语课程</w:t>
      </w:r>
      <w:r w:rsidR="001B51F0" w:rsidRPr="00A8312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AFA"/>
        </w:rPr>
        <w:t>服务采购需求</w:t>
      </w:r>
    </w:p>
    <w:p w:rsidR="00C02DFB" w:rsidRPr="00C02DFB" w:rsidRDefault="00C02DFB" w:rsidP="00C02DFB">
      <w:pPr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</w:pPr>
    </w:p>
    <w:p w:rsidR="00C02DFB" w:rsidRPr="00203B32" w:rsidRDefault="006E6D1E" w:rsidP="00E56EB3">
      <w:pPr>
        <w:widowControl/>
        <w:spacing w:line="36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 w:val="24"/>
          <w:szCs w:val="24"/>
          <w:shd w:val="clear" w:color="auto" w:fill="FAFAFA"/>
        </w:rPr>
        <w:t>国际交流处</w:t>
      </w:r>
      <w:r w:rsidR="0015632D">
        <w:rPr>
          <w:rFonts w:ascii="Times New Roman" w:hAnsi="Times New Roman" w:cs="Times New Roman" w:hint="eastAsia"/>
          <w:color w:val="000000" w:themeColor="text1"/>
          <w:sz w:val="24"/>
          <w:szCs w:val="24"/>
          <w:shd w:val="clear" w:color="auto" w:fill="FAFAFA"/>
        </w:rPr>
        <w:t>及外国语学院</w:t>
      </w:r>
      <w:r w:rsidR="001B51F0"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计划</w:t>
      </w:r>
      <w:r w:rsidR="00C02DFB"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采购</w:t>
      </w:r>
      <w:r w:rsidR="00C02DFB"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2018-2019</w:t>
      </w:r>
      <w:r w:rsidR="00C02DFB"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第一学期外国语学院外籍教师英语课程服务</w:t>
      </w:r>
      <w:r w:rsidR="006F0383" w:rsidRPr="00203B32">
        <w:rPr>
          <w:rFonts w:ascii="Times New Roman" w:hAnsi="Times New Roman" w:cs="Times New Roman" w:hint="eastAsia"/>
          <w:color w:val="000000" w:themeColor="text1"/>
          <w:sz w:val="24"/>
          <w:szCs w:val="24"/>
          <w:shd w:val="clear" w:color="auto" w:fill="FAFAFA"/>
        </w:rPr>
        <w:t>，具体要求如下：</w:t>
      </w:r>
    </w:p>
    <w:p w:rsidR="009F51E6" w:rsidRPr="00E27AD6" w:rsidRDefault="00AC52A4" w:rsidP="009F51E6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AFAFA"/>
        </w:rPr>
      </w:pPr>
      <w:r w:rsidRPr="00AC52A4">
        <w:rPr>
          <w:rFonts w:ascii="Times New Roman" w:hAnsi="Times New Roman" w:cs="Times New Roman" w:hint="eastAsia"/>
          <w:b/>
          <w:color w:val="000000" w:themeColor="text1"/>
          <w:sz w:val="24"/>
          <w:szCs w:val="24"/>
          <w:shd w:val="clear" w:color="auto" w:fill="FAFAFA"/>
        </w:rPr>
        <w:t>一、投标人资质要求：</w:t>
      </w:r>
    </w:p>
    <w:p w:rsidR="001B51F0" w:rsidRPr="00203B32" w:rsidRDefault="001B51F0" w:rsidP="009F51E6">
      <w:pPr>
        <w:spacing w:line="36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</w:pPr>
      <w:r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1</w:t>
      </w:r>
      <w:r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、</w:t>
      </w:r>
      <w:r w:rsidRPr="00203B32">
        <w:rPr>
          <w:rFonts w:asciiTheme="minorEastAsia" w:hAnsiTheme="minorEastAsia" w:cs="Times New Roman"/>
          <w:color w:val="000000" w:themeColor="text1"/>
          <w:sz w:val="24"/>
          <w:szCs w:val="24"/>
          <w:shd w:val="clear" w:color="auto" w:fill="FAFAFA"/>
        </w:rPr>
        <w:t>投标人须</w:t>
      </w:r>
      <w:r w:rsidR="00C02DFB" w:rsidRPr="00203B32">
        <w:rPr>
          <w:rFonts w:asciiTheme="minorEastAsia" w:hAnsiTheme="minorEastAsia" w:cs="Times New Roman"/>
          <w:color w:val="000000" w:themeColor="text1"/>
          <w:sz w:val="24"/>
          <w:szCs w:val="24"/>
          <w:shd w:val="clear" w:color="auto" w:fill="FAFAFA"/>
        </w:rPr>
        <w:t>具有</w:t>
      </w:r>
      <w:r w:rsidR="00B62053" w:rsidRPr="00203B32">
        <w:rPr>
          <w:rFonts w:asciiTheme="minorEastAsia" w:hAnsiTheme="minorEastAsia" w:cs="Times New Roman" w:hint="eastAsia"/>
          <w:color w:val="000000" w:themeColor="text1"/>
          <w:sz w:val="24"/>
          <w:szCs w:val="24"/>
          <w:shd w:val="clear" w:color="auto" w:fill="FAFAFA"/>
        </w:rPr>
        <w:t>外专局</w:t>
      </w:r>
      <w:r w:rsidR="00C02DFB" w:rsidRPr="00203B32">
        <w:rPr>
          <w:rFonts w:asciiTheme="minorEastAsia" w:hAnsiTheme="minorEastAsia" w:cs="Times New Roman"/>
          <w:color w:val="000000" w:themeColor="text1"/>
          <w:sz w:val="24"/>
          <w:szCs w:val="24"/>
          <w:shd w:val="clear" w:color="auto" w:fill="FAFAFA"/>
        </w:rPr>
        <w:t>颁发的</w:t>
      </w:r>
      <w:r w:rsidR="009F51E6" w:rsidRPr="00203B32">
        <w:rPr>
          <w:rFonts w:asciiTheme="minorEastAsia" w:hAnsiTheme="minorEastAsia" w:cs="宋体" w:hint="eastAsia"/>
          <w:color w:val="000000" w:themeColor="text1"/>
          <w:kern w:val="36"/>
          <w:sz w:val="24"/>
          <w:szCs w:val="24"/>
        </w:rPr>
        <w:t>《</w:t>
      </w:r>
      <w:r w:rsidR="00C02DFB" w:rsidRPr="00203B32">
        <w:rPr>
          <w:rFonts w:asciiTheme="minorEastAsia" w:hAnsiTheme="minorEastAsia" w:cs="Times New Roman"/>
          <w:color w:val="000000" w:themeColor="text1"/>
          <w:sz w:val="24"/>
          <w:szCs w:val="24"/>
          <w:shd w:val="clear" w:color="auto" w:fill="FAFAFA"/>
        </w:rPr>
        <w:t>聘请外国专家单位资格认可</w:t>
      </w:r>
      <w:r w:rsidR="009F51E6" w:rsidRPr="00203B32">
        <w:rPr>
          <w:rFonts w:asciiTheme="minorEastAsia" w:hAnsiTheme="minorEastAsia" w:cs="Times New Roman" w:hint="eastAsia"/>
          <w:color w:val="000000" w:themeColor="text1"/>
          <w:sz w:val="24"/>
          <w:szCs w:val="24"/>
          <w:shd w:val="clear" w:color="auto" w:fill="FAFAFA"/>
        </w:rPr>
        <w:t>证书</w:t>
      </w:r>
      <w:r w:rsidR="009F51E6" w:rsidRPr="00203B32">
        <w:rPr>
          <w:rStyle w:val="ask-title"/>
          <w:rFonts w:asciiTheme="minorEastAsia" w:hAnsiTheme="minorEastAsia" w:hint="eastAsia"/>
          <w:bCs/>
          <w:color w:val="000000" w:themeColor="text1"/>
          <w:sz w:val="24"/>
          <w:szCs w:val="24"/>
        </w:rPr>
        <w:t>》</w:t>
      </w:r>
      <w:r w:rsidR="00C02DFB" w:rsidRPr="00203B32">
        <w:rPr>
          <w:rFonts w:asciiTheme="minorEastAsia" w:hAnsiTheme="minorEastAsia" w:cs="Times New Roman"/>
          <w:color w:val="000000" w:themeColor="text1"/>
          <w:sz w:val="24"/>
          <w:szCs w:val="24"/>
          <w:shd w:val="clear" w:color="auto" w:fill="FAFAFA"/>
        </w:rPr>
        <w:t>，</w:t>
      </w:r>
      <w:r w:rsidR="0045458E"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且</w:t>
      </w:r>
      <w:r w:rsidR="00C02DFB"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所聘请的外教具有</w:t>
      </w:r>
      <w:r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在</w:t>
      </w:r>
      <w:r w:rsidR="00C02DFB"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上海</w:t>
      </w:r>
      <w:r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合法</w:t>
      </w:r>
      <w:r w:rsidR="0045458E"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工作的</w:t>
      </w:r>
      <w:r w:rsidR="00C02DFB"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英语教师来华工作许可</w:t>
      </w:r>
      <w:r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、居留</w:t>
      </w:r>
      <w:r w:rsidR="00C02DFB"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许可等</w:t>
      </w:r>
      <w:r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证件</w:t>
      </w:r>
      <w:r w:rsidR="00F62C96"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（所有资质证明材料提供</w:t>
      </w:r>
      <w:r w:rsidR="00E27AD6">
        <w:rPr>
          <w:rFonts w:ascii="Times New Roman" w:hAnsi="Times New Roman" w:cs="Times New Roman" w:hint="eastAsia"/>
          <w:color w:val="000000" w:themeColor="text1"/>
          <w:sz w:val="24"/>
          <w:szCs w:val="24"/>
          <w:shd w:val="clear" w:color="auto" w:fill="FAFAFA"/>
        </w:rPr>
        <w:t>加盖公章的扫描件</w:t>
      </w:r>
      <w:r w:rsidR="00F62C96"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）</w:t>
      </w:r>
      <w:r w:rsidR="00CE2ADD"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。</w:t>
      </w:r>
    </w:p>
    <w:p w:rsidR="00C02DFB" w:rsidRPr="00203B32" w:rsidRDefault="001B51F0" w:rsidP="00E56EB3">
      <w:pPr>
        <w:spacing w:line="36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</w:pPr>
      <w:r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2</w:t>
      </w:r>
      <w:r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、</w:t>
      </w:r>
      <w:r w:rsidR="00E27AD6">
        <w:rPr>
          <w:rFonts w:ascii="Times New Roman" w:hAnsi="Times New Roman" w:cs="Times New Roman" w:hint="eastAsia"/>
          <w:color w:val="000000" w:themeColor="text1"/>
          <w:sz w:val="24"/>
          <w:szCs w:val="24"/>
          <w:shd w:val="clear" w:color="auto" w:fill="FAFAFA"/>
        </w:rPr>
        <w:t>提供</w:t>
      </w:r>
      <w:r w:rsidR="00C02DFB"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至少</w:t>
      </w:r>
      <w:r w:rsidR="00C02DFB"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10</w:t>
      </w:r>
      <w:r w:rsidR="00C02DFB"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所及以上</w:t>
      </w:r>
      <w:r w:rsidR="00E27AD6">
        <w:rPr>
          <w:rFonts w:ascii="Times New Roman" w:hAnsi="Times New Roman" w:cs="Times New Roman" w:hint="eastAsia"/>
          <w:color w:val="000000" w:themeColor="text1"/>
          <w:sz w:val="24"/>
          <w:szCs w:val="24"/>
          <w:shd w:val="clear" w:color="auto" w:fill="FAFAFA"/>
        </w:rPr>
        <w:t>的</w:t>
      </w:r>
      <w:r w:rsidR="0045458E"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高校</w:t>
      </w:r>
      <w:r w:rsidR="00C02DFB"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合作</w:t>
      </w:r>
      <w:r w:rsidR="00E27AD6">
        <w:rPr>
          <w:rFonts w:ascii="Times New Roman" w:hAnsi="Times New Roman" w:cs="Times New Roman" w:hint="eastAsia"/>
          <w:color w:val="000000" w:themeColor="text1"/>
          <w:sz w:val="24"/>
          <w:szCs w:val="24"/>
          <w:shd w:val="clear" w:color="auto" w:fill="FAFAFA"/>
        </w:rPr>
        <w:t>业绩案例</w:t>
      </w:r>
      <w:r w:rsidR="00C02DFB"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，能够提供课程开发、外籍教师授课服务。</w:t>
      </w:r>
    </w:p>
    <w:p w:rsidR="00C02DFB" w:rsidRPr="00203B32" w:rsidRDefault="00600F74" w:rsidP="00E56EB3">
      <w:pPr>
        <w:spacing w:line="360" w:lineRule="auto"/>
        <w:ind w:firstLineChars="200" w:firstLine="480"/>
        <w:rPr>
          <w:rFonts w:asciiTheme="minorEastAsia" w:hAnsiTheme="minorEastAsia" w:cs="Times New Roman"/>
          <w:color w:val="000000" w:themeColor="text1"/>
          <w:sz w:val="24"/>
          <w:szCs w:val="24"/>
          <w:shd w:val="clear" w:color="auto" w:fill="FAFAFA"/>
        </w:rPr>
      </w:pPr>
      <w:r w:rsidRPr="00203B32">
        <w:rPr>
          <w:rFonts w:asciiTheme="minorEastAsia" w:hAnsiTheme="minorEastAsia" w:cs="Times New Roman"/>
          <w:color w:val="000000" w:themeColor="text1"/>
          <w:sz w:val="24"/>
          <w:szCs w:val="24"/>
          <w:shd w:val="clear" w:color="auto" w:fill="FAFAFA"/>
        </w:rPr>
        <w:t>3、投标单位应至少提供3名外籍教</w:t>
      </w:r>
      <w:r w:rsidR="0045458E" w:rsidRPr="00203B32">
        <w:rPr>
          <w:rFonts w:asciiTheme="minorEastAsia" w:hAnsiTheme="minorEastAsia" w:cs="Times New Roman"/>
          <w:color w:val="000000" w:themeColor="text1"/>
          <w:sz w:val="24"/>
          <w:szCs w:val="24"/>
          <w:shd w:val="clear" w:color="auto" w:fill="FAFAFA"/>
        </w:rPr>
        <w:t>师候选人供学校选择。且提供的外籍教师</w:t>
      </w:r>
      <w:r w:rsidRPr="00203B32">
        <w:rPr>
          <w:rFonts w:asciiTheme="minorEastAsia" w:hAnsiTheme="minorEastAsia" w:cs="Times New Roman"/>
          <w:color w:val="000000" w:themeColor="text1"/>
          <w:sz w:val="24"/>
          <w:szCs w:val="24"/>
          <w:shd w:val="clear" w:color="auto" w:fill="FAFAFA"/>
        </w:rPr>
        <w:t>国籍应为英国、美国、加拿大、澳大利亚、新西兰等</w:t>
      </w:r>
      <w:r w:rsidR="00E56EB3" w:rsidRPr="00203B32">
        <w:rPr>
          <w:rFonts w:asciiTheme="minorEastAsia" w:hAnsiTheme="minorEastAsia" w:cs="Times New Roman" w:hint="eastAsia"/>
          <w:color w:val="000000" w:themeColor="text1"/>
          <w:sz w:val="24"/>
          <w:szCs w:val="24"/>
          <w:shd w:val="clear" w:color="auto" w:fill="FAFAFA"/>
        </w:rPr>
        <w:t>以英语为</w:t>
      </w:r>
      <w:r w:rsidRPr="00203B32">
        <w:rPr>
          <w:rFonts w:asciiTheme="minorEastAsia" w:hAnsiTheme="minorEastAsia" w:cs="Times New Roman"/>
          <w:color w:val="000000" w:themeColor="text1"/>
          <w:sz w:val="24"/>
          <w:szCs w:val="24"/>
          <w:shd w:val="clear" w:color="auto" w:fill="FAFAFA"/>
        </w:rPr>
        <w:t>母语</w:t>
      </w:r>
      <w:r w:rsidR="00E56EB3" w:rsidRPr="00203B32">
        <w:rPr>
          <w:rFonts w:asciiTheme="minorEastAsia" w:hAnsiTheme="minorEastAsia" w:cs="Times New Roman" w:hint="eastAsia"/>
          <w:color w:val="000000" w:themeColor="text1"/>
          <w:sz w:val="24"/>
          <w:szCs w:val="24"/>
          <w:shd w:val="clear" w:color="auto" w:fill="FAFAFA"/>
        </w:rPr>
        <w:t>的国家</w:t>
      </w:r>
      <w:r w:rsidRPr="00203B32">
        <w:rPr>
          <w:rFonts w:asciiTheme="minorEastAsia" w:hAnsiTheme="minorEastAsia" w:cs="Times New Roman"/>
          <w:color w:val="000000" w:themeColor="text1"/>
          <w:sz w:val="24"/>
          <w:szCs w:val="24"/>
          <w:shd w:val="clear" w:color="auto" w:fill="FAFAFA"/>
        </w:rPr>
        <w:t>，有2年以上英语教学工作经验，应符合外专局规定的办理</w:t>
      </w:r>
      <w:r w:rsidR="00332904">
        <w:rPr>
          <w:rFonts w:asciiTheme="minorEastAsia" w:hAnsiTheme="minorEastAsia" w:cs="Times New Roman" w:hint="eastAsia"/>
          <w:color w:val="000000" w:themeColor="text1"/>
          <w:sz w:val="24"/>
          <w:szCs w:val="24"/>
          <w:shd w:val="clear" w:color="auto" w:fill="FAFAFA"/>
        </w:rPr>
        <w:t>英语教师来华工作许可</w:t>
      </w:r>
      <w:r w:rsidR="0045458E" w:rsidRPr="00203B32">
        <w:rPr>
          <w:rFonts w:asciiTheme="minorEastAsia" w:hAnsiTheme="minorEastAsia" w:cs="Times New Roman"/>
          <w:color w:val="000000" w:themeColor="text1"/>
          <w:sz w:val="24"/>
          <w:szCs w:val="24"/>
          <w:shd w:val="clear" w:color="auto" w:fill="FAFAFA"/>
        </w:rPr>
        <w:t>的条件</w:t>
      </w:r>
      <w:r w:rsidR="00CE2ADD" w:rsidRPr="00203B32">
        <w:rPr>
          <w:rFonts w:asciiTheme="minorEastAsia" w:hAnsiTheme="minorEastAsia" w:cs="Times New Roman" w:hint="eastAsia"/>
          <w:color w:val="000000" w:themeColor="text1"/>
          <w:sz w:val="24"/>
          <w:szCs w:val="24"/>
          <w:shd w:val="clear" w:color="auto" w:fill="FAFAFA"/>
        </w:rPr>
        <w:t>（</w:t>
      </w:r>
      <w:r w:rsidR="00E27AD6">
        <w:rPr>
          <w:rFonts w:asciiTheme="minorEastAsia" w:hAnsiTheme="minorEastAsia" w:cs="Times New Roman" w:hint="eastAsia"/>
          <w:color w:val="000000" w:themeColor="text1"/>
          <w:sz w:val="24"/>
          <w:szCs w:val="24"/>
          <w:shd w:val="clear" w:color="auto" w:fill="FAFAFA"/>
        </w:rPr>
        <w:t>提供</w:t>
      </w:r>
      <w:r w:rsidR="00CE2ADD" w:rsidRPr="00203B32">
        <w:rPr>
          <w:rFonts w:asciiTheme="minorEastAsia" w:hAnsiTheme="minorEastAsia" w:cs="Arial"/>
          <w:color w:val="000000" w:themeColor="text1"/>
          <w:sz w:val="24"/>
          <w:szCs w:val="24"/>
        </w:rPr>
        <w:t>外籍教师简历、相关资格证书</w:t>
      </w:r>
      <w:r w:rsidR="00E27AD6">
        <w:rPr>
          <w:rFonts w:asciiTheme="minorEastAsia" w:hAnsiTheme="minorEastAsia" w:cs="Arial" w:hint="eastAsia"/>
          <w:color w:val="000000" w:themeColor="text1"/>
          <w:sz w:val="24"/>
          <w:szCs w:val="24"/>
        </w:rPr>
        <w:t>扫描件</w:t>
      </w:r>
      <w:r w:rsidR="00CE2ADD" w:rsidRPr="00203B32">
        <w:rPr>
          <w:rFonts w:asciiTheme="minorEastAsia" w:hAnsiTheme="minorEastAsia" w:cs="Arial"/>
          <w:color w:val="000000" w:themeColor="text1"/>
          <w:sz w:val="24"/>
          <w:szCs w:val="24"/>
        </w:rPr>
        <w:t>、外国人来华工作许可证</w:t>
      </w:r>
      <w:r w:rsidR="00E27AD6">
        <w:rPr>
          <w:rFonts w:asciiTheme="minorEastAsia" w:hAnsiTheme="minorEastAsia" w:cs="Arial" w:hint="eastAsia"/>
          <w:color w:val="000000" w:themeColor="text1"/>
          <w:sz w:val="24"/>
          <w:szCs w:val="24"/>
        </w:rPr>
        <w:t>扫描件等相关资料</w:t>
      </w:r>
      <w:r w:rsidR="00CE2ADD" w:rsidRPr="00203B32">
        <w:rPr>
          <w:rFonts w:asciiTheme="minorEastAsia" w:hAnsiTheme="minorEastAsia" w:cs="Times New Roman"/>
          <w:color w:val="000000" w:themeColor="text1"/>
          <w:sz w:val="24"/>
          <w:szCs w:val="24"/>
          <w:shd w:val="clear" w:color="auto" w:fill="FAFAFA"/>
        </w:rPr>
        <w:t>）</w:t>
      </w:r>
      <w:r w:rsidR="00332904">
        <w:rPr>
          <w:rFonts w:asciiTheme="minorEastAsia" w:hAnsiTheme="minorEastAsia" w:cs="Times New Roman" w:hint="eastAsia"/>
          <w:color w:val="000000" w:themeColor="text1"/>
          <w:sz w:val="24"/>
          <w:szCs w:val="24"/>
          <w:shd w:val="clear" w:color="auto" w:fill="FAFAFA"/>
        </w:rPr>
        <w:t>。</w:t>
      </w:r>
    </w:p>
    <w:p w:rsidR="00600F74" w:rsidRPr="00203B32" w:rsidRDefault="00600F74" w:rsidP="00E56EB3">
      <w:pPr>
        <w:spacing w:line="36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</w:pPr>
      <w:r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4</w:t>
      </w:r>
      <w:r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、本项目为包干制，学校不承担</w:t>
      </w:r>
      <w:r w:rsidR="009064DB" w:rsidRPr="00203B32">
        <w:rPr>
          <w:rFonts w:ascii="Times New Roman" w:hAnsi="Times New Roman" w:cs="Times New Roman" w:hint="eastAsia"/>
          <w:color w:val="000000" w:themeColor="text1"/>
          <w:sz w:val="24"/>
          <w:szCs w:val="24"/>
          <w:shd w:val="clear" w:color="auto" w:fill="FAFAFA"/>
        </w:rPr>
        <w:t>教材费、</w:t>
      </w:r>
      <w:r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外教的食宿、交通、</w:t>
      </w:r>
      <w:r w:rsidR="00332904">
        <w:rPr>
          <w:rFonts w:ascii="Times New Roman" w:hAnsi="Times New Roman" w:cs="Times New Roman" w:hint="eastAsia"/>
          <w:color w:val="000000" w:themeColor="text1"/>
          <w:sz w:val="24"/>
          <w:szCs w:val="24"/>
          <w:shd w:val="clear" w:color="auto" w:fill="FAFAFA"/>
        </w:rPr>
        <w:t>签证、居留许可</w:t>
      </w:r>
      <w:r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等其他任何费用。</w:t>
      </w:r>
    </w:p>
    <w:p w:rsidR="00600F74" w:rsidRPr="00203B32" w:rsidRDefault="00600F74" w:rsidP="00E56EB3">
      <w:pPr>
        <w:spacing w:line="36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</w:pPr>
      <w:r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5</w:t>
      </w:r>
      <w:r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、开具正规发票。</w:t>
      </w:r>
    </w:p>
    <w:p w:rsidR="00917DB1" w:rsidRPr="00E27AD6" w:rsidRDefault="00AC52A4" w:rsidP="00E56EB3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AFAFA"/>
        </w:rPr>
      </w:pPr>
      <w:r w:rsidRPr="00AC52A4">
        <w:rPr>
          <w:rFonts w:ascii="Times New Roman" w:hAnsi="Times New Roman" w:cs="Times New Roman" w:hint="eastAsia"/>
          <w:b/>
          <w:color w:val="000000" w:themeColor="text1"/>
          <w:sz w:val="24"/>
          <w:szCs w:val="24"/>
          <w:shd w:val="clear" w:color="auto" w:fill="FAFAFA"/>
        </w:rPr>
        <w:t>二、投标单位工作任务要求：</w:t>
      </w:r>
    </w:p>
    <w:p w:rsidR="006F0383" w:rsidRPr="00203B32" w:rsidRDefault="00917DB1" w:rsidP="006F0383">
      <w:pPr>
        <w:widowControl/>
        <w:spacing w:line="360" w:lineRule="auto"/>
        <w:ind w:firstLineChars="200" w:firstLine="480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203B32">
        <w:rPr>
          <w:rFonts w:asciiTheme="minorEastAsia" w:hAnsiTheme="minorEastAsia" w:cs="Times New Roman"/>
          <w:color w:val="000000" w:themeColor="text1"/>
          <w:sz w:val="24"/>
          <w:szCs w:val="24"/>
          <w:shd w:val="clear" w:color="auto" w:fill="FAFAFA"/>
        </w:rPr>
        <w:t xml:space="preserve">1. </w:t>
      </w:r>
      <w:r w:rsidR="006F0383" w:rsidRPr="00203B32">
        <w:rPr>
          <w:rFonts w:asciiTheme="minorEastAsia" w:hAnsiTheme="minorEastAsia" w:cs="Times New Roman" w:hint="eastAsia"/>
          <w:color w:val="000000" w:themeColor="text1"/>
          <w:sz w:val="24"/>
          <w:szCs w:val="24"/>
          <w:shd w:val="clear" w:color="auto" w:fill="FAFAFA"/>
        </w:rPr>
        <w:t>由投标单位</w:t>
      </w:r>
      <w:r w:rsidRPr="00203B32">
        <w:rPr>
          <w:rFonts w:asciiTheme="minorEastAsia" w:hAnsiTheme="minorEastAsia" w:cs="Times New Roman"/>
          <w:color w:val="000000" w:themeColor="text1"/>
          <w:sz w:val="24"/>
          <w:szCs w:val="24"/>
          <w:shd w:val="clear" w:color="auto" w:fill="FAFAFA"/>
        </w:rPr>
        <w:t>派遣的</w:t>
      </w:r>
      <w:r w:rsidR="001B51F0" w:rsidRPr="00203B32">
        <w:rPr>
          <w:rFonts w:asciiTheme="minorEastAsia" w:hAnsiTheme="minorEastAsia" w:cs="Times New Roman"/>
          <w:color w:val="000000" w:themeColor="text1"/>
          <w:sz w:val="24"/>
          <w:szCs w:val="24"/>
          <w:shd w:val="clear" w:color="auto" w:fill="FAFAFA"/>
        </w:rPr>
        <w:t>外教</w:t>
      </w:r>
      <w:r w:rsidR="006F0383" w:rsidRPr="00203B32"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  <w:t>承担外国语学院</w:t>
      </w:r>
      <w:r w:rsidR="0090536B">
        <w:rPr>
          <w:rFonts w:asciiTheme="minorEastAsia" w:hAnsiTheme="minorEastAsia" w:cs="Times New Roman" w:hint="eastAsia"/>
          <w:color w:val="000000" w:themeColor="text1"/>
          <w:kern w:val="0"/>
          <w:sz w:val="24"/>
          <w:szCs w:val="24"/>
        </w:rPr>
        <w:t>2018-2019学年第一学期</w:t>
      </w:r>
      <w:r w:rsidR="006F0383" w:rsidRPr="00203B32"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  <w:t>378课时的英语教学</w:t>
      </w:r>
      <w:r w:rsidR="00C34780" w:rsidRPr="00203B32">
        <w:rPr>
          <w:rFonts w:asciiTheme="minorEastAsia" w:hAnsiTheme="minorEastAsia" w:cs="Times New Roman" w:hint="eastAsia"/>
          <w:color w:val="000000" w:themeColor="text1"/>
          <w:kern w:val="0"/>
          <w:sz w:val="24"/>
          <w:szCs w:val="24"/>
        </w:rPr>
        <w:t>及考试</w:t>
      </w:r>
      <w:r w:rsidR="006F0383" w:rsidRPr="00203B32"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  <w:t>任务</w:t>
      </w:r>
      <w:r w:rsidR="006F0383" w:rsidRPr="00203B32">
        <w:rPr>
          <w:rFonts w:asciiTheme="minorEastAsia" w:hAnsiTheme="minorEastAsia" w:cs="Times New Roman" w:hint="eastAsia"/>
          <w:color w:val="000000" w:themeColor="text1"/>
          <w:kern w:val="0"/>
          <w:sz w:val="24"/>
          <w:szCs w:val="24"/>
        </w:rPr>
        <w:t>（</w:t>
      </w:r>
      <w:r w:rsidR="006F0383" w:rsidRPr="00203B32"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  <w:t>外籍教</w:t>
      </w:r>
      <w:bookmarkStart w:id="0" w:name="_GoBack"/>
      <w:bookmarkEnd w:id="0"/>
      <w:r w:rsidR="006F0383" w:rsidRPr="00203B32"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  <w:t>师教授的课程包含本科生的英语口语、英语写作、英语语音、英语听力等</w:t>
      </w:r>
      <w:r w:rsidR="006F0383" w:rsidRPr="00203B32">
        <w:rPr>
          <w:rFonts w:asciiTheme="minorEastAsia" w:hAnsiTheme="minorEastAsia" w:cs="Times New Roman" w:hint="eastAsia"/>
          <w:color w:val="000000" w:themeColor="text1"/>
          <w:kern w:val="0"/>
          <w:sz w:val="24"/>
          <w:szCs w:val="24"/>
        </w:rPr>
        <w:t>）</w:t>
      </w:r>
      <w:r w:rsidR="006F0383" w:rsidRPr="00203B32"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  <w:t>，并</w:t>
      </w:r>
      <w:r w:rsidR="006F0383" w:rsidRPr="00203B32">
        <w:rPr>
          <w:rFonts w:asciiTheme="minorEastAsia" w:hAnsiTheme="minorEastAsia" w:cs="Times New Roman"/>
          <w:color w:val="000000" w:themeColor="text1"/>
          <w:sz w:val="24"/>
          <w:szCs w:val="24"/>
        </w:rPr>
        <w:t>组织安排英语专业学生“英语角”</w:t>
      </w:r>
      <w:r w:rsidR="00C67A0E" w:rsidRPr="00203B32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（</w:t>
      </w:r>
      <w:r w:rsidR="00EF08CF" w:rsidRPr="00EF08CF">
        <w:rPr>
          <w:rFonts w:asciiTheme="minorEastAsia" w:hAnsiTheme="minorEastAsia" w:cs="Times New Roman"/>
          <w:color w:val="000000" w:themeColor="text1"/>
          <w:sz w:val="24"/>
          <w:szCs w:val="24"/>
        </w:rPr>
        <w:t xml:space="preserve"> </w:t>
      </w:r>
      <w:r w:rsidR="00EF08CF" w:rsidRPr="00EF08CF">
        <w:rPr>
          <w:rFonts w:asciiTheme="minorEastAsia" w:hAnsiTheme="minorEastAsia" w:cs="Times New Roman"/>
          <w:color w:val="00B050"/>
          <w:sz w:val="24"/>
          <w:szCs w:val="24"/>
        </w:rPr>
        <w:t>“英语角”</w:t>
      </w:r>
      <w:r w:rsidR="00EF08CF">
        <w:rPr>
          <w:rFonts w:asciiTheme="minorEastAsia" w:hAnsiTheme="minorEastAsia" w:cs="Times New Roman" w:hint="eastAsia"/>
          <w:color w:val="00B050"/>
          <w:sz w:val="24"/>
          <w:szCs w:val="24"/>
        </w:rPr>
        <w:t>需</w:t>
      </w:r>
      <w:r w:rsidR="00B8313A" w:rsidRPr="00B8313A">
        <w:rPr>
          <w:rFonts w:asciiTheme="minorEastAsia" w:hAnsiTheme="minorEastAsia" w:cs="Times New Roman" w:hint="eastAsia"/>
          <w:color w:val="00B050"/>
          <w:sz w:val="24"/>
          <w:szCs w:val="24"/>
        </w:rPr>
        <w:t>2名外教，</w:t>
      </w:r>
      <w:r w:rsidR="00C67A0E" w:rsidRPr="00B8313A">
        <w:rPr>
          <w:rFonts w:asciiTheme="minorEastAsia" w:hAnsiTheme="minorEastAsia" w:cs="Times New Roman" w:hint="eastAsia"/>
          <w:color w:val="00B050"/>
          <w:sz w:val="24"/>
          <w:szCs w:val="24"/>
        </w:rPr>
        <w:t>40课时</w:t>
      </w:r>
      <w:r w:rsidR="00C67A0E" w:rsidRPr="00203B32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）</w:t>
      </w:r>
      <w:r w:rsidR="006F0383" w:rsidRPr="00203B32">
        <w:rPr>
          <w:rFonts w:asciiTheme="minorEastAsia" w:hAnsiTheme="minorEastAsia" w:cs="Times New Roman"/>
          <w:color w:val="000000" w:themeColor="text1"/>
          <w:sz w:val="24"/>
          <w:szCs w:val="24"/>
        </w:rPr>
        <w:t>等课外活动。</w:t>
      </w:r>
    </w:p>
    <w:p w:rsidR="004557F6" w:rsidRPr="00203B32" w:rsidRDefault="00917DB1" w:rsidP="004557F6">
      <w:pPr>
        <w:spacing w:line="360" w:lineRule="auto"/>
        <w:ind w:firstLineChars="200" w:firstLine="480"/>
        <w:rPr>
          <w:rFonts w:asciiTheme="minorEastAsia" w:hAnsiTheme="minorEastAsia" w:cs="Times New Roman"/>
          <w:color w:val="000000" w:themeColor="text1"/>
          <w:sz w:val="24"/>
          <w:szCs w:val="24"/>
          <w:shd w:val="clear" w:color="auto" w:fill="FAFAFA"/>
        </w:rPr>
      </w:pPr>
      <w:r w:rsidRPr="00203B32">
        <w:rPr>
          <w:rFonts w:asciiTheme="minorEastAsia" w:hAnsiTheme="minorEastAsia" w:cs="Times New Roman"/>
          <w:color w:val="000000" w:themeColor="text1"/>
          <w:sz w:val="24"/>
          <w:szCs w:val="24"/>
          <w:shd w:val="clear" w:color="auto" w:fill="FAFAFA"/>
        </w:rPr>
        <w:t>2</w:t>
      </w:r>
      <w:r w:rsidR="001B51F0" w:rsidRPr="00203B32">
        <w:rPr>
          <w:rFonts w:asciiTheme="minorEastAsia" w:hAnsiTheme="minorEastAsia" w:cs="Times New Roman"/>
          <w:color w:val="000000" w:themeColor="text1"/>
          <w:sz w:val="24"/>
          <w:szCs w:val="24"/>
          <w:shd w:val="clear" w:color="auto" w:fill="FAFAFA"/>
        </w:rPr>
        <w:t>、</w:t>
      </w:r>
      <w:r w:rsidRPr="00203B32">
        <w:rPr>
          <w:rFonts w:asciiTheme="minorEastAsia" w:hAnsiTheme="minorEastAsia" w:cs="Times New Roman"/>
          <w:color w:val="000000" w:themeColor="text1"/>
          <w:sz w:val="24"/>
          <w:szCs w:val="24"/>
          <w:shd w:val="clear" w:color="auto" w:fill="FAFAFA"/>
        </w:rPr>
        <w:t>投标单位</w:t>
      </w:r>
      <w:r w:rsidR="001B51F0" w:rsidRPr="00203B32">
        <w:rPr>
          <w:rFonts w:asciiTheme="minorEastAsia" w:hAnsiTheme="minorEastAsia" w:cs="Times New Roman"/>
          <w:color w:val="000000" w:themeColor="text1"/>
          <w:sz w:val="24"/>
          <w:szCs w:val="24"/>
          <w:shd w:val="clear" w:color="auto" w:fill="FAFAFA"/>
        </w:rPr>
        <w:t>负责上岗的外籍教师</w:t>
      </w:r>
      <w:r w:rsidR="006F0383" w:rsidRPr="00203B32">
        <w:rPr>
          <w:rFonts w:asciiTheme="minorEastAsia" w:hAnsiTheme="minorEastAsia" w:cs="Times New Roman" w:hint="eastAsia"/>
          <w:color w:val="000000" w:themeColor="text1"/>
          <w:sz w:val="24"/>
          <w:szCs w:val="24"/>
          <w:shd w:val="clear" w:color="auto" w:fill="FAFAFA"/>
        </w:rPr>
        <w:t>教学、</w:t>
      </w:r>
      <w:r w:rsidR="001B51F0" w:rsidRPr="00203B32">
        <w:rPr>
          <w:rFonts w:asciiTheme="minorEastAsia" w:hAnsiTheme="minorEastAsia" w:cs="Times New Roman"/>
          <w:color w:val="000000" w:themeColor="text1"/>
          <w:sz w:val="24"/>
          <w:szCs w:val="24"/>
          <w:shd w:val="clear" w:color="auto" w:fill="FAFAFA"/>
        </w:rPr>
        <w:t>财务、行政、后勤</w:t>
      </w:r>
      <w:r w:rsidR="00BD6249" w:rsidRPr="00203B32">
        <w:rPr>
          <w:rFonts w:asciiTheme="minorEastAsia" w:hAnsiTheme="minorEastAsia" w:cs="Times New Roman"/>
          <w:color w:val="000000" w:themeColor="text1"/>
          <w:sz w:val="24"/>
          <w:szCs w:val="24"/>
          <w:shd w:val="clear" w:color="auto" w:fill="FAFAFA"/>
        </w:rPr>
        <w:t>等所有方面的管理工作</w:t>
      </w:r>
      <w:r w:rsidR="00203B32" w:rsidRPr="00203B32">
        <w:rPr>
          <w:rFonts w:asciiTheme="minorEastAsia" w:hAnsiTheme="minorEastAsia" w:cs="Times New Roman" w:hint="eastAsia"/>
          <w:color w:val="000000" w:themeColor="text1"/>
          <w:sz w:val="24"/>
          <w:szCs w:val="24"/>
          <w:shd w:val="clear" w:color="auto" w:fill="FAFAFA"/>
        </w:rPr>
        <w:t>。</w:t>
      </w:r>
      <w:r w:rsidR="00BD6249" w:rsidRPr="00203B32">
        <w:rPr>
          <w:rFonts w:asciiTheme="minorEastAsia" w:hAnsiTheme="minorEastAsia" w:cs="Arial"/>
          <w:color w:val="000000" w:themeColor="text1"/>
          <w:sz w:val="24"/>
          <w:szCs w:val="24"/>
        </w:rPr>
        <w:t>派送的外籍教师、教学辅助人员、教学管理人员以及为教学服务的工作人员需严格遵守</w:t>
      </w:r>
      <w:r w:rsidR="00BD6249" w:rsidRPr="00203B32">
        <w:rPr>
          <w:rFonts w:asciiTheme="minorEastAsia" w:hAnsiTheme="minorEastAsia" w:cs="Arial" w:hint="eastAsia"/>
          <w:color w:val="000000" w:themeColor="text1"/>
          <w:sz w:val="24"/>
          <w:szCs w:val="24"/>
        </w:rPr>
        <w:t>学校</w:t>
      </w:r>
      <w:r w:rsidR="00BD6249" w:rsidRPr="00203B32">
        <w:rPr>
          <w:rFonts w:asciiTheme="minorEastAsia" w:hAnsiTheme="minorEastAsia" w:cs="Arial"/>
          <w:color w:val="000000" w:themeColor="text1"/>
          <w:sz w:val="24"/>
          <w:szCs w:val="24"/>
        </w:rPr>
        <w:t>的教学管理和教师管理相关规定</w:t>
      </w:r>
      <w:r w:rsidR="00203B32" w:rsidRPr="00203B32">
        <w:rPr>
          <w:rFonts w:asciiTheme="minorEastAsia" w:hAnsiTheme="minorEastAsia" w:cs="Arial" w:hint="eastAsia"/>
          <w:color w:val="000000" w:themeColor="text1"/>
          <w:sz w:val="24"/>
          <w:szCs w:val="24"/>
        </w:rPr>
        <w:t>，</w:t>
      </w:r>
      <w:r w:rsidR="004557F6" w:rsidRPr="00203B32">
        <w:rPr>
          <w:rFonts w:asciiTheme="minorEastAsia" w:hAnsiTheme="minorEastAsia" w:cs="Times New Roman"/>
          <w:color w:val="000000" w:themeColor="text1"/>
          <w:sz w:val="24"/>
          <w:szCs w:val="24"/>
          <w:shd w:val="clear" w:color="auto" w:fill="FAFAFA"/>
        </w:rPr>
        <w:t>对学生认真负责，学生反馈良好，无学生投诉，无教学事故。</w:t>
      </w:r>
    </w:p>
    <w:p w:rsidR="00917DB1" w:rsidRPr="00203B32" w:rsidRDefault="00E56EB3" w:rsidP="00E56EB3">
      <w:pPr>
        <w:spacing w:line="360" w:lineRule="auto"/>
        <w:ind w:firstLineChars="200" w:firstLine="480"/>
        <w:rPr>
          <w:rFonts w:asciiTheme="minorEastAsia" w:hAnsiTheme="minorEastAsia" w:cs="Times New Roman"/>
          <w:color w:val="000000" w:themeColor="text1"/>
          <w:sz w:val="24"/>
          <w:szCs w:val="24"/>
          <w:shd w:val="clear" w:color="auto" w:fill="FAFAFA"/>
        </w:rPr>
      </w:pPr>
      <w:r w:rsidRPr="00203B32">
        <w:rPr>
          <w:rFonts w:asciiTheme="minorEastAsia" w:hAnsiTheme="minorEastAsia" w:cs="Times New Roman"/>
          <w:color w:val="000000" w:themeColor="text1"/>
          <w:sz w:val="24"/>
          <w:szCs w:val="24"/>
          <w:shd w:val="clear" w:color="auto" w:fill="FAFAFA"/>
        </w:rPr>
        <w:t>3</w:t>
      </w:r>
      <w:r w:rsidR="001B51F0" w:rsidRPr="00203B32">
        <w:rPr>
          <w:rFonts w:asciiTheme="minorEastAsia" w:hAnsiTheme="minorEastAsia" w:cs="Times New Roman"/>
          <w:color w:val="000000" w:themeColor="text1"/>
          <w:sz w:val="24"/>
          <w:szCs w:val="24"/>
          <w:shd w:val="clear" w:color="auto" w:fill="FAFAFA"/>
        </w:rPr>
        <w:t>、</w:t>
      </w:r>
      <w:r w:rsidR="00917DB1" w:rsidRPr="00203B32">
        <w:rPr>
          <w:rFonts w:asciiTheme="minorEastAsia" w:hAnsiTheme="minorEastAsia" w:cs="Times New Roman"/>
          <w:color w:val="000000" w:themeColor="text1"/>
          <w:sz w:val="24"/>
          <w:szCs w:val="24"/>
          <w:shd w:val="clear" w:color="auto" w:fill="FAFAFA"/>
        </w:rPr>
        <w:t>投标单位</w:t>
      </w:r>
      <w:r w:rsidRPr="00203B32">
        <w:rPr>
          <w:rFonts w:asciiTheme="minorEastAsia" w:hAnsiTheme="minorEastAsia" w:cs="Times New Roman"/>
          <w:color w:val="000000" w:themeColor="text1"/>
          <w:sz w:val="24"/>
          <w:szCs w:val="24"/>
          <w:shd w:val="clear" w:color="auto" w:fill="FAFAFA"/>
        </w:rPr>
        <w:t>需指派执行该项目的中方负责人</w:t>
      </w:r>
      <w:r w:rsidR="001B51F0" w:rsidRPr="00203B32">
        <w:rPr>
          <w:rFonts w:asciiTheme="minorEastAsia" w:hAnsiTheme="minorEastAsia" w:cs="Times New Roman"/>
          <w:color w:val="000000" w:themeColor="text1"/>
          <w:sz w:val="24"/>
          <w:szCs w:val="24"/>
          <w:shd w:val="clear" w:color="auto" w:fill="FAFAFA"/>
        </w:rPr>
        <w:t>对该项目的执行情况进行跟踪，对所派出的外籍教师定期进行监督、检查</w:t>
      </w:r>
      <w:r w:rsidR="00917DB1" w:rsidRPr="00203B32">
        <w:rPr>
          <w:rFonts w:asciiTheme="minorEastAsia" w:hAnsiTheme="minorEastAsia" w:cs="Times New Roman"/>
          <w:color w:val="000000" w:themeColor="text1"/>
          <w:sz w:val="24"/>
          <w:szCs w:val="24"/>
          <w:shd w:val="clear" w:color="auto" w:fill="FAFAFA"/>
        </w:rPr>
        <w:t>及</w:t>
      </w:r>
      <w:r w:rsidR="001B51F0" w:rsidRPr="00203B32">
        <w:rPr>
          <w:rFonts w:asciiTheme="minorEastAsia" w:hAnsiTheme="minorEastAsia" w:cs="Times New Roman"/>
          <w:color w:val="000000" w:themeColor="text1"/>
          <w:sz w:val="24"/>
          <w:szCs w:val="24"/>
          <w:shd w:val="clear" w:color="auto" w:fill="FAFAFA"/>
        </w:rPr>
        <w:t>考评</w:t>
      </w:r>
      <w:r w:rsidRPr="00203B32">
        <w:rPr>
          <w:rFonts w:asciiTheme="minorEastAsia" w:hAnsiTheme="minorEastAsia" w:cs="Times New Roman"/>
          <w:color w:val="000000" w:themeColor="text1"/>
          <w:sz w:val="24"/>
          <w:szCs w:val="24"/>
          <w:shd w:val="clear" w:color="auto" w:fill="FAFAFA"/>
        </w:rPr>
        <w:t>，并与学校保持沟通</w:t>
      </w:r>
      <w:r w:rsidR="001B51F0" w:rsidRPr="00203B32">
        <w:rPr>
          <w:rFonts w:asciiTheme="minorEastAsia" w:hAnsiTheme="minorEastAsia" w:cs="Times New Roman"/>
          <w:color w:val="000000" w:themeColor="text1"/>
          <w:sz w:val="24"/>
          <w:szCs w:val="24"/>
          <w:shd w:val="clear" w:color="auto" w:fill="FAFAFA"/>
        </w:rPr>
        <w:t>。</w:t>
      </w:r>
    </w:p>
    <w:p w:rsidR="00917DB1" w:rsidRPr="00E27AD6" w:rsidRDefault="00AC52A4" w:rsidP="00E56EB3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AFAFA"/>
        </w:rPr>
      </w:pPr>
      <w:r w:rsidRPr="00AC52A4">
        <w:rPr>
          <w:rFonts w:ascii="Times New Roman" w:hAnsi="Times New Roman" w:cs="Times New Roman" w:hint="eastAsia"/>
          <w:b/>
          <w:color w:val="000000" w:themeColor="text1"/>
          <w:sz w:val="24"/>
          <w:szCs w:val="24"/>
          <w:shd w:val="clear" w:color="auto" w:fill="FAFAFA"/>
        </w:rPr>
        <w:lastRenderedPageBreak/>
        <w:t>三、项目进度安排：</w:t>
      </w:r>
    </w:p>
    <w:p w:rsidR="00E56EB3" w:rsidRPr="00203B32" w:rsidRDefault="0090536B" w:rsidP="00E56EB3">
      <w:pPr>
        <w:spacing w:line="36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投标单位</w:t>
      </w:r>
      <w:r w:rsidR="00917DB1"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根据外国语学院</w:t>
      </w:r>
      <w:r w:rsidR="00917DB1"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2018-2019</w:t>
      </w:r>
      <w:r w:rsidR="00917DB1"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学年第一学期</w:t>
      </w:r>
      <w:r w:rsidR="001B51F0"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的教学安排，需在</w:t>
      </w:r>
      <w:r w:rsidR="00917DB1"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2018</w:t>
      </w:r>
      <w:r w:rsidR="001B51F0"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年</w:t>
      </w:r>
      <w:r w:rsidR="001B51F0"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8</w:t>
      </w:r>
      <w:r w:rsidR="001B51F0"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月</w:t>
      </w:r>
      <w:r w:rsidR="00E56EB3"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25</w:t>
      </w:r>
      <w:r w:rsidR="001B51F0"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日前</w:t>
      </w:r>
      <w:r w:rsidR="00E56EB3"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外籍教师及管理人员</w:t>
      </w:r>
      <w:r w:rsidR="001B51F0"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配备到位。</w:t>
      </w:r>
    </w:p>
    <w:p w:rsidR="00D25A34" w:rsidRPr="00203B32" w:rsidRDefault="00E27AD6" w:rsidP="00E56EB3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 w:hint="eastAsia"/>
          <w:color w:val="000000" w:themeColor="text1"/>
          <w:sz w:val="24"/>
          <w:szCs w:val="24"/>
          <w:shd w:val="clear" w:color="auto" w:fill="FAFAFA"/>
        </w:rPr>
        <w:t>四</w:t>
      </w:r>
      <w:r w:rsidR="00D25A34"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、项目实施地址：上海市浦东新区临港新城海港大道</w:t>
      </w:r>
      <w:r w:rsidR="00D25A34"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1550</w:t>
      </w:r>
      <w:r w:rsidR="00D25A34"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号上海海事大学</w:t>
      </w:r>
    </w:p>
    <w:p w:rsidR="00D25A34" w:rsidRPr="00203B32" w:rsidRDefault="00E27AD6" w:rsidP="00E56EB3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 w:hint="eastAsia"/>
          <w:color w:val="000000" w:themeColor="text1"/>
          <w:sz w:val="24"/>
          <w:szCs w:val="24"/>
          <w:shd w:val="clear" w:color="auto" w:fill="FAFAFA"/>
        </w:rPr>
        <w:t>五</w:t>
      </w:r>
      <w:r w:rsidR="00D25A34"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、项目服务期：</w:t>
      </w:r>
      <w:r w:rsidR="00D25A34"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2018</w:t>
      </w:r>
      <w:r w:rsidR="00D25A34"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年</w:t>
      </w:r>
      <w:r w:rsidR="00D25A34"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9</w:t>
      </w:r>
      <w:r w:rsidR="00D25A34"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月</w:t>
      </w:r>
      <w:r w:rsidR="00D25A34"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8</w:t>
      </w:r>
      <w:r w:rsidR="00D25A34"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日</w:t>
      </w:r>
      <w:r w:rsidR="00D25A34"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-2019</w:t>
      </w:r>
      <w:r w:rsidR="00D25A34"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年</w:t>
      </w:r>
      <w:r w:rsidR="00D25A34"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1</w:t>
      </w:r>
      <w:r w:rsidR="00D25A34"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月</w:t>
      </w:r>
      <w:r w:rsidR="00D25A34"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31</w:t>
      </w:r>
      <w:r w:rsidR="00D25A34"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日（合同一学期一签）</w:t>
      </w:r>
      <w:r w:rsidR="009C61D5">
        <w:rPr>
          <w:rFonts w:ascii="Times New Roman" w:hAnsi="Times New Roman" w:cs="Times New Roman" w:hint="eastAsia"/>
          <w:color w:val="000000" w:themeColor="text1"/>
          <w:sz w:val="24"/>
          <w:szCs w:val="24"/>
          <w:shd w:val="clear" w:color="auto" w:fill="FAFAFA"/>
        </w:rPr>
        <w:t>;</w:t>
      </w:r>
    </w:p>
    <w:p w:rsidR="00D25A34" w:rsidRPr="00203B32" w:rsidRDefault="00E27AD6" w:rsidP="00E56EB3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 w:hint="eastAsia"/>
          <w:color w:val="000000" w:themeColor="text1"/>
          <w:sz w:val="24"/>
          <w:szCs w:val="24"/>
          <w:shd w:val="clear" w:color="auto" w:fill="FAFAFA"/>
        </w:rPr>
        <w:t>六</w:t>
      </w:r>
      <w:r w:rsidR="00D25A34"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、</w:t>
      </w:r>
      <w:r w:rsidR="001B51F0"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付款方式</w:t>
      </w:r>
    </w:p>
    <w:p w:rsidR="00D25A34" w:rsidRPr="00203B32" w:rsidRDefault="00D25A34" w:rsidP="00E56EB3">
      <w:pPr>
        <w:spacing w:line="36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</w:pPr>
      <w:r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分期按总费用比例</w:t>
      </w:r>
      <w:r w:rsidR="001B51F0"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付款</w:t>
      </w:r>
      <w:r w:rsidR="007231F7">
        <w:rPr>
          <w:rFonts w:ascii="Times New Roman" w:hAnsi="Times New Roman" w:cs="Times New Roman" w:hint="eastAsia"/>
          <w:color w:val="000000" w:themeColor="text1"/>
          <w:sz w:val="24"/>
          <w:szCs w:val="24"/>
          <w:shd w:val="clear" w:color="auto" w:fill="FAFAFA"/>
        </w:rPr>
        <w:t>（</w:t>
      </w:r>
      <w:r w:rsidR="007231F7">
        <w:rPr>
          <w:rFonts w:ascii="Times New Roman" w:hAnsi="Times New Roman" w:cs="Times New Roman" w:hint="eastAsia"/>
          <w:color w:val="000000" w:themeColor="text1"/>
          <w:sz w:val="24"/>
          <w:szCs w:val="24"/>
          <w:shd w:val="clear" w:color="auto" w:fill="FAFAFA"/>
        </w:rPr>
        <w:t>2018</w:t>
      </w:r>
      <w:r w:rsidR="007231F7">
        <w:rPr>
          <w:rFonts w:ascii="Times New Roman" w:hAnsi="Times New Roman" w:cs="Times New Roman" w:hint="eastAsia"/>
          <w:color w:val="000000" w:themeColor="text1"/>
          <w:sz w:val="24"/>
          <w:szCs w:val="24"/>
          <w:shd w:val="clear" w:color="auto" w:fill="FAFAFA"/>
        </w:rPr>
        <w:t>年</w:t>
      </w:r>
      <w:r w:rsidR="007231F7">
        <w:rPr>
          <w:rFonts w:ascii="Times New Roman" w:hAnsi="Times New Roman" w:cs="Times New Roman" w:hint="eastAsia"/>
          <w:color w:val="000000" w:themeColor="text1"/>
          <w:sz w:val="24"/>
          <w:szCs w:val="24"/>
          <w:shd w:val="clear" w:color="auto" w:fill="FAFAFA"/>
        </w:rPr>
        <w:t>9</w:t>
      </w:r>
      <w:r w:rsidR="007231F7">
        <w:rPr>
          <w:rFonts w:ascii="Times New Roman" w:hAnsi="Times New Roman" w:cs="Times New Roman" w:hint="eastAsia"/>
          <w:color w:val="000000" w:themeColor="text1"/>
          <w:sz w:val="24"/>
          <w:szCs w:val="24"/>
          <w:shd w:val="clear" w:color="auto" w:fill="FAFAFA"/>
        </w:rPr>
        <w:t>月</w:t>
      </w:r>
      <w:r w:rsidR="007231F7">
        <w:rPr>
          <w:rFonts w:ascii="Times New Roman" w:hAnsi="Times New Roman" w:cs="Times New Roman" w:hint="eastAsia"/>
          <w:color w:val="000000" w:themeColor="text1"/>
          <w:sz w:val="24"/>
          <w:szCs w:val="24"/>
          <w:shd w:val="clear" w:color="auto" w:fill="FAFAFA"/>
        </w:rPr>
        <w:t>30</w:t>
      </w:r>
      <w:r w:rsidR="007231F7">
        <w:rPr>
          <w:rFonts w:ascii="Times New Roman" w:hAnsi="Times New Roman" w:cs="Times New Roman" w:hint="eastAsia"/>
          <w:color w:val="000000" w:themeColor="text1"/>
          <w:sz w:val="24"/>
          <w:szCs w:val="24"/>
          <w:shd w:val="clear" w:color="auto" w:fill="FAFAFA"/>
        </w:rPr>
        <w:t>日前付总金额的</w:t>
      </w:r>
      <w:r w:rsidR="007231F7">
        <w:rPr>
          <w:rFonts w:ascii="Times New Roman" w:hAnsi="Times New Roman" w:cs="Times New Roman" w:hint="eastAsia"/>
          <w:color w:val="000000" w:themeColor="text1"/>
          <w:sz w:val="24"/>
          <w:szCs w:val="24"/>
          <w:shd w:val="clear" w:color="auto" w:fill="FAFAFA"/>
        </w:rPr>
        <w:t>20%</w:t>
      </w:r>
      <w:r w:rsidR="007231F7">
        <w:rPr>
          <w:rFonts w:ascii="Times New Roman" w:hAnsi="Times New Roman" w:cs="Times New Roman" w:hint="eastAsia"/>
          <w:color w:val="000000" w:themeColor="text1"/>
          <w:sz w:val="24"/>
          <w:szCs w:val="24"/>
          <w:shd w:val="clear" w:color="auto" w:fill="FAFAFA"/>
        </w:rPr>
        <w:t>，</w:t>
      </w:r>
      <w:r w:rsidR="007231F7">
        <w:rPr>
          <w:rFonts w:ascii="Times New Roman" w:hAnsi="Times New Roman" w:cs="Times New Roman" w:hint="eastAsia"/>
          <w:color w:val="000000" w:themeColor="text1"/>
          <w:sz w:val="24"/>
          <w:szCs w:val="24"/>
          <w:shd w:val="clear" w:color="auto" w:fill="FAFAFA"/>
        </w:rPr>
        <w:t>2018</w:t>
      </w:r>
      <w:r w:rsidR="007231F7">
        <w:rPr>
          <w:rFonts w:ascii="Times New Roman" w:hAnsi="Times New Roman" w:cs="Times New Roman" w:hint="eastAsia"/>
          <w:color w:val="000000" w:themeColor="text1"/>
          <w:sz w:val="24"/>
          <w:szCs w:val="24"/>
          <w:shd w:val="clear" w:color="auto" w:fill="FAFAFA"/>
        </w:rPr>
        <w:t>年</w:t>
      </w:r>
      <w:r w:rsidR="007231F7">
        <w:rPr>
          <w:rFonts w:ascii="Times New Roman" w:hAnsi="Times New Roman" w:cs="Times New Roman" w:hint="eastAsia"/>
          <w:color w:val="000000" w:themeColor="text1"/>
          <w:sz w:val="24"/>
          <w:szCs w:val="24"/>
          <w:shd w:val="clear" w:color="auto" w:fill="FAFAFA"/>
        </w:rPr>
        <w:t>11</w:t>
      </w:r>
      <w:r w:rsidR="007231F7">
        <w:rPr>
          <w:rFonts w:ascii="Times New Roman" w:hAnsi="Times New Roman" w:cs="Times New Roman" w:hint="eastAsia"/>
          <w:color w:val="000000" w:themeColor="text1"/>
          <w:sz w:val="24"/>
          <w:szCs w:val="24"/>
          <w:shd w:val="clear" w:color="auto" w:fill="FAFAFA"/>
        </w:rPr>
        <w:t>月</w:t>
      </w:r>
      <w:r w:rsidR="007231F7">
        <w:rPr>
          <w:rFonts w:ascii="Times New Roman" w:hAnsi="Times New Roman" w:cs="Times New Roman" w:hint="eastAsia"/>
          <w:color w:val="000000" w:themeColor="text1"/>
          <w:sz w:val="24"/>
          <w:szCs w:val="24"/>
          <w:shd w:val="clear" w:color="auto" w:fill="FAFAFA"/>
        </w:rPr>
        <w:t>25</w:t>
      </w:r>
      <w:r w:rsidR="007231F7">
        <w:rPr>
          <w:rFonts w:ascii="Times New Roman" w:hAnsi="Times New Roman" w:cs="Times New Roman" w:hint="eastAsia"/>
          <w:color w:val="000000" w:themeColor="text1"/>
          <w:sz w:val="24"/>
          <w:szCs w:val="24"/>
          <w:shd w:val="clear" w:color="auto" w:fill="FAFAFA"/>
        </w:rPr>
        <w:t>日前付总金额的</w:t>
      </w:r>
      <w:r w:rsidR="007231F7">
        <w:rPr>
          <w:rFonts w:ascii="Times New Roman" w:hAnsi="Times New Roman" w:cs="Times New Roman" w:hint="eastAsia"/>
          <w:color w:val="000000" w:themeColor="text1"/>
          <w:sz w:val="24"/>
          <w:szCs w:val="24"/>
          <w:shd w:val="clear" w:color="auto" w:fill="FAFAFA"/>
        </w:rPr>
        <w:t>40%</w:t>
      </w:r>
      <w:r w:rsidR="007231F7">
        <w:rPr>
          <w:rFonts w:ascii="Times New Roman" w:hAnsi="Times New Roman" w:cs="Times New Roman" w:hint="eastAsia"/>
          <w:color w:val="000000" w:themeColor="text1"/>
          <w:sz w:val="24"/>
          <w:szCs w:val="24"/>
          <w:shd w:val="clear" w:color="auto" w:fill="FAFAFA"/>
        </w:rPr>
        <w:t>，</w:t>
      </w:r>
      <w:r w:rsidR="007231F7">
        <w:rPr>
          <w:rFonts w:ascii="Times New Roman" w:hAnsi="Times New Roman" w:cs="Times New Roman" w:hint="eastAsia"/>
          <w:color w:val="000000" w:themeColor="text1"/>
          <w:sz w:val="24"/>
          <w:szCs w:val="24"/>
          <w:shd w:val="clear" w:color="auto" w:fill="FAFAFA"/>
        </w:rPr>
        <w:t>2019</w:t>
      </w:r>
      <w:r w:rsidR="007231F7">
        <w:rPr>
          <w:rFonts w:ascii="Times New Roman" w:hAnsi="Times New Roman" w:cs="Times New Roman" w:hint="eastAsia"/>
          <w:color w:val="000000" w:themeColor="text1"/>
          <w:sz w:val="24"/>
          <w:szCs w:val="24"/>
          <w:shd w:val="clear" w:color="auto" w:fill="FAFAFA"/>
        </w:rPr>
        <w:t>年</w:t>
      </w:r>
      <w:r w:rsidR="007231F7">
        <w:rPr>
          <w:rFonts w:ascii="Times New Roman" w:hAnsi="Times New Roman" w:cs="Times New Roman" w:hint="eastAsia"/>
          <w:color w:val="000000" w:themeColor="text1"/>
          <w:sz w:val="24"/>
          <w:szCs w:val="24"/>
          <w:shd w:val="clear" w:color="auto" w:fill="FAFAFA"/>
        </w:rPr>
        <w:t>1</w:t>
      </w:r>
      <w:r w:rsidR="007231F7">
        <w:rPr>
          <w:rFonts w:ascii="Times New Roman" w:hAnsi="Times New Roman" w:cs="Times New Roman" w:hint="eastAsia"/>
          <w:color w:val="000000" w:themeColor="text1"/>
          <w:sz w:val="24"/>
          <w:szCs w:val="24"/>
          <w:shd w:val="clear" w:color="auto" w:fill="FAFAFA"/>
        </w:rPr>
        <w:t>月</w:t>
      </w:r>
      <w:r w:rsidR="007231F7">
        <w:rPr>
          <w:rFonts w:ascii="Times New Roman" w:hAnsi="Times New Roman" w:cs="Times New Roman" w:hint="eastAsia"/>
          <w:color w:val="000000" w:themeColor="text1"/>
          <w:sz w:val="24"/>
          <w:szCs w:val="24"/>
          <w:shd w:val="clear" w:color="auto" w:fill="FAFAFA"/>
        </w:rPr>
        <w:t>25</w:t>
      </w:r>
      <w:r w:rsidR="007231F7">
        <w:rPr>
          <w:rFonts w:ascii="Times New Roman" w:hAnsi="Times New Roman" w:cs="Times New Roman" w:hint="eastAsia"/>
          <w:color w:val="000000" w:themeColor="text1"/>
          <w:sz w:val="24"/>
          <w:szCs w:val="24"/>
          <w:shd w:val="clear" w:color="auto" w:fill="FAFAFA"/>
        </w:rPr>
        <w:t>日前付总金额的</w:t>
      </w:r>
      <w:r w:rsidR="007231F7">
        <w:rPr>
          <w:rFonts w:ascii="Times New Roman" w:hAnsi="Times New Roman" w:cs="Times New Roman" w:hint="eastAsia"/>
          <w:color w:val="000000" w:themeColor="text1"/>
          <w:sz w:val="24"/>
          <w:szCs w:val="24"/>
          <w:shd w:val="clear" w:color="auto" w:fill="FAFAFA"/>
        </w:rPr>
        <w:t>40%</w:t>
      </w:r>
      <w:r w:rsidR="007231F7">
        <w:rPr>
          <w:rFonts w:ascii="Times New Roman" w:hAnsi="Times New Roman" w:cs="Times New Roman" w:hint="eastAsia"/>
          <w:color w:val="000000" w:themeColor="text1"/>
          <w:sz w:val="24"/>
          <w:szCs w:val="24"/>
          <w:shd w:val="clear" w:color="auto" w:fill="FAFAFA"/>
        </w:rPr>
        <w:t>）</w:t>
      </w:r>
      <w:r w:rsidR="001B51F0"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。</w:t>
      </w:r>
    </w:p>
    <w:p w:rsidR="00D25A34" w:rsidRPr="00203B32" w:rsidRDefault="00E27AD6" w:rsidP="00E56EB3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 w:hint="eastAsia"/>
          <w:color w:val="000000" w:themeColor="text1"/>
          <w:sz w:val="24"/>
          <w:szCs w:val="24"/>
          <w:shd w:val="clear" w:color="auto" w:fill="FAFAFA"/>
        </w:rPr>
        <w:t>七</w:t>
      </w:r>
      <w:r w:rsidR="001B51F0"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、</w:t>
      </w:r>
      <w:r w:rsidR="00D25A34"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评价及</w:t>
      </w:r>
      <w:r w:rsidR="001B51F0"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验收要求：</w:t>
      </w:r>
    </w:p>
    <w:p w:rsidR="00D25A34" w:rsidRPr="00203B32" w:rsidRDefault="00D25A34" w:rsidP="00E56EB3">
      <w:pPr>
        <w:spacing w:line="36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</w:pPr>
      <w:r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1. </w:t>
      </w:r>
      <w:r w:rsidR="001B51F0"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教师</w:t>
      </w:r>
      <w:r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完成学校教学任务</w:t>
      </w:r>
      <w:r w:rsidR="001B51F0"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，对学生认真负责，学生反馈良好，无学生投诉</w:t>
      </w:r>
      <w:r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，无教学事故</w:t>
      </w:r>
      <w:r w:rsidR="001B51F0"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。</w:t>
      </w:r>
    </w:p>
    <w:p w:rsidR="00D25A34" w:rsidRPr="00203B32" w:rsidRDefault="00D25A34" w:rsidP="00E56EB3">
      <w:pPr>
        <w:spacing w:line="36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</w:pPr>
      <w:r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2</w:t>
      </w:r>
      <w:r w:rsidR="00153BEE"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、</w:t>
      </w:r>
      <w:r w:rsidR="001B51F0"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如</w:t>
      </w:r>
      <w:r w:rsidR="00E56EB3"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学校</w:t>
      </w:r>
      <w:r w:rsidR="001B51F0"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接到学生或教师关于外教教学及成绩的投诉，经查确实存在问题，投标单位有责任进行解决。</w:t>
      </w:r>
    </w:p>
    <w:p w:rsidR="00D25A34" w:rsidRPr="00203B32" w:rsidRDefault="00D25A34" w:rsidP="00E56EB3">
      <w:pPr>
        <w:spacing w:line="36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</w:pPr>
    </w:p>
    <w:p w:rsidR="00D25A34" w:rsidRPr="00203B32" w:rsidRDefault="00D25A34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</w:pPr>
    </w:p>
    <w:p w:rsidR="00E56EB3" w:rsidRPr="00203B32" w:rsidRDefault="00E56EB3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</w:pPr>
    </w:p>
    <w:p w:rsidR="00E56EB3" w:rsidRPr="00203B32" w:rsidRDefault="00E56EB3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</w:pPr>
    </w:p>
    <w:p w:rsidR="00E56EB3" w:rsidRPr="00203B32" w:rsidRDefault="00E56EB3">
      <w:pPr>
        <w:rPr>
          <w:rFonts w:ascii="Microsoft Yahei" w:hAnsi="Microsoft Yahei" w:hint="eastAsia"/>
          <w:color w:val="000000" w:themeColor="text1"/>
          <w:sz w:val="18"/>
          <w:szCs w:val="18"/>
          <w:shd w:val="clear" w:color="auto" w:fill="FAFAFA"/>
        </w:rPr>
      </w:pPr>
    </w:p>
    <w:p w:rsidR="00E56EB3" w:rsidRPr="00203B32" w:rsidRDefault="00E56EB3">
      <w:pPr>
        <w:rPr>
          <w:rFonts w:ascii="Microsoft Yahei" w:hAnsi="Microsoft Yahei" w:hint="eastAsia"/>
          <w:color w:val="000000" w:themeColor="text1"/>
          <w:sz w:val="18"/>
          <w:szCs w:val="18"/>
          <w:shd w:val="clear" w:color="auto" w:fill="FAFAFA"/>
        </w:rPr>
      </w:pPr>
    </w:p>
    <w:p w:rsidR="00E56EB3" w:rsidRPr="00203B32" w:rsidRDefault="00E56EB3">
      <w:pPr>
        <w:rPr>
          <w:rFonts w:ascii="Microsoft Yahei" w:hAnsi="Microsoft Yahei" w:hint="eastAsia"/>
          <w:color w:val="000000" w:themeColor="text1"/>
          <w:sz w:val="18"/>
          <w:szCs w:val="18"/>
          <w:shd w:val="clear" w:color="auto" w:fill="FAFAFA"/>
        </w:rPr>
      </w:pPr>
    </w:p>
    <w:p w:rsidR="00E56EB3" w:rsidRPr="00203B32" w:rsidRDefault="00E56EB3">
      <w:pPr>
        <w:rPr>
          <w:rFonts w:ascii="Microsoft Yahei" w:hAnsi="Microsoft Yahei" w:hint="eastAsia"/>
          <w:color w:val="000000" w:themeColor="text1"/>
          <w:sz w:val="18"/>
          <w:szCs w:val="18"/>
          <w:shd w:val="clear" w:color="auto" w:fill="FAFAFA"/>
        </w:rPr>
      </w:pPr>
    </w:p>
    <w:p w:rsidR="00E56EB3" w:rsidRPr="00203B32" w:rsidRDefault="00E56EB3">
      <w:pPr>
        <w:rPr>
          <w:rFonts w:ascii="Microsoft Yahei" w:hAnsi="Microsoft Yahei" w:hint="eastAsia"/>
          <w:color w:val="000000" w:themeColor="text1"/>
          <w:sz w:val="18"/>
          <w:szCs w:val="18"/>
          <w:shd w:val="clear" w:color="auto" w:fill="FAFAFA"/>
        </w:rPr>
      </w:pPr>
    </w:p>
    <w:p w:rsidR="00E56EB3" w:rsidRPr="00203B32" w:rsidRDefault="00E56EB3">
      <w:pPr>
        <w:rPr>
          <w:rFonts w:ascii="Microsoft Yahei" w:hAnsi="Microsoft Yahei" w:hint="eastAsia"/>
          <w:color w:val="000000" w:themeColor="text1"/>
          <w:sz w:val="18"/>
          <w:szCs w:val="18"/>
          <w:shd w:val="clear" w:color="auto" w:fill="FAFAFA"/>
        </w:rPr>
      </w:pPr>
    </w:p>
    <w:p w:rsidR="00E56EB3" w:rsidRPr="00203B32" w:rsidRDefault="00E56EB3">
      <w:pPr>
        <w:rPr>
          <w:rFonts w:ascii="Microsoft Yahei" w:hAnsi="Microsoft Yahei" w:hint="eastAsia"/>
          <w:color w:val="000000" w:themeColor="text1"/>
          <w:sz w:val="18"/>
          <w:szCs w:val="18"/>
          <w:shd w:val="clear" w:color="auto" w:fill="FAFAFA"/>
        </w:rPr>
      </w:pPr>
    </w:p>
    <w:p w:rsidR="00E56EB3" w:rsidRPr="00203B32" w:rsidRDefault="00E56EB3">
      <w:pPr>
        <w:rPr>
          <w:rFonts w:ascii="Microsoft Yahei" w:hAnsi="Microsoft Yahei" w:hint="eastAsia"/>
          <w:color w:val="000000" w:themeColor="text1"/>
          <w:sz w:val="18"/>
          <w:szCs w:val="18"/>
          <w:shd w:val="clear" w:color="auto" w:fill="FAFAFA"/>
        </w:rPr>
      </w:pPr>
    </w:p>
    <w:p w:rsidR="00E56EB3" w:rsidRPr="00203B32" w:rsidRDefault="00E56EB3">
      <w:pPr>
        <w:rPr>
          <w:rFonts w:ascii="Microsoft Yahei" w:hAnsi="Microsoft Yahei" w:hint="eastAsia"/>
          <w:color w:val="000000" w:themeColor="text1"/>
          <w:sz w:val="18"/>
          <w:szCs w:val="18"/>
          <w:shd w:val="clear" w:color="auto" w:fill="FAFAFA"/>
        </w:rPr>
      </w:pPr>
    </w:p>
    <w:p w:rsidR="00E56EB3" w:rsidRPr="00203B32" w:rsidRDefault="00E56EB3">
      <w:pPr>
        <w:rPr>
          <w:rFonts w:ascii="Microsoft Yahei" w:hAnsi="Microsoft Yahei" w:hint="eastAsia"/>
          <w:color w:val="000000" w:themeColor="text1"/>
          <w:sz w:val="18"/>
          <w:szCs w:val="18"/>
          <w:shd w:val="clear" w:color="auto" w:fill="FAFAFA"/>
        </w:rPr>
      </w:pPr>
    </w:p>
    <w:p w:rsidR="00E56EB3" w:rsidRPr="00203B32" w:rsidRDefault="00E56EB3">
      <w:pPr>
        <w:rPr>
          <w:rFonts w:ascii="Microsoft Yahei" w:hAnsi="Microsoft Yahei" w:hint="eastAsia"/>
          <w:color w:val="000000" w:themeColor="text1"/>
          <w:sz w:val="18"/>
          <w:szCs w:val="18"/>
          <w:shd w:val="clear" w:color="auto" w:fill="FAFAFA"/>
        </w:rPr>
      </w:pPr>
    </w:p>
    <w:sectPr w:rsidR="00E56EB3" w:rsidRPr="00203B32" w:rsidSect="00387F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7E2C" w:rsidRDefault="00347E2C" w:rsidP="005E00F4">
      <w:r>
        <w:separator/>
      </w:r>
    </w:p>
  </w:endnote>
  <w:endnote w:type="continuationSeparator" w:id="1">
    <w:p w:rsidR="00347E2C" w:rsidRDefault="00347E2C" w:rsidP="005E00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7E2C" w:rsidRDefault="00347E2C" w:rsidP="005E00F4">
      <w:r>
        <w:separator/>
      </w:r>
    </w:p>
  </w:footnote>
  <w:footnote w:type="continuationSeparator" w:id="1">
    <w:p w:rsidR="00347E2C" w:rsidRDefault="00347E2C" w:rsidP="005E00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51F0"/>
    <w:rsid w:val="00153BEE"/>
    <w:rsid w:val="0015632D"/>
    <w:rsid w:val="001B51F0"/>
    <w:rsid w:val="0020158E"/>
    <w:rsid w:val="002026D9"/>
    <w:rsid w:val="00203B32"/>
    <w:rsid w:val="00221E1D"/>
    <w:rsid w:val="002330EE"/>
    <w:rsid w:val="00245A8F"/>
    <w:rsid w:val="002A6749"/>
    <w:rsid w:val="002A7436"/>
    <w:rsid w:val="002B7474"/>
    <w:rsid w:val="002F4BAF"/>
    <w:rsid w:val="00332904"/>
    <w:rsid w:val="00347E2C"/>
    <w:rsid w:val="00387FF2"/>
    <w:rsid w:val="0045458E"/>
    <w:rsid w:val="004557F6"/>
    <w:rsid w:val="005E00F4"/>
    <w:rsid w:val="00600F74"/>
    <w:rsid w:val="006E6D1E"/>
    <w:rsid w:val="006F0383"/>
    <w:rsid w:val="007231F7"/>
    <w:rsid w:val="00760106"/>
    <w:rsid w:val="00761BB5"/>
    <w:rsid w:val="00842E51"/>
    <w:rsid w:val="00865D91"/>
    <w:rsid w:val="008B39EA"/>
    <w:rsid w:val="0090536B"/>
    <w:rsid w:val="009064DB"/>
    <w:rsid w:val="00917DB1"/>
    <w:rsid w:val="00970C12"/>
    <w:rsid w:val="009C61D5"/>
    <w:rsid w:val="009F51E6"/>
    <w:rsid w:val="00A0376B"/>
    <w:rsid w:val="00A83124"/>
    <w:rsid w:val="00AC52A4"/>
    <w:rsid w:val="00B0626B"/>
    <w:rsid w:val="00B62053"/>
    <w:rsid w:val="00B8313A"/>
    <w:rsid w:val="00BD6249"/>
    <w:rsid w:val="00C02DFB"/>
    <w:rsid w:val="00C34780"/>
    <w:rsid w:val="00C67A0E"/>
    <w:rsid w:val="00CE2ADD"/>
    <w:rsid w:val="00D25A34"/>
    <w:rsid w:val="00E0014E"/>
    <w:rsid w:val="00E27AD6"/>
    <w:rsid w:val="00E56EB3"/>
    <w:rsid w:val="00EF08CF"/>
    <w:rsid w:val="00F62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FF2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F51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B51F0"/>
  </w:style>
  <w:style w:type="character" w:styleId="a3">
    <w:name w:val="Hyperlink"/>
    <w:basedOn w:val="a0"/>
    <w:uiPriority w:val="99"/>
    <w:semiHidden/>
    <w:unhideWhenUsed/>
    <w:rsid w:val="001B51F0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6F038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F0383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F51E6"/>
    <w:rPr>
      <w:b/>
      <w:bCs/>
      <w:kern w:val="44"/>
      <w:sz w:val="44"/>
      <w:szCs w:val="44"/>
    </w:rPr>
  </w:style>
  <w:style w:type="character" w:customStyle="1" w:styleId="ask-title">
    <w:name w:val="ask-title"/>
    <w:basedOn w:val="a0"/>
    <w:rsid w:val="009F51E6"/>
  </w:style>
  <w:style w:type="paragraph" w:styleId="a5">
    <w:name w:val="header"/>
    <w:basedOn w:val="a"/>
    <w:link w:val="Char0"/>
    <w:uiPriority w:val="99"/>
    <w:unhideWhenUsed/>
    <w:rsid w:val="005E00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E00F4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5E00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E00F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F51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B51F0"/>
  </w:style>
  <w:style w:type="character" w:styleId="a3">
    <w:name w:val="Hyperlink"/>
    <w:basedOn w:val="a0"/>
    <w:uiPriority w:val="99"/>
    <w:semiHidden/>
    <w:unhideWhenUsed/>
    <w:rsid w:val="001B51F0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6F038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F0383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F51E6"/>
    <w:rPr>
      <w:b/>
      <w:bCs/>
      <w:kern w:val="44"/>
      <w:sz w:val="44"/>
      <w:szCs w:val="44"/>
    </w:rPr>
  </w:style>
  <w:style w:type="character" w:customStyle="1" w:styleId="ask-title">
    <w:name w:val="ask-title"/>
    <w:basedOn w:val="a0"/>
    <w:rsid w:val="009F51E6"/>
  </w:style>
  <w:style w:type="paragraph" w:styleId="a5">
    <w:name w:val="header"/>
    <w:basedOn w:val="a"/>
    <w:link w:val="Char0"/>
    <w:uiPriority w:val="99"/>
    <w:unhideWhenUsed/>
    <w:rsid w:val="005E00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E00F4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5E00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E00F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7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FZ</cp:lastModifiedBy>
  <cp:revision>9</cp:revision>
  <cp:lastPrinted>2018-07-13T02:14:00Z</cp:lastPrinted>
  <dcterms:created xsi:type="dcterms:W3CDTF">2018-07-16T00:47:00Z</dcterms:created>
  <dcterms:modified xsi:type="dcterms:W3CDTF">2018-07-16T06:03:00Z</dcterms:modified>
</cp:coreProperties>
</file>