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75" w:rsidRDefault="004D0480">
      <w:pPr>
        <w:spacing w:line="480" w:lineRule="auto"/>
        <w:jc w:val="center"/>
        <w:rPr>
          <w:b/>
          <w:sz w:val="28"/>
          <w:szCs w:val="28"/>
        </w:rPr>
      </w:pPr>
      <w:r w:rsidRPr="004D0480">
        <w:rPr>
          <w:rFonts w:hint="eastAsia"/>
          <w:b/>
          <w:sz w:val="28"/>
          <w:szCs w:val="28"/>
        </w:rPr>
        <w:t>研究生开学典礼服装采购项目</w:t>
      </w:r>
    </w:p>
    <w:p w:rsidR="008611D4" w:rsidRDefault="008611D4" w:rsidP="008611D4">
      <w:pPr>
        <w:spacing w:line="480" w:lineRule="auto"/>
        <w:rPr>
          <w:sz w:val="24"/>
          <w:szCs w:val="24"/>
        </w:rPr>
      </w:pPr>
      <w:r>
        <w:rPr>
          <w:rFonts w:hint="eastAsia"/>
          <w:sz w:val="24"/>
          <w:szCs w:val="24"/>
        </w:rPr>
        <w:t>一、服装数量：</w:t>
      </w:r>
      <w:r>
        <w:rPr>
          <w:rFonts w:hint="eastAsia"/>
          <w:sz w:val="24"/>
          <w:szCs w:val="24"/>
        </w:rPr>
        <w:t>2700</w:t>
      </w:r>
      <w:r>
        <w:rPr>
          <w:rFonts w:hint="eastAsia"/>
          <w:sz w:val="24"/>
          <w:szCs w:val="24"/>
        </w:rPr>
        <w:t>套；</w:t>
      </w:r>
    </w:p>
    <w:p w:rsidR="00ED07CC" w:rsidRPr="008611D4" w:rsidRDefault="008611D4" w:rsidP="008611D4">
      <w:pPr>
        <w:spacing w:line="480" w:lineRule="auto"/>
        <w:rPr>
          <w:sz w:val="24"/>
          <w:szCs w:val="24"/>
        </w:rPr>
      </w:pPr>
      <w:r>
        <w:rPr>
          <w:rFonts w:hint="eastAsia"/>
          <w:sz w:val="24"/>
          <w:szCs w:val="24"/>
        </w:rPr>
        <w:t>二、</w:t>
      </w:r>
      <w:r w:rsidR="00ED07CC" w:rsidRPr="008611D4">
        <w:rPr>
          <w:rFonts w:hint="eastAsia"/>
          <w:sz w:val="24"/>
          <w:szCs w:val="24"/>
        </w:rPr>
        <w:t>对报价单位的要求</w:t>
      </w:r>
      <w:r w:rsidR="00BC202E">
        <w:rPr>
          <w:rFonts w:hint="eastAsia"/>
          <w:sz w:val="24"/>
          <w:szCs w:val="24"/>
        </w:rPr>
        <w:t>：</w:t>
      </w:r>
    </w:p>
    <w:p w:rsidR="00ED07CC" w:rsidRPr="008611D4" w:rsidRDefault="00ED07CC" w:rsidP="008611D4">
      <w:pPr>
        <w:spacing w:line="480" w:lineRule="auto"/>
        <w:rPr>
          <w:sz w:val="24"/>
          <w:szCs w:val="24"/>
        </w:rPr>
      </w:pPr>
      <w:r w:rsidRPr="008611D4">
        <w:rPr>
          <w:rFonts w:hint="eastAsia"/>
          <w:sz w:val="24"/>
          <w:szCs w:val="24"/>
        </w:rPr>
        <w:t>电子报价资料中对于相应采购内容必须有清晰的式样图片供甲方参考选择；</w:t>
      </w:r>
      <w:r w:rsidR="009F1A6A">
        <w:rPr>
          <w:rFonts w:hint="eastAsia"/>
          <w:sz w:val="24"/>
          <w:szCs w:val="24"/>
        </w:rPr>
        <w:t>需</w:t>
      </w:r>
      <w:r w:rsidR="00BC202E">
        <w:rPr>
          <w:rFonts w:hint="eastAsia"/>
          <w:sz w:val="24"/>
          <w:szCs w:val="24"/>
        </w:rPr>
        <w:t>提供实物</w:t>
      </w:r>
      <w:proofErr w:type="gramStart"/>
      <w:r w:rsidR="00BC202E">
        <w:rPr>
          <w:rFonts w:hint="eastAsia"/>
          <w:sz w:val="24"/>
          <w:szCs w:val="24"/>
        </w:rPr>
        <w:t>样衣</w:t>
      </w:r>
      <w:r w:rsidR="009F1A6A" w:rsidRPr="008611D4">
        <w:rPr>
          <w:rFonts w:hint="eastAsia"/>
          <w:sz w:val="24"/>
          <w:szCs w:val="24"/>
        </w:rPr>
        <w:t>供甲方</w:t>
      </w:r>
      <w:proofErr w:type="gramEnd"/>
      <w:r w:rsidR="009F1A6A" w:rsidRPr="008611D4">
        <w:rPr>
          <w:rFonts w:hint="eastAsia"/>
          <w:sz w:val="24"/>
          <w:szCs w:val="24"/>
        </w:rPr>
        <w:t>参考选择</w:t>
      </w:r>
      <w:r w:rsidR="009F1A6A">
        <w:rPr>
          <w:rFonts w:hint="eastAsia"/>
          <w:sz w:val="24"/>
          <w:szCs w:val="24"/>
        </w:rPr>
        <w:t>。</w:t>
      </w:r>
    </w:p>
    <w:p w:rsidR="00073FB1" w:rsidRPr="00073FB1" w:rsidRDefault="00ED07CC" w:rsidP="00073FB1">
      <w:pPr>
        <w:pStyle w:val="a6"/>
        <w:numPr>
          <w:ilvl w:val="0"/>
          <w:numId w:val="1"/>
        </w:numPr>
        <w:spacing w:line="480" w:lineRule="auto"/>
        <w:ind w:firstLineChars="0"/>
        <w:rPr>
          <w:sz w:val="24"/>
          <w:szCs w:val="24"/>
        </w:rPr>
      </w:pPr>
      <w:r w:rsidRPr="00073FB1">
        <w:rPr>
          <w:rFonts w:hint="eastAsia"/>
          <w:sz w:val="24"/>
          <w:szCs w:val="24"/>
        </w:rPr>
        <w:t>面料要求：克重：</w:t>
      </w:r>
      <w:r w:rsidRPr="00073FB1">
        <w:rPr>
          <w:rFonts w:hint="eastAsia"/>
          <w:sz w:val="24"/>
          <w:szCs w:val="24"/>
        </w:rPr>
        <w:t>180g</w:t>
      </w:r>
      <w:r w:rsidR="009F1A6A" w:rsidRPr="00073FB1">
        <w:rPr>
          <w:rFonts w:hint="eastAsia"/>
          <w:sz w:val="24"/>
          <w:szCs w:val="24"/>
        </w:rPr>
        <w:t>（含）</w:t>
      </w:r>
      <w:r w:rsidR="00BC202E" w:rsidRPr="00073FB1">
        <w:rPr>
          <w:rFonts w:hint="eastAsia"/>
          <w:sz w:val="24"/>
          <w:szCs w:val="24"/>
        </w:rPr>
        <w:t>以上</w:t>
      </w:r>
      <w:r w:rsidR="00073FB1">
        <w:rPr>
          <w:rFonts w:hint="eastAsia"/>
          <w:sz w:val="24"/>
          <w:szCs w:val="24"/>
        </w:rPr>
        <w:t>；</w:t>
      </w:r>
      <w:r w:rsidRPr="00073FB1">
        <w:rPr>
          <w:rFonts w:hint="eastAsia"/>
          <w:sz w:val="24"/>
          <w:szCs w:val="24"/>
        </w:rPr>
        <w:t>成份：</w:t>
      </w:r>
      <w:r w:rsidRPr="00073FB1">
        <w:rPr>
          <w:rFonts w:hint="eastAsia"/>
          <w:sz w:val="24"/>
          <w:szCs w:val="24"/>
        </w:rPr>
        <w:t>100%</w:t>
      </w:r>
      <w:r w:rsidRPr="00073FB1">
        <w:rPr>
          <w:rFonts w:hint="eastAsia"/>
          <w:sz w:val="24"/>
          <w:szCs w:val="24"/>
        </w:rPr>
        <w:t>棉</w:t>
      </w:r>
      <w:r w:rsidRPr="00073FB1">
        <w:rPr>
          <w:rFonts w:hint="eastAsia"/>
          <w:sz w:val="24"/>
          <w:szCs w:val="24"/>
        </w:rPr>
        <w:t xml:space="preserve">  </w:t>
      </w:r>
      <w:r w:rsidR="00BC202E" w:rsidRPr="00073FB1">
        <w:rPr>
          <w:rFonts w:hint="eastAsia"/>
          <w:sz w:val="24"/>
          <w:szCs w:val="24"/>
        </w:rPr>
        <w:t>26</w:t>
      </w:r>
      <w:r w:rsidR="00BC202E" w:rsidRPr="00073FB1">
        <w:rPr>
          <w:rFonts w:hint="eastAsia"/>
          <w:sz w:val="24"/>
          <w:szCs w:val="24"/>
        </w:rPr>
        <w:t>支</w:t>
      </w:r>
      <w:r w:rsidR="009F1A6A" w:rsidRPr="00073FB1">
        <w:rPr>
          <w:rFonts w:hint="eastAsia"/>
          <w:sz w:val="24"/>
          <w:szCs w:val="24"/>
        </w:rPr>
        <w:t>（含）</w:t>
      </w:r>
      <w:r w:rsidR="00BC202E" w:rsidRPr="00073FB1">
        <w:rPr>
          <w:rFonts w:hint="eastAsia"/>
          <w:sz w:val="24"/>
          <w:szCs w:val="24"/>
        </w:rPr>
        <w:t>以上精梳棉</w:t>
      </w:r>
      <w:r w:rsidR="00073FB1">
        <w:rPr>
          <w:rFonts w:hint="eastAsia"/>
          <w:sz w:val="24"/>
          <w:szCs w:val="24"/>
        </w:rPr>
        <w:t>；</w:t>
      </w:r>
      <w:r w:rsidR="00073FB1" w:rsidRPr="00073FB1">
        <w:rPr>
          <w:rFonts w:hint="eastAsia"/>
          <w:sz w:val="24"/>
          <w:szCs w:val="24"/>
        </w:rPr>
        <w:t>不易变形</w:t>
      </w:r>
      <w:r w:rsidR="00073FB1">
        <w:rPr>
          <w:rFonts w:hint="eastAsia"/>
          <w:sz w:val="24"/>
          <w:szCs w:val="24"/>
        </w:rPr>
        <w:t>。</w:t>
      </w:r>
    </w:p>
    <w:p w:rsidR="00ED07CC" w:rsidRDefault="00ED07CC" w:rsidP="008611D4">
      <w:pPr>
        <w:spacing w:line="480" w:lineRule="auto"/>
        <w:rPr>
          <w:sz w:val="24"/>
          <w:szCs w:val="24"/>
        </w:rPr>
      </w:pPr>
      <w:r w:rsidRPr="008611D4">
        <w:rPr>
          <w:rFonts w:hint="eastAsia"/>
          <w:sz w:val="24"/>
          <w:szCs w:val="24"/>
        </w:rPr>
        <w:t>2</w:t>
      </w:r>
      <w:r w:rsidR="00BC202E">
        <w:rPr>
          <w:rFonts w:hint="eastAsia"/>
          <w:sz w:val="24"/>
          <w:szCs w:val="24"/>
        </w:rPr>
        <w:t>.</w:t>
      </w:r>
      <w:r w:rsidRPr="008611D4">
        <w:rPr>
          <w:rFonts w:hint="eastAsia"/>
          <w:sz w:val="24"/>
          <w:szCs w:val="24"/>
        </w:rPr>
        <w:t>对上海海事大学文化底蕴有一定了解，文化衫设计需要体现出海事大学特色，需要提供</w:t>
      </w:r>
      <w:r w:rsidRPr="008611D4">
        <w:rPr>
          <w:rFonts w:hint="eastAsia"/>
          <w:sz w:val="24"/>
          <w:szCs w:val="24"/>
        </w:rPr>
        <w:t>2</w:t>
      </w:r>
      <w:r w:rsidRPr="008611D4">
        <w:rPr>
          <w:rFonts w:hint="eastAsia"/>
          <w:sz w:val="24"/>
          <w:szCs w:val="24"/>
        </w:rPr>
        <w:t>款或以上的</w:t>
      </w:r>
      <w:proofErr w:type="gramStart"/>
      <w:r w:rsidRPr="008611D4">
        <w:rPr>
          <w:rFonts w:hint="eastAsia"/>
          <w:sz w:val="24"/>
          <w:szCs w:val="24"/>
        </w:rPr>
        <w:t>设计稿供选择</w:t>
      </w:r>
      <w:proofErr w:type="gramEnd"/>
      <w:r w:rsidRPr="008611D4">
        <w:rPr>
          <w:rFonts w:hint="eastAsia"/>
          <w:sz w:val="24"/>
          <w:szCs w:val="24"/>
        </w:rPr>
        <w:t>。</w:t>
      </w:r>
    </w:p>
    <w:p w:rsidR="00BC202E" w:rsidRPr="008611D4" w:rsidRDefault="00BC202E" w:rsidP="008611D4">
      <w:pPr>
        <w:spacing w:line="480" w:lineRule="auto"/>
        <w:rPr>
          <w:sz w:val="24"/>
          <w:szCs w:val="24"/>
        </w:rPr>
      </w:pPr>
      <w:r>
        <w:rPr>
          <w:rFonts w:hint="eastAsia"/>
          <w:sz w:val="24"/>
          <w:szCs w:val="24"/>
        </w:rPr>
        <w:t>3.</w:t>
      </w:r>
      <w:r>
        <w:rPr>
          <w:rFonts w:hint="eastAsia"/>
          <w:sz w:val="24"/>
          <w:szCs w:val="24"/>
        </w:rPr>
        <w:t>采用先进印染工艺，</w:t>
      </w:r>
      <w:r w:rsidRPr="00BC202E">
        <w:rPr>
          <w:sz w:val="24"/>
          <w:szCs w:val="24"/>
        </w:rPr>
        <w:t>不易褪色</w:t>
      </w:r>
      <w:r>
        <w:rPr>
          <w:rFonts w:hint="eastAsia"/>
          <w:sz w:val="24"/>
          <w:szCs w:val="24"/>
        </w:rPr>
        <w:t>。</w:t>
      </w:r>
    </w:p>
    <w:p w:rsidR="00ED07CC" w:rsidRPr="008611D4" w:rsidRDefault="008611D4" w:rsidP="008611D4">
      <w:pPr>
        <w:spacing w:line="480" w:lineRule="auto"/>
        <w:rPr>
          <w:sz w:val="24"/>
          <w:szCs w:val="24"/>
        </w:rPr>
      </w:pPr>
      <w:r>
        <w:rPr>
          <w:rFonts w:hint="eastAsia"/>
          <w:sz w:val="24"/>
          <w:szCs w:val="24"/>
        </w:rPr>
        <w:t>三、</w:t>
      </w:r>
      <w:r w:rsidR="00ED07CC" w:rsidRPr="008611D4">
        <w:rPr>
          <w:rFonts w:hint="eastAsia"/>
          <w:sz w:val="24"/>
          <w:szCs w:val="24"/>
        </w:rPr>
        <w:t>验收及发放标准</w:t>
      </w:r>
      <w:r w:rsidR="00AC1774" w:rsidRPr="008611D4">
        <w:rPr>
          <w:rFonts w:hint="eastAsia"/>
          <w:sz w:val="24"/>
          <w:szCs w:val="24"/>
        </w:rPr>
        <w:t>:</w:t>
      </w:r>
    </w:p>
    <w:p w:rsidR="00ED07CC" w:rsidRPr="008611D4" w:rsidRDefault="00ED07CC" w:rsidP="008611D4">
      <w:pPr>
        <w:spacing w:line="480" w:lineRule="auto"/>
        <w:rPr>
          <w:sz w:val="24"/>
          <w:szCs w:val="24"/>
        </w:rPr>
      </w:pPr>
      <w:r w:rsidRPr="008611D4">
        <w:rPr>
          <w:rFonts w:hint="eastAsia"/>
          <w:sz w:val="24"/>
          <w:szCs w:val="24"/>
        </w:rPr>
        <w:t>1</w:t>
      </w:r>
      <w:r w:rsidRPr="008611D4">
        <w:rPr>
          <w:rFonts w:hint="eastAsia"/>
          <w:sz w:val="24"/>
          <w:szCs w:val="24"/>
        </w:rPr>
        <w:t>、乙方提供的服装要有权威部门出示的质检报告。</w:t>
      </w:r>
    </w:p>
    <w:p w:rsidR="00ED07CC" w:rsidRPr="008611D4" w:rsidRDefault="00ED07CC" w:rsidP="008611D4">
      <w:pPr>
        <w:spacing w:line="480" w:lineRule="auto"/>
        <w:rPr>
          <w:sz w:val="24"/>
          <w:szCs w:val="24"/>
        </w:rPr>
      </w:pPr>
      <w:r w:rsidRPr="008611D4">
        <w:rPr>
          <w:rFonts w:hint="eastAsia"/>
          <w:sz w:val="24"/>
          <w:szCs w:val="24"/>
        </w:rPr>
        <w:t>2</w:t>
      </w:r>
      <w:r w:rsidRPr="008611D4">
        <w:rPr>
          <w:rFonts w:hint="eastAsia"/>
          <w:sz w:val="24"/>
          <w:szCs w:val="24"/>
        </w:rPr>
        <w:t>、服装式样按照乙方提供的样衣为准。</w:t>
      </w:r>
    </w:p>
    <w:p w:rsidR="00ED07CC" w:rsidRPr="008611D4" w:rsidRDefault="00ED07CC" w:rsidP="008611D4">
      <w:pPr>
        <w:spacing w:line="480" w:lineRule="auto"/>
        <w:rPr>
          <w:sz w:val="24"/>
          <w:szCs w:val="24"/>
        </w:rPr>
      </w:pPr>
      <w:r w:rsidRPr="008611D4">
        <w:rPr>
          <w:rFonts w:hint="eastAsia"/>
          <w:sz w:val="24"/>
          <w:szCs w:val="24"/>
        </w:rPr>
        <w:t>3</w:t>
      </w:r>
      <w:r w:rsidRPr="008611D4">
        <w:rPr>
          <w:rFonts w:hint="eastAsia"/>
          <w:sz w:val="24"/>
          <w:szCs w:val="24"/>
        </w:rPr>
        <w:t>、符合主要技术标准：</w:t>
      </w:r>
      <w:r w:rsidRPr="008611D4">
        <w:rPr>
          <w:rFonts w:hint="eastAsia"/>
          <w:sz w:val="24"/>
          <w:szCs w:val="24"/>
        </w:rPr>
        <w:t xml:space="preserve"> GB18401-2003</w:t>
      </w:r>
      <w:r w:rsidRPr="008611D4">
        <w:rPr>
          <w:rFonts w:hint="eastAsia"/>
          <w:sz w:val="24"/>
          <w:szCs w:val="24"/>
        </w:rPr>
        <w:t>《国家纺织产品基本安全技术规范》主要项目有：</w:t>
      </w:r>
    </w:p>
    <w:p w:rsidR="00ED07CC" w:rsidRPr="008611D4" w:rsidRDefault="00ED07CC" w:rsidP="008611D4">
      <w:pPr>
        <w:spacing w:line="480" w:lineRule="auto"/>
        <w:rPr>
          <w:sz w:val="24"/>
          <w:szCs w:val="24"/>
        </w:rPr>
      </w:pPr>
      <w:r w:rsidRPr="008611D4">
        <w:rPr>
          <w:rFonts w:hint="eastAsia"/>
          <w:sz w:val="24"/>
          <w:szCs w:val="24"/>
        </w:rPr>
        <w:t>1</w:t>
      </w:r>
      <w:r w:rsidRPr="008611D4">
        <w:rPr>
          <w:rFonts w:hint="eastAsia"/>
          <w:sz w:val="24"/>
          <w:szCs w:val="24"/>
        </w:rPr>
        <w:t>）甲醛含量</w:t>
      </w:r>
      <w:r w:rsidRPr="008611D4">
        <w:rPr>
          <w:rFonts w:hint="eastAsia"/>
          <w:sz w:val="24"/>
          <w:szCs w:val="24"/>
        </w:rPr>
        <w:t>  2</w:t>
      </w:r>
      <w:r w:rsidRPr="008611D4">
        <w:rPr>
          <w:rFonts w:hint="eastAsia"/>
          <w:sz w:val="24"/>
          <w:szCs w:val="24"/>
        </w:rPr>
        <w:t>）</w:t>
      </w:r>
      <w:r w:rsidRPr="008611D4">
        <w:rPr>
          <w:rFonts w:hint="eastAsia"/>
          <w:sz w:val="24"/>
          <w:szCs w:val="24"/>
        </w:rPr>
        <w:t>PH</w:t>
      </w:r>
      <w:r w:rsidRPr="008611D4">
        <w:rPr>
          <w:rFonts w:hint="eastAsia"/>
          <w:sz w:val="24"/>
          <w:szCs w:val="24"/>
        </w:rPr>
        <w:t>值</w:t>
      </w:r>
      <w:r w:rsidRPr="008611D4">
        <w:rPr>
          <w:rFonts w:hint="eastAsia"/>
          <w:sz w:val="24"/>
          <w:szCs w:val="24"/>
        </w:rPr>
        <w:t>  3</w:t>
      </w:r>
      <w:r w:rsidRPr="008611D4">
        <w:rPr>
          <w:rFonts w:hint="eastAsia"/>
          <w:sz w:val="24"/>
          <w:szCs w:val="24"/>
        </w:rPr>
        <w:t>）偶氮含量。</w:t>
      </w:r>
    </w:p>
    <w:p w:rsidR="00334B71" w:rsidRPr="008611D4" w:rsidRDefault="00ED07CC" w:rsidP="008611D4">
      <w:pPr>
        <w:spacing w:line="480" w:lineRule="auto"/>
        <w:rPr>
          <w:sz w:val="24"/>
          <w:szCs w:val="24"/>
        </w:rPr>
      </w:pPr>
      <w:r w:rsidRPr="008611D4">
        <w:rPr>
          <w:rFonts w:hint="eastAsia"/>
          <w:sz w:val="24"/>
          <w:szCs w:val="24"/>
        </w:rPr>
        <w:t>4</w:t>
      </w:r>
      <w:r w:rsidRPr="008611D4">
        <w:rPr>
          <w:rFonts w:hint="eastAsia"/>
          <w:sz w:val="24"/>
          <w:szCs w:val="24"/>
        </w:rPr>
        <w:t>、甲方在乙方送货后对货物进行检查验收</w:t>
      </w:r>
      <w:r w:rsidR="009F1A6A">
        <w:rPr>
          <w:rFonts w:hint="eastAsia"/>
          <w:sz w:val="24"/>
          <w:szCs w:val="24"/>
        </w:rPr>
        <w:t>。</w:t>
      </w:r>
    </w:p>
    <w:sectPr w:rsidR="00334B71" w:rsidRPr="008611D4" w:rsidSect="008611D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F3" w:rsidRDefault="009A76F3" w:rsidP="00DF3836">
      <w:r>
        <w:separator/>
      </w:r>
    </w:p>
  </w:endnote>
  <w:endnote w:type="continuationSeparator" w:id="0">
    <w:p w:rsidR="009A76F3" w:rsidRDefault="009A76F3" w:rsidP="00DF3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F3" w:rsidRDefault="009A76F3" w:rsidP="00DF3836">
      <w:r>
        <w:separator/>
      </w:r>
    </w:p>
  </w:footnote>
  <w:footnote w:type="continuationSeparator" w:id="0">
    <w:p w:rsidR="009A76F3" w:rsidRDefault="009A76F3" w:rsidP="00DF38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2EC"/>
    <w:multiLevelType w:val="hybridMultilevel"/>
    <w:tmpl w:val="84EA9DD6"/>
    <w:lvl w:ilvl="0" w:tplc="977AD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836"/>
    <w:rsid w:val="00073FB1"/>
    <w:rsid w:val="00334B71"/>
    <w:rsid w:val="004D0480"/>
    <w:rsid w:val="00773EF8"/>
    <w:rsid w:val="008611D4"/>
    <w:rsid w:val="008611F9"/>
    <w:rsid w:val="008E3D75"/>
    <w:rsid w:val="009A76F3"/>
    <w:rsid w:val="009F1A6A"/>
    <w:rsid w:val="00AC1774"/>
    <w:rsid w:val="00BC202E"/>
    <w:rsid w:val="00DF3836"/>
    <w:rsid w:val="00E614A5"/>
    <w:rsid w:val="00EC0A6A"/>
    <w:rsid w:val="00ED07CC"/>
    <w:rsid w:val="00EE1298"/>
    <w:rsid w:val="00F63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3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3836"/>
    <w:rPr>
      <w:sz w:val="18"/>
      <w:szCs w:val="18"/>
    </w:rPr>
  </w:style>
  <w:style w:type="paragraph" w:styleId="a4">
    <w:name w:val="footer"/>
    <w:basedOn w:val="a"/>
    <w:link w:val="Char0"/>
    <w:uiPriority w:val="99"/>
    <w:semiHidden/>
    <w:unhideWhenUsed/>
    <w:rsid w:val="00DF38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3836"/>
    <w:rPr>
      <w:sz w:val="18"/>
      <w:szCs w:val="18"/>
    </w:rPr>
  </w:style>
  <w:style w:type="paragraph" w:styleId="a5">
    <w:name w:val="Balloon Text"/>
    <w:basedOn w:val="a"/>
    <w:link w:val="Char1"/>
    <w:uiPriority w:val="99"/>
    <w:semiHidden/>
    <w:unhideWhenUsed/>
    <w:rsid w:val="008611D4"/>
    <w:rPr>
      <w:sz w:val="18"/>
      <w:szCs w:val="18"/>
    </w:rPr>
  </w:style>
  <w:style w:type="character" w:customStyle="1" w:styleId="Char1">
    <w:name w:val="批注框文本 Char"/>
    <w:basedOn w:val="a0"/>
    <w:link w:val="a5"/>
    <w:uiPriority w:val="99"/>
    <w:semiHidden/>
    <w:rsid w:val="008611D4"/>
    <w:rPr>
      <w:sz w:val="18"/>
      <w:szCs w:val="18"/>
    </w:rPr>
  </w:style>
  <w:style w:type="paragraph" w:styleId="a6">
    <w:name w:val="List Paragraph"/>
    <w:basedOn w:val="a"/>
    <w:uiPriority w:val="34"/>
    <w:qFormat/>
    <w:rsid w:val="00073FB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Words>
  <Characters>299</Characters>
  <Application>Microsoft Office Word</Application>
  <DocSecurity>0</DocSecurity>
  <Lines>2</Lines>
  <Paragraphs>1</Paragraphs>
  <ScaleCrop>false</ScaleCrop>
  <Company>Microsoft</Company>
  <LinksUpToDate>false</LinksUpToDate>
  <CharactersWithSpaces>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TOSHIBA</cp:lastModifiedBy>
  <cp:revision>11</cp:revision>
  <dcterms:created xsi:type="dcterms:W3CDTF">2019-07-09T07:11:00Z</dcterms:created>
  <dcterms:modified xsi:type="dcterms:W3CDTF">2022-06-12T12:33:00Z</dcterms:modified>
</cp:coreProperties>
</file>