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A4" w:rsidRPr="00B30CA4" w:rsidRDefault="00B30CA4" w:rsidP="00B30CA4">
      <w:pPr>
        <w:pStyle w:val="a5"/>
        <w:jc w:val="center"/>
        <w:rPr>
          <w:rFonts w:hint="eastAsia"/>
          <w:sz w:val="30"/>
          <w:szCs w:val="30"/>
        </w:rPr>
      </w:pPr>
      <w:r w:rsidRPr="00B30CA4">
        <w:rPr>
          <w:rFonts w:hint="eastAsia"/>
          <w:sz w:val="30"/>
          <w:szCs w:val="30"/>
        </w:rPr>
        <w:t>技术要求</w:t>
      </w:r>
    </w:p>
    <w:p w:rsidR="004570C2" w:rsidRPr="00B30CA4" w:rsidRDefault="004570C2" w:rsidP="00B30CA4">
      <w:pPr>
        <w:pStyle w:val="a5"/>
        <w:ind w:firstLineChars="200" w:firstLine="600"/>
        <w:rPr>
          <w:sz w:val="30"/>
          <w:szCs w:val="30"/>
        </w:rPr>
      </w:pPr>
      <w:r w:rsidRPr="00B30CA4">
        <w:rPr>
          <w:sz w:val="30"/>
          <w:szCs w:val="30"/>
        </w:rPr>
        <w:t>该故障模拟设备要求和SQI MFS实验台兼容，实现对交流传动系统中的交流电机及传动齿轮典型故障的模拟。技术要求如下：</w:t>
      </w:r>
      <w:r w:rsidRPr="00B30CA4">
        <w:rPr>
          <w:sz w:val="30"/>
          <w:szCs w:val="30"/>
        </w:rPr>
        <w:br/>
        <w:t>1、交流电机功率在0.3kW-0.5kW之间；</w:t>
      </w:r>
      <w:r w:rsidRPr="00B30CA4">
        <w:rPr>
          <w:sz w:val="30"/>
          <w:szCs w:val="30"/>
        </w:rPr>
        <w:br/>
        <w:t>2、要可以实现如下机电故障的模拟：</w:t>
      </w:r>
      <w:r w:rsidRPr="00B30CA4">
        <w:rPr>
          <w:sz w:val="30"/>
          <w:szCs w:val="30"/>
        </w:rPr>
        <w:br/>
        <w:t>（1）电机转子不平衡故障，不平衡量范围为3-8g；</w:t>
      </w:r>
      <w:r w:rsidRPr="00B30CA4">
        <w:rPr>
          <w:sz w:val="30"/>
          <w:szCs w:val="30"/>
        </w:rPr>
        <w:br/>
        <w:t>（2）转子不对中故障，要求电机内部两个轴承位置可前后调节，调节量最大±5mm；</w:t>
      </w:r>
      <w:r w:rsidRPr="00B30CA4">
        <w:rPr>
          <w:sz w:val="30"/>
          <w:szCs w:val="30"/>
        </w:rPr>
        <w:br/>
        <w:t>（3）电机轴承内圈点蚀故障和外圈点蚀故障；</w:t>
      </w:r>
      <w:r w:rsidRPr="00B30CA4">
        <w:rPr>
          <w:sz w:val="30"/>
          <w:szCs w:val="30"/>
        </w:rPr>
        <w:br/>
        <w:t>（4）转子断条故障，断条数量2-3条；</w:t>
      </w:r>
      <w:r w:rsidRPr="00B30CA4">
        <w:rPr>
          <w:sz w:val="30"/>
          <w:szCs w:val="30"/>
        </w:rPr>
        <w:br/>
        <w:t>（5）定子绕组匝间短路故障，短路匝数不超过总匝数的1/3；</w:t>
      </w:r>
      <w:r w:rsidRPr="00B30CA4">
        <w:rPr>
          <w:sz w:val="30"/>
          <w:szCs w:val="30"/>
        </w:rPr>
        <w:br/>
        <w:t>（6）电压不平衡和缺相故障，要求具有单独控制器能调节电压不平衡和缺相</w:t>
      </w:r>
      <w:r w:rsidRPr="00B30CA4">
        <w:rPr>
          <w:sz w:val="30"/>
          <w:szCs w:val="30"/>
        </w:rPr>
        <w:br/>
        <w:t>（7）传动齿轮磨损故障，包括齿侧隙、轴承松动、齿面磨损三种情况，磨损量不超过20%。</w:t>
      </w:r>
      <w:r w:rsidRPr="00B30CA4">
        <w:rPr>
          <w:sz w:val="30"/>
          <w:szCs w:val="30"/>
        </w:rPr>
        <w:br/>
        <w:t xml:space="preserve">3、要求包含变频器控制模块、USB转485通讯模块、控制软件；控制软件要求可实现定频控制及变频控制，变频控制曲线可通过软件设置。 </w:t>
      </w:r>
    </w:p>
    <w:p w:rsidR="006369A3" w:rsidRPr="00B30CA4" w:rsidRDefault="006369A3">
      <w:pPr>
        <w:rPr>
          <w:sz w:val="30"/>
          <w:szCs w:val="30"/>
        </w:rPr>
      </w:pPr>
    </w:p>
    <w:sectPr w:rsidR="006369A3" w:rsidRPr="00B30CA4" w:rsidSect="00613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DC" w:rsidRDefault="007E3CDC" w:rsidP="004570C2">
      <w:r>
        <w:separator/>
      </w:r>
    </w:p>
  </w:endnote>
  <w:endnote w:type="continuationSeparator" w:id="1">
    <w:p w:rsidR="007E3CDC" w:rsidRDefault="007E3CDC" w:rsidP="0045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DC" w:rsidRDefault="007E3CDC" w:rsidP="004570C2">
      <w:r>
        <w:separator/>
      </w:r>
    </w:p>
  </w:footnote>
  <w:footnote w:type="continuationSeparator" w:id="1">
    <w:p w:rsidR="007E3CDC" w:rsidRDefault="007E3CDC" w:rsidP="00457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0C2"/>
    <w:rsid w:val="004570C2"/>
    <w:rsid w:val="00613203"/>
    <w:rsid w:val="006369A3"/>
    <w:rsid w:val="007E3CDC"/>
    <w:rsid w:val="00B3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0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0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70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2018-08-28T08:08:00Z</dcterms:created>
  <dcterms:modified xsi:type="dcterms:W3CDTF">2018-08-28T08:10:00Z</dcterms:modified>
</cp:coreProperties>
</file>