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09347" w14:textId="788FBAAC" w:rsidR="004B09CE" w:rsidRPr="004B09CE" w:rsidRDefault="000611B3" w:rsidP="004B09CE">
      <w:pPr>
        <w:jc w:val="center"/>
        <w:rPr>
          <w:b/>
          <w:sz w:val="32"/>
          <w:szCs w:val="32"/>
        </w:rPr>
      </w:pPr>
      <w:r w:rsidRPr="000611B3">
        <w:rPr>
          <w:rFonts w:hint="eastAsia"/>
          <w:b/>
          <w:sz w:val="32"/>
          <w:szCs w:val="32"/>
        </w:rPr>
        <w:t>大型港机</w:t>
      </w:r>
      <w:r w:rsidR="00072015">
        <w:rPr>
          <w:rFonts w:hint="eastAsia"/>
          <w:b/>
          <w:sz w:val="32"/>
          <w:szCs w:val="32"/>
        </w:rPr>
        <w:t>各类</w:t>
      </w:r>
      <w:r w:rsidRPr="000611B3">
        <w:rPr>
          <w:rFonts w:hint="eastAsia"/>
          <w:b/>
          <w:sz w:val="32"/>
          <w:szCs w:val="32"/>
        </w:rPr>
        <w:t>构件总体三维呈现</w:t>
      </w:r>
      <w:r w:rsidR="004B09CE" w:rsidRPr="004B09CE">
        <w:rPr>
          <w:rFonts w:hint="eastAsia"/>
          <w:b/>
          <w:sz w:val="32"/>
          <w:szCs w:val="32"/>
        </w:rPr>
        <w:t>系统功</w:t>
      </w:r>
      <w:r w:rsidR="00694092">
        <w:rPr>
          <w:rFonts w:hint="eastAsia"/>
          <w:b/>
          <w:sz w:val="32"/>
          <w:szCs w:val="32"/>
        </w:rPr>
        <w:t>能</w:t>
      </w:r>
      <w:r w:rsidR="005E0375">
        <w:rPr>
          <w:rFonts w:hint="eastAsia"/>
          <w:b/>
          <w:sz w:val="32"/>
          <w:szCs w:val="32"/>
        </w:rPr>
        <w:t>需求</w:t>
      </w:r>
    </w:p>
    <w:p w14:paraId="0F1F04DB" w14:textId="6AE57128" w:rsidR="004B09CE" w:rsidRDefault="005E0375" w:rsidP="005E0375">
      <w:pPr>
        <w:ind w:firstLineChars="200" w:firstLine="480"/>
      </w:pPr>
      <w:r>
        <w:rPr>
          <w:rFonts w:hint="eastAsia"/>
        </w:rPr>
        <w:t>本系统</w:t>
      </w:r>
      <w:r w:rsidR="000611B3">
        <w:rPr>
          <w:rFonts w:hint="eastAsia"/>
        </w:rPr>
        <w:t>主要为</w:t>
      </w:r>
      <w:r w:rsidR="000611B3" w:rsidRPr="000611B3">
        <w:rPr>
          <w:rFonts w:hint="eastAsia"/>
        </w:rPr>
        <w:t>大型港机</w:t>
      </w:r>
      <w:r w:rsidR="00072015">
        <w:rPr>
          <w:rFonts w:hint="eastAsia"/>
        </w:rPr>
        <w:t>各类</w:t>
      </w:r>
      <w:r w:rsidR="000611B3" w:rsidRPr="000611B3">
        <w:rPr>
          <w:rFonts w:hint="eastAsia"/>
        </w:rPr>
        <w:t>构件总体</w:t>
      </w:r>
      <w:bookmarkStart w:id="0" w:name="_GoBack"/>
      <w:bookmarkEnd w:id="0"/>
      <w:r w:rsidR="000611B3" w:rsidRPr="000611B3">
        <w:rPr>
          <w:rFonts w:hint="eastAsia"/>
        </w:rPr>
        <w:t>三维呈现</w:t>
      </w:r>
      <w:r w:rsidR="000611B3">
        <w:rPr>
          <w:rFonts w:hint="eastAsia"/>
        </w:rPr>
        <w:t>，包含大型机械、堆场、车辆等</w:t>
      </w:r>
      <w:r>
        <w:rPr>
          <w:rFonts w:hint="eastAsia"/>
        </w:rPr>
        <w:t>其他所牵涉到的基础数据由供方提供，供方必须根据需方提供的数据呈现三维模型，所有模型必须与给定的项目一致，</w:t>
      </w:r>
      <w:r w:rsidR="000611B3">
        <w:rPr>
          <w:rFonts w:hint="eastAsia"/>
        </w:rPr>
        <w:t>其主要功能</w:t>
      </w:r>
      <w:r>
        <w:rPr>
          <w:rFonts w:hint="eastAsia"/>
        </w:rPr>
        <w:t>具体要求如下：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2512"/>
        <w:gridCol w:w="3725"/>
      </w:tblGrid>
      <w:tr w:rsidR="005E0375" w:rsidRPr="008C7A24" w14:paraId="3760AFFE" w14:textId="4EDD5A32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409F4FD" w14:textId="76DB7913" w:rsidR="005E0375" w:rsidRPr="008C7A24" w:rsidRDefault="005E0375" w:rsidP="00507326">
            <w:pPr>
              <w:jc w:val="center"/>
              <w:rPr>
                <w:rFonts w:ascii="宋体" w:eastAsia="宋体" w:hAnsi="宋体"/>
                <w:b/>
              </w:rPr>
            </w:pPr>
            <w:r w:rsidRPr="008C7A24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0866EC" w14:textId="08A32BFF" w:rsidR="005E0375" w:rsidRPr="008C7A24" w:rsidRDefault="005E0375" w:rsidP="00507326">
            <w:pPr>
              <w:jc w:val="center"/>
              <w:rPr>
                <w:rFonts w:ascii="宋体" w:eastAsia="宋体" w:hAnsi="宋体"/>
                <w:b/>
              </w:rPr>
            </w:pPr>
            <w:r w:rsidRPr="008C7A24">
              <w:rPr>
                <w:rFonts w:ascii="宋体" w:eastAsia="宋体" w:hAnsi="宋体" w:hint="eastAsia"/>
                <w:b/>
              </w:rPr>
              <w:t>模块名称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66163D8" w14:textId="77777777" w:rsidR="005E0375" w:rsidRPr="008C7A24" w:rsidRDefault="005E0375" w:rsidP="00507326">
            <w:pPr>
              <w:jc w:val="center"/>
              <w:rPr>
                <w:rFonts w:ascii="宋体" w:eastAsia="宋体" w:hAnsi="宋体"/>
                <w:b/>
              </w:rPr>
            </w:pPr>
            <w:r w:rsidRPr="008C7A24">
              <w:rPr>
                <w:rFonts w:ascii="宋体" w:eastAsia="宋体" w:hAnsi="宋体" w:hint="eastAsia"/>
                <w:b/>
              </w:rPr>
              <w:t>模块功能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214035E7" w14:textId="77777777" w:rsidR="005E0375" w:rsidRPr="008C7A24" w:rsidRDefault="005E0375" w:rsidP="00507326">
            <w:pPr>
              <w:jc w:val="center"/>
              <w:rPr>
                <w:rFonts w:ascii="宋体" w:eastAsia="宋体" w:hAnsi="宋体"/>
                <w:b/>
              </w:rPr>
            </w:pPr>
            <w:r w:rsidRPr="008C7A24">
              <w:rPr>
                <w:rFonts w:ascii="宋体" w:eastAsia="宋体" w:hAnsi="宋体" w:hint="eastAsia"/>
                <w:b/>
              </w:rPr>
              <w:t>内容</w:t>
            </w:r>
            <w:r w:rsidRPr="008C7A24">
              <w:rPr>
                <w:rFonts w:ascii="宋体" w:eastAsia="宋体" w:hAnsi="宋体"/>
                <w:b/>
              </w:rPr>
              <w:t>描述</w:t>
            </w:r>
          </w:p>
        </w:tc>
      </w:tr>
      <w:tr w:rsidR="005E0375" w:rsidRPr="008C7A24" w14:paraId="547C4AFE" w14:textId="7511CAC6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CF74B02" w14:textId="2598A0EA" w:rsidR="005E0375" w:rsidRDefault="005E0375" w:rsidP="00A27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057B84" w14:textId="554A27BA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总体框架设计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B607774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UI设计</w:t>
            </w:r>
          </w:p>
        </w:tc>
        <w:tc>
          <w:tcPr>
            <w:tcW w:w="3725" w:type="dxa"/>
            <w:shd w:val="clear" w:color="auto" w:fill="auto"/>
          </w:tcPr>
          <w:p w14:paraId="3ED38AB0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系统</w:t>
            </w:r>
            <w:r w:rsidRPr="008C7A24">
              <w:rPr>
                <w:rFonts w:ascii="宋体" w:eastAsia="宋体" w:hAnsi="宋体"/>
              </w:rPr>
              <w:t>人机交互界面设计</w:t>
            </w:r>
            <w:r w:rsidRPr="008C7A24">
              <w:rPr>
                <w:rFonts w:ascii="宋体" w:eastAsia="宋体" w:hAnsi="宋体" w:hint="eastAsia"/>
              </w:rPr>
              <w:t>，</w:t>
            </w:r>
            <w:r w:rsidRPr="008C7A24">
              <w:rPr>
                <w:rFonts w:ascii="宋体" w:eastAsia="宋体" w:hAnsi="宋体"/>
              </w:rPr>
              <w:t>功能图标设计，功能按钮设计。</w:t>
            </w:r>
          </w:p>
        </w:tc>
      </w:tr>
      <w:tr w:rsidR="005E0375" w:rsidRPr="008C7A24" w14:paraId="76AA8530" w14:textId="0E402DA0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F55CFEF" w14:textId="6B61E528" w:rsidR="005E0375" w:rsidRDefault="005E0375" w:rsidP="00A27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16DF9C" w14:textId="77777777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14:paraId="3A8D5111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二维地图导引</w:t>
            </w:r>
          </w:p>
        </w:tc>
        <w:tc>
          <w:tcPr>
            <w:tcW w:w="3725" w:type="dxa"/>
            <w:shd w:val="clear" w:color="auto" w:fill="auto"/>
          </w:tcPr>
          <w:p w14:paraId="5A6BDA82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系统二维</w:t>
            </w:r>
            <w:r w:rsidRPr="008C7A24">
              <w:rPr>
                <w:rFonts w:ascii="宋体" w:eastAsia="宋体" w:hAnsi="宋体"/>
              </w:rPr>
              <w:t>地图导引功能开发</w:t>
            </w:r>
          </w:p>
        </w:tc>
      </w:tr>
      <w:tr w:rsidR="005E0375" w:rsidRPr="008C7A24" w14:paraId="0449434A" w14:textId="0DA734C9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C48C16" w14:textId="25A1198F" w:rsidR="005E0375" w:rsidRDefault="005E0375" w:rsidP="00A27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D3ECF08" w14:textId="77777777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场景</w:t>
            </w:r>
            <w:r w:rsidRPr="008C7A24">
              <w:rPr>
                <w:rFonts w:ascii="宋体" w:eastAsia="宋体" w:hAnsi="宋体"/>
              </w:rPr>
              <w:t>建模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D9931BC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标准集装箱</w:t>
            </w:r>
          </w:p>
        </w:tc>
        <w:tc>
          <w:tcPr>
            <w:tcW w:w="3725" w:type="dxa"/>
            <w:shd w:val="clear" w:color="auto" w:fill="auto"/>
          </w:tcPr>
          <w:p w14:paraId="6915CC3E" w14:textId="297D43B8" w:rsidR="005E0375" w:rsidRPr="008C7A24" w:rsidRDefault="005E03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</w:t>
            </w:r>
            <w:r w:rsidRPr="008C7A24">
              <w:rPr>
                <w:rFonts w:ascii="宋体" w:eastAsia="宋体" w:hAnsi="宋体" w:hint="eastAsia"/>
              </w:rPr>
              <w:t>英尺集装箱、</w:t>
            </w:r>
            <w:r>
              <w:rPr>
                <w:rFonts w:ascii="宋体" w:eastAsia="宋体" w:hAnsi="宋体" w:hint="eastAsia"/>
              </w:rPr>
              <w:t>40</w:t>
            </w:r>
            <w:r w:rsidRPr="008C7A24">
              <w:rPr>
                <w:rFonts w:ascii="宋体" w:eastAsia="宋体" w:hAnsi="宋体" w:hint="eastAsia"/>
              </w:rPr>
              <w:t>英尺集装箱</w:t>
            </w:r>
            <w:r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/>
              </w:rPr>
              <w:t>6</w:t>
            </w:r>
            <w:r>
              <w:rPr>
                <w:rFonts w:ascii="宋体" w:eastAsia="宋体" w:hAnsi="宋体" w:hint="eastAsia"/>
              </w:rPr>
              <w:t>张</w:t>
            </w:r>
            <w:r>
              <w:rPr>
                <w:rFonts w:ascii="宋体" w:eastAsia="宋体" w:hAnsi="宋体"/>
              </w:rPr>
              <w:t>贴图</w:t>
            </w:r>
          </w:p>
        </w:tc>
      </w:tr>
      <w:tr w:rsidR="005E0375" w:rsidRPr="008C7A24" w14:paraId="043DE854" w14:textId="4A43DAC8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9A71C6B" w14:textId="459BB825" w:rsidR="005E0375" w:rsidRDefault="005E0375" w:rsidP="00A27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AF9E0A0" w14:textId="77777777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14:paraId="0F2B5D54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油罐箱</w:t>
            </w:r>
          </w:p>
        </w:tc>
        <w:tc>
          <w:tcPr>
            <w:tcW w:w="3725" w:type="dxa"/>
            <w:shd w:val="clear" w:color="auto" w:fill="auto"/>
          </w:tcPr>
          <w:p w14:paraId="0DA81518" w14:textId="6E4ADC6C" w:rsidR="005E0375" w:rsidRPr="008C7A24" w:rsidRDefault="005E0375">
            <w:pPr>
              <w:rPr>
                <w:rFonts w:ascii="宋体" w:eastAsia="宋体" w:hAnsi="宋体"/>
              </w:rPr>
            </w:pPr>
            <w:bookmarkStart w:id="1" w:name="_Toc256000012"/>
            <w:r w:rsidRPr="008C7A24">
              <w:rPr>
                <w:rFonts w:ascii="宋体" w:eastAsia="宋体" w:hAnsi="宋体"/>
              </w:rPr>
              <w:t>20英尺</w:t>
            </w:r>
            <w:bookmarkStart w:id="2" w:name="_40__"/>
            <w:bookmarkStart w:id="3" w:name="_Toc256000013"/>
            <w:bookmarkEnd w:id="1"/>
            <w:bookmarkEnd w:id="2"/>
            <w:r w:rsidRPr="008C7A24">
              <w:rPr>
                <w:rFonts w:ascii="宋体" w:eastAsia="宋体" w:hAnsi="宋体" w:hint="eastAsia"/>
              </w:rPr>
              <w:t>油罐箱、</w:t>
            </w:r>
            <w:r w:rsidRPr="008C7A24">
              <w:rPr>
                <w:rFonts w:ascii="宋体" w:eastAsia="宋体" w:hAnsi="宋体"/>
              </w:rPr>
              <w:t>40英尺</w:t>
            </w:r>
            <w:bookmarkEnd w:id="3"/>
            <w:r w:rsidRPr="008C7A24">
              <w:rPr>
                <w:rFonts w:ascii="宋体" w:eastAsia="宋体" w:hAnsi="宋体" w:hint="eastAsia"/>
              </w:rPr>
              <w:t>油罐箱</w:t>
            </w:r>
            <w:r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/>
              </w:rPr>
              <w:t>6</w:t>
            </w:r>
            <w:r>
              <w:rPr>
                <w:rFonts w:ascii="宋体" w:eastAsia="宋体" w:hAnsi="宋体" w:hint="eastAsia"/>
              </w:rPr>
              <w:t>张</w:t>
            </w:r>
            <w:r>
              <w:rPr>
                <w:rFonts w:ascii="宋体" w:eastAsia="宋体" w:hAnsi="宋体"/>
              </w:rPr>
              <w:t>贴图</w:t>
            </w:r>
          </w:p>
        </w:tc>
      </w:tr>
      <w:tr w:rsidR="005E0375" w:rsidRPr="008C7A24" w14:paraId="4CE64760" w14:textId="64B5CF6A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06913E" w14:textId="01F4362B" w:rsidR="005E0375" w:rsidRDefault="005E0375" w:rsidP="00A27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FED03D" w14:textId="77777777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14:paraId="4E879065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bookmarkStart w:id="4" w:name="_Toc256000014"/>
            <w:r w:rsidRPr="008C7A24">
              <w:rPr>
                <w:rFonts w:ascii="宋体" w:eastAsia="宋体" w:hAnsi="宋体"/>
              </w:rPr>
              <w:t>冷藏箱</w:t>
            </w:r>
            <w:bookmarkEnd w:id="4"/>
          </w:p>
        </w:tc>
        <w:tc>
          <w:tcPr>
            <w:tcW w:w="3725" w:type="dxa"/>
            <w:shd w:val="clear" w:color="auto" w:fill="auto"/>
          </w:tcPr>
          <w:p w14:paraId="41BB6389" w14:textId="4710359C" w:rsidR="005E0375" w:rsidRPr="008C7A24" w:rsidRDefault="005E0375">
            <w:pPr>
              <w:rPr>
                <w:rFonts w:ascii="宋体" w:eastAsia="宋体" w:hAnsi="宋体"/>
              </w:rPr>
            </w:pPr>
            <w:bookmarkStart w:id="5" w:name="_Toc256000015"/>
            <w:r w:rsidRPr="008C7A24">
              <w:rPr>
                <w:rFonts w:ascii="宋体" w:eastAsia="宋体" w:hAnsi="宋体"/>
              </w:rPr>
              <w:t>20英尺</w:t>
            </w:r>
            <w:bookmarkStart w:id="6" w:name="_40___2"/>
            <w:bookmarkStart w:id="7" w:name="_Toc256000016"/>
            <w:bookmarkEnd w:id="5"/>
            <w:bookmarkEnd w:id="6"/>
            <w:r w:rsidRPr="008C7A24">
              <w:rPr>
                <w:rFonts w:ascii="宋体" w:eastAsia="宋体" w:hAnsi="宋体"/>
              </w:rPr>
              <w:t>冷藏箱</w:t>
            </w:r>
            <w:r w:rsidRPr="008C7A24">
              <w:rPr>
                <w:rFonts w:ascii="宋体" w:eastAsia="宋体" w:hAnsi="宋体" w:hint="eastAsia"/>
              </w:rPr>
              <w:t>、</w:t>
            </w:r>
            <w:r w:rsidRPr="008C7A24">
              <w:rPr>
                <w:rFonts w:ascii="宋体" w:eastAsia="宋体" w:hAnsi="宋体"/>
              </w:rPr>
              <w:t>40英尺</w:t>
            </w:r>
            <w:bookmarkEnd w:id="7"/>
            <w:r w:rsidRPr="008C7A24">
              <w:rPr>
                <w:rFonts w:ascii="宋体" w:eastAsia="宋体" w:hAnsi="宋体"/>
              </w:rPr>
              <w:t>冷藏箱</w:t>
            </w:r>
            <w:r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/>
              </w:rPr>
              <w:t>6</w:t>
            </w:r>
            <w:r>
              <w:rPr>
                <w:rFonts w:ascii="宋体" w:eastAsia="宋体" w:hAnsi="宋体" w:hint="eastAsia"/>
              </w:rPr>
              <w:t>张</w:t>
            </w:r>
            <w:r>
              <w:rPr>
                <w:rFonts w:ascii="宋体" w:eastAsia="宋体" w:hAnsi="宋体"/>
              </w:rPr>
              <w:t>贴图</w:t>
            </w:r>
          </w:p>
        </w:tc>
      </w:tr>
      <w:tr w:rsidR="005E0375" w:rsidRPr="008C7A24" w14:paraId="01D670F3" w14:textId="7A4C29BA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94D0817" w14:textId="10CEB11E" w:rsidR="005E0375" w:rsidRDefault="005E0375" w:rsidP="00A27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3C2881" w14:textId="77777777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14:paraId="2DEAC803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bookmarkStart w:id="8" w:name="_Toc256000017"/>
            <w:r w:rsidRPr="008C7A24">
              <w:rPr>
                <w:rFonts w:ascii="宋体" w:eastAsia="宋体" w:hAnsi="宋体"/>
              </w:rPr>
              <w:t>围墙</w:t>
            </w:r>
            <w:bookmarkEnd w:id="8"/>
            <w:r w:rsidRPr="008C7A24">
              <w:rPr>
                <w:rFonts w:ascii="宋体" w:eastAsia="宋体" w:hAnsi="宋体" w:hint="eastAsia"/>
              </w:rPr>
              <w:t>、</w:t>
            </w:r>
            <w:bookmarkStart w:id="9" w:name="____2"/>
            <w:bookmarkStart w:id="10" w:name="_Toc256000018"/>
            <w:bookmarkEnd w:id="9"/>
            <w:r w:rsidRPr="008C7A24">
              <w:rPr>
                <w:rFonts w:ascii="宋体" w:eastAsia="宋体" w:hAnsi="宋体"/>
              </w:rPr>
              <w:t>道路</w:t>
            </w:r>
            <w:bookmarkEnd w:id="10"/>
            <w:r w:rsidRPr="008C7A24">
              <w:rPr>
                <w:rFonts w:ascii="宋体" w:eastAsia="宋体" w:hAnsi="宋体" w:hint="eastAsia"/>
              </w:rPr>
              <w:t>、</w:t>
            </w:r>
            <w:bookmarkStart w:id="11" w:name="_____3"/>
            <w:bookmarkStart w:id="12" w:name="_Toc256000019"/>
            <w:bookmarkEnd w:id="11"/>
            <w:proofErr w:type="gramStart"/>
            <w:r w:rsidRPr="008C7A24">
              <w:rPr>
                <w:rFonts w:ascii="宋体" w:eastAsia="宋体" w:hAnsi="宋体"/>
              </w:rPr>
              <w:t>高杆</w:t>
            </w:r>
            <w:proofErr w:type="gramEnd"/>
            <w:r w:rsidRPr="008C7A24">
              <w:rPr>
                <w:rFonts w:ascii="宋体" w:eastAsia="宋体" w:hAnsi="宋体"/>
              </w:rPr>
              <w:t>灯</w:t>
            </w:r>
            <w:bookmarkEnd w:id="12"/>
            <w:r w:rsidRPr="008C7A24">
              <w:rPr>
                <w:rFonts w:ascii="宋体" w:eastAsia="宋体" w:hAnsi="宋体" w:hint="eastAsia"/>
              </w:rPr>
              <w:t>、</w:t>
            </w:r>
            <w:bookmarkStart w:id="13" w:name="____3"/>
            <w:bookmarkStart w:id="14" w:name="_Toc256000020"/>
            <w:bookmarkEnd w:id="13"/>
            <w:r w:rsidRPr="008C7A24">
              <w:rPr>
                <w:rFonts w:ascii="宋体" w:eastAsia="宋体" w:hAnsi="宋体"/>
              </w:rPr>
              <w:t>喷淋</w:t>
            </w:r>
            <w:bookmarkStart w:id="15" w:name="_____4"/>
            <w:bookmarkStart w:id="16" w:name="_Toc256000021"/>
            <w:bookmarkEnd w:id="14"/>
            <w:bookmarkEnd w:id="15"/>
            <w:r w:rsidRPr="008C7A24">
              <w:rPr>
                <w:rFonts w:ascii="宋体" w:eastAsia="宋体" w:hAnsi="宋体" w:hint="eastAsia"/>
              </w:rPr>
              <w:t>、</w:t>
            </w:r>
            <w:r w:rsidRPr="008C7A24">
              <w:rPr>
                <w:rFonts w:ascii="宋体" w:eastAsia="宋体" w:hAnsi="宋体"/>
              </w:rPr>
              <w:t>消防栓</w:t>
            </w:r>
            <w:bookmarkStart w:id="17" w:name="_____5"/>
            <w:bookmarkStart w:id="18" w:name="_Toc256000022"/>
            <w:bookmarkEnd w:id="16"/>
            <w:bookmarkEnd w:id="17"/>
            <w:r w:rsidRPr="008C7A24">
              <w:rPr>
                <w:rFonts w:ascii="宋体" w:eastAsia="宋体" w:hAnsi="宋体" w:hint="eastAsia"/>
              </w:rPr>
              <w:t>、</w:t>
            </w:r>
            <w:r w:rsidRPr="008C7A24">
              <w:rPr>
                <w:rFonts w:ascii="宋体" w:eastAsia="宋体" w:hAnsi="宋体"/>
              </w:rPr>
              <w:t>淋浴房</w:t>
            </w:r>
            <w:bookmarkStart w:id="19" w:name="_____6"/>
            <w:bookmarkStart w:id="20" w:name="_Toc256000023"/>
            <w:bookmarkEnd w:id="18"/>
            <w:bookmarkEnd w:id="19"/>
            <w:r w:rsidRPr="008C7A24">
              <w:rPr>
                <w:rFonts w:ascii="宋体" w:eastAsia="宋体" w:hAnsi="宋体" w:hint="eastAsia"/>
              </w:rPr>
              <w:t>、</w:t>
            </w:r>
            <w:r w:rsidRPr="008C7A24">
              <w:rPr>
                <w:rFonts w:ascii="宋体" w:eastAsia="宋体" w:hAnsi="宋体"/>
              </w:rPr>
              <w:t>避雷塔</w:t>
            </w:r>
            <w:bookmarkStart w:id="21" w:name="____4"/>
            <w:bookmarkStart w:id="22" w:name="_Toc256000024"/>
            <w:bookmarkEnd w:id="20"/>
            <w:bookmarkEnd w:id="21"/>
            <w:r w:rsidRPr="008C7A24">
              <w:rPr>
                <w:rFonts w:ascii="宋体" w:eastAsia="宋体" w:hAnsi="宋体" w:hint="eastAsia"/>
              </w:rPr>
              <w:t>、</w:t>
            </w:r>
            <w:r w:rsidRPr="008C7A24">
              <w:rPr>
                <w:rFonts w:ascii="宋体" w:eastAsia="宋体" w:hAnsi="宋体"/>
              </w:rPr>
              <w:t>仓库</w:t>
            </w:r>
            <w:bookmarkStart w:id="23" w:name="_____7"/>
            <w:bookmarkStart w:id="24" w:name="_Toc256000025"/>
            <w:bookmarkEnd w:id="22"/>
            <w:bookmarkEnd w:id="23"/>
            <w:r w:rsidRPr="008C7A24">
              <w:rPr>
                <w:rFonts w:ascii="宋体" w:eastAsia="宋体" w:hAnsi="宋体" w:hint="eastAsia"/>
              </w:rPr>
              <w:t>、</w:t>
            </w:r>
            <w:r w:rsidRPr="008C7A24">
              <w:rPr>
                <w:rFonts w:ascii="宋体" w:eastAsia="宋体" w:hAnsi="宋体"/>
              </w:rPr>
              <w:t>办公楼</w:t>
            </w:r>
            <w:bookmarkEnd w:id="24"/>
          </w:p>
        </w:tc>
        <w:tc>
          <w:tcPr>
            <w:tcW w:w="3725" w:type="dxa"/>
            <w:shd w:val="clear" w:color="auto" w:fill="auto"/>
            <w:vAlign w:val="center"/>
          </w:tcPr>
          <w:p w14:paraId="2307EB31" w14:textId="4FE299BF" w:rsidR="005E0375" w:rsidRPr="008C7A24" w:rsidRDefault="005E0375" w:rsidP="00A275C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模型必须按照需方指定码头设计。</w:t>
            </w:r>
          </w:p>
        </w:tc>
      </w:tr>
      <w:tr w:rsidR="005E0375" w:rsidRPr="00484914" w14:paraId="3428BBEB" w14:textId="6187CDBE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AB7CBF5" w14:textId="646D86CB" w:rsidR="005E0375" w:rsidRDefault="005E0375" w:rsidP="00A27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81839E5" w14:textId="77777777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  <w:bookmarkStart w:id="25" w:name="_Toc256000026"/>
            <w:r w:rsidRPr="008C7A24">
              <w:rPr>
                <w:rFonts w:ascii="宋体" w:eastAsia="宋体" w:hAnsi="宋体"/>
              </w:rPr>
              <w:t>三维</w:t>
            </w:r>
            <w:bookmarkEnd w:id="25"/>
            <w:r w:rsidRPr="008C7A24">
              <w:rPr>
                <w:rFonts w:ascii="宋体" w:eastAsia="宋体" w:hAnsi="宋体" w:hint="eastAsia"/>
              </w:rPr>
              <w:t>可视化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471C008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bookmarkStart w:id="26" w:name="_Toc256000027"/>
            <w:r w:rsidRPr="008C7A24">
              <w:rPr>
                <w:rFonts w:ascii="宋体" w:eastAsia="宋体" w:hAnsi="宋体"/>
              </w:rPr>
              <w:t>堆场集装箱三维</w:t>
            </w:r>
            <w:r w:rsidRPr="008C7A24">
              <w:rPr>
                <w:rFonts w:ascii="宋体" w:eastAsia="宋体" w:hAnsi="宋体" w:hint="eastAsia"/>
              </w:rPr>
              <w:t>可视化</w:t>
            </w:r>
            <w:bookmarkEnd w:id="26"/>
          </w:p>
        </w:tc>
        <w:tc>
          <w:tcPr>
            <w:tcW w:w="3725" w:type="dxa"/>
            <w:shd w:val="clear" w:color="auto" w:fill="auto"/>
          </w:tcPr>
          <w:p w14:paraId="4AE0FBCD" w14:textId="58D901BF" w:rsidR="005E0375" w:rsidRPr="008C7A24" w:rsidRDefault="005E0375" w:rsidP="00A275C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将</w:t>
            </w:r>
            <w:r>
              <w:rPr>
                <w:rFonts w:ascii="宋体" w:eastAsia="宋体" w:hAnsi="宋体"/>
              </w:rPr>
              <w:t>oracle数据库中读取的数据，</w:t>
            </w:r>
            <w:r>
              <w:rPr>
                <w:rFonts w:ascii="宋体" w:eastAsia="宋体" w:hAnsi="宋体" w:hint="eastAsia"/>
              </w:rPr>
              <w:t>将</w:t>
            </w:r>
            <w:r>
              <w:rPr>
                <w:rFonts w:ascii="宋体" w:eastAsia="宋体" w:hAnsi="宋体"/>
              </w:rPr>
              <w:t>三维集装箱模型动态加载，并赋予数据，在</w:t>
            </w:r>
            <w:r w:rsidRPr="008C7A24">
              <w:rPr>
                <w:rFonts w:ascii="宋体" w:eastAsia="宋体" w:hAnsi="宋体" w:hint="eastAsia"/>
              </w:rPr>
              <w:t>三维</w:t>
            </w:r>
            <w:r w:rsidRPr="008C7A24">
              <w:rPr>
                <w:rFonts w:ascii="宋体" w:eastAsia="宋体" w:hAnsi="宋体"/>
              </w:rPr>
              <w:t>呈现堆场内集装箱</w:t>
            </w:r>
            <w:r>
              <w:rPr>
                <w:rFonts w:ascii="宋体" w:eastAsia="宋体" w:hAnsi="宋体" w:hint="eastAsia"/>
              </w:rPr>
              <w:t>数据</w:t>
            </w:r>
            <w:r>
              <w:rPr>
                <w:rFonts w:ascii="宋体" w:eastAsia="宋体" w:hAnsi="宋体"/>
              </w:rPr>
              <w:t>和状态</w:t>
            </w:r>
            <w:r>
              <w:rPr>
                <w:rFonts w:ascii="宋体" w:eastAsia="宋体" w:hAnsi="宋体" w:hint="eastAsia"/>
              </w:rPr>
              <w:t>。</w:t>
            </w:r>
          </w:p>
        </w:tc>
      </w:tr>
      <w:tr w:rsidR="005E0375" w:rsidRPr="008C7A24" w14:paraId="6CAADACD" w14:textId="64754D88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BDF50C" w14:textId="0818D228" w:rsidR="005E0375" w:rsidRDefault="005E0375" w:rsidP="00A27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6E9C8F" w14:textId="77777777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14:paraId="5978F390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bookmarkStart w:id="27" w:name="_Toc256000028"/>
            <w:r w:rsidRPr="008C7A24">
              <w:rPr>
                <w:rFonts w:ascii="宋体" w:eastAsia="宋体" w:hAnsi="宋体"/>
              </w:rPr>
              <w:t>仓库货物三维</w:t>
            </w:r>
            <w:r w:rsidRPr="008C7A24">
              <w:rPr>
                <w:rFonts w:ascii="宋体" w:eastAsia="宋体" w:hAnsi="宋体" w:hint="eastAsia"/>
              </w:rPr>
              <w:t>可视化</w:t>
            </w:r>
            <w:bookmarkEnd w:id="27"/>
          </w:p>
        </w:tc>
        <w:tc>
          <w:tcPr>
            <w:tcW w:w="3725" w:type="dxa"/>
            <w:shd w:val="clear" w:color="auto" w:fill="auto"/>
          </w:tcPr>
          <w:p w14:paraId="1024BE72" w14:textId="40CC00B2" w:rsidR="005E0375" w:rsidRPr="008C7A24" w:rsidRDefault="005E0375" w:rsidP="00A275C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同上，</w:t>
            </w:r>
            <w:r>
              <w:rPr>
                <w:rFonts w:ascii="宋体" w:eastAsia="宋体" w:hAnsi="宋体"/>
              </w:rPr>
              <w:t>进行动态模型</w:t>
            </w:r>
            <w:r>
              <w:rPr>
                <w:rFonts w:ascii="宋体" w:eastAsia="宋体" w:hAnsi="宋体" w:hint="eastAsia"/>
              </w:rPr>
              <w:t>和</w:t>
            </w:r>
            <w:r>
              <w:rPr>
                <w:rFonts w:ascii="宋体" w:eastAsia="宋体" w:hAnsi="宋体"/>
              </w:rPr>
              <w:t>数据加载，</w:t>
            </w:r>
            <w:r w:rsidRPr="008C7A24">
              <w:rPr>
                <w:rFonts w:ascii="宋体" w:eastAsia="宋体" w:hAnsi="宋体" w:hint="eastAsia"/>
              </w:rPr>
              <w:t>三维</w:t>
            </w:r>
            <w:r w:rsidRPr="008C7A24">
              <w:rPr>
                <w:rFonts w:ascii="宋体" w:eastAsia="宋体" w:hAnsi="宋体"/>
              </w:rPr>
              <w:t>呈现仓库货物状态</w:t>
            </w:r>
            <w:r>
              <w:rPr>
                <w:rFonts w:ascii="宋体" w:eastAsia="宋体" w:hAnsi="宋体" w:hint="eastAsia"/>
              </w:rPr>
              <w:t>。</w:t>
            </w:r>
          </w:p>
        </w:tc>
      </w:tr>
      <w:tr w:rsidR="005E0375" w:rsidRPr="008C7A24" w14:paraId="537B364D" w14:textId="56805125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198DDEF" w14:textId="14C79F05" w:rsidR="005E0375" w:rsidRDefault="005E0375" w:rsidP="00A27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0871695" w14:textId="77777777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  <w:bookmarkStart w:id="28" w:name="_Toc256000029"/>
            <w:r w:rsidRPr="008C7A24">
              <w:rPr>
                <w:rFonts w:ascii="宋体" w:eastAsia="宋体" w:hAnsi="宋体"/>
              </w:rPr>
              <w:t>基本功能</w:t>
            </w:r>
            <w:bookmarkEnd w:id="28"/>
          </w:p>
        </w:tc>
        <w:tc>
          <w:tcPr>
            <w:tcW w:w="2512" w:type="dxa"/>
            <w:shd w:val="clear" w:color="auto" w:fill="auto"/>
            <w:vAlign w:val="center"/>
          </w:tcPr>
          <w:p w14:paraId="297A163E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bookmarkStart w:id="29" w:name="_Toc256000030"/>
            <w:r w:rsidRPr="008C7A24">
              <w:rPr>
                <w:rFonts w:ascii="宋体" w:eastAsia="宋体" w:hAnsi="宋体"/>
              </w:rPr>
              <w:t>自动刷新</w:t>
            </w:r>
            <w:bookmarkEnd w:id="29"/>
          </w:p>
        </w:tc>
        <w:tc>
          <w:tcPr>
            <w:tcW w:w="3725" w:type="dxa"/>
            <w:shd w:val="clear" w:color="auto" w:fill="auto"/>
          </w:tcPr>
          <w:p w14:paraId="0C87E9CD" w14:textId="4A8C1F10" w:rsidR="005E0375" w:rsidRDefault="005E0375" w:rsidP="00A275C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集装箱</w:t>
            </w:r>
            <w:r>
              <w:rPr>
                <w:rFonts w:ascii="宋体" w:eastAsia="宋体" w:hAnsi="宋体"/>
              </w:rPr>
              <w:t>等</w:t>
            </w:r>
            <w:r>
              <w:rPr>
                <w:rFonts w:ascii="宋体" w:eastAsia="宋体" w:hAnsi="宋体" w:hint="eastAsia"/>
              </w:rPr>
              <w:t>数据，</w:t>
            </w:r>
            <w:r w:rsidRPr="008C7A24">
              <w:rPr>
                <w:rFonts w:ascii="宋体" w:eastAsia="宋体" w:hAnsi="宋体"/>
              </w:rPr>
              <w:t>系统每5-10秒自动刷新一次服务</w:t>
            </w:r>
            <w:r w:rsidRPr="008C7A24">
              <w:rPr>
                <w:rFonts w:ascii="宋体" w:eastAsia="宋体" w:hAnsi="宋体" w:hint="eastAsia"/>
              </w:rPr>
              <w:t>器</w:t>
            </w:r>
            <w:r w:rsidRPr="008C7A24">
              <w:rPr>
                <w:rFonts w:ascii="宋体" w:eastAsia="宋体" w:hAnsi="宋体"/>
              </w:rPr>
              <w:t>，增量显示</w:t>
            </w:r>
            <w:proofErr w:type="gramStart"/>
            <w:r w:rsidRPr="008C7A24">
              <w:rPr>
                <w:rFonts w:ascii="宋体" w:eastAsia="宋体" w:hAnsi="宋体" w:hint="eastAsia"/>
              </w:rPr>
              <w:t>堆场</w:t>
            </w:r>
            <w:r w:rsidRPr="008C7A24">
              <w:rPr>
                <w:rFonts w:ascii="宋体" w:eastAsia="宋体" w:hAnsi="宋体"/>
              </w:rPr>
              <w:t>箱货信息</w:t>
            </w:r>
            <w:proofErr w:type="gramEnd"/>
            <w:r w:rsidRPr="008C7A24">
              <w:rPr>
                <w:rFonts w:ascii="宋体" w:eastAsia="宋体" w:hAnsi="宋体"/>
              </w:rPr>
              <w:t>，动态</w:t>
            </w:r>
            <w:r w:rsidRPr="008C7A24">
              <w:rPr>
                <w:rFonts w:ascii="宋体" w:eastAsia="宋体" w:hAnsi="宋体" w:hint="eastAsia"/>
              </w:rPr>
              <w:t>加载坐标</w:t>
            </w:r>
            <w:r w:rsidRPr="008C7A24">
              <w:rPr>
                <w:rFonts w:ascii="宋体" w:eastAsia="宋体" w:hAnsi="宋体"/>
              </w:rPr>
              <w:t>数据</w:t>
            </w:r>
            <w:r>
              <w:rPr>
                <w:rFonts w:ascii="宋体" w:eastAsia="宋体" w:hAnsi="宋体" w:hint="eastAsia"/>
              </w:rPr>
              <w:t>。（可</w:t>
            </w:r>
            <w:r>
              <w:rPr>
                <w:rFonts w:ascii="宋体" w:eastAsia="宋体" w:hAnsi="宋体"/>
              </w:rPr>
              <w:t>按照设定的刷新按钮</w:t>
            </w:r>
            <w:r>
              <w:rPr>
                <w:rFonts w:ascii="宋体" w:eastAsia="宋体" w:hAnsi="宋体" w:hint="eastAsia"/>
              </w:rPr>
              <w:t>对</w:t>
            </w:r>
            <w:r>
              <w:rPr>
                <w:rFonts w:ascii="宋体" w:eastAsia="宋体" w:hAnsi="宋体"/>
              </w:rPr>
              <w:t>数据进行动态刷新）</w:t>
            </w:r>
          </w:p>
          <w:p w14:paraId="4BB40045" w14:textId="0A8B0431" w:rsidR="005E0375" w:rsidRPr="008C7A24" w:rsidRDefault="005E0375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/>
              </w:rPr>
              <w:t>堆场车辆可视化</w:t>
            </w:r>
            <w:r w:rsidRPr="008C7A24">
              <w:rPr>
                <w:rFonts w:ascii="宋体" w:eastAsia="宋体" w:hAnsi="宋体" w:hint="eastAsia"/>
              </w:rPr>
              <w:t>同步状态</w:t>
            </w:r>
            <w:r w:rsidRPr="008C7A24">
              <w:rPr>
                <w:rFonts w:ascii="宋体" w:eastAsia="宋体" w:hAnsi="宋体"/>
              </w:rPr>
              <w:t>。</w:t>
            </w:r>
            <w:bookmarkStart w:id="30" w:name="______5"/>
            <w:bookmarkEnd w:id="30"/>
            <w:r>
              <w:rPr>
                <w:rFonts w:ascii="宋体" w:eastAsia="宋体" w:hAnsi="宋体" w:hint="eastAsia"/>
              </w:rPr>
              <w:t>按照</w:t>
            </w:r>
            <w:r>
              <w:rPr>
                <w:rFonts w:ascii="宋体" w:eastAsia="宋体" w:hAnsi="宋体"/>
              </w:rPr>
              <w:t>设定时间刷新状态数据。</w:t>
            </w:r>
          </w:p>
        </w:tc>
      </w:tr>
      <w:tr w:rsidR="005E0375" w:rsidRPr="008C7A24" w14:paraId="20C56D0D" w14:textId="44E5F393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8DEFCA4" w14:textId="433F497C" w:rsidR="005E0375" w:rsidRDefault="005E0375" w:rsidP="00C75CC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D8F0328" w14:textId="77777777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14:paraId="5278FEBB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数据</w:t>
            </w:r>
            <w:r w:rsidRPr="008C7A24">
              <w:rPr>
                <w:rFonts w:ascii="宋体" w:eastAsia="宋体" w:hAnsi="宋体"/>
              </w:rPr>
              <w:t>同步</w:t>
            </w:r>
          </w:p>
        </w:tc>
        <w:tc>
          <w:tcPr>
            <w:tcW w:w="3725" w:type="dxa"/>
            <w:shd w:val="clear" w:color="auto" w:fill="auto"/>
          </w:tcPr>
          <w:p w14:paraId="06D126AD" w14:textId="78C8D20D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/>
              </w:rPr>
              <w:t>为了能够清晰准确地显示</w:t>
            </w:r>
            <w:r>
              <w:rPr>
                <w:rFonts w:ascii="宋体" w:eastAsia="宋体" w:hAnsi="宋体" w:hint="eastAsia"/>
              </w:rPr>
              <w:t>集装箱</w:t>
            </w:r>
            <w:r w:rsidRPr="008C7A24">
              <w:rPr>
                <w:rFonts w:ascii="宋体" w:eastAsia="宋体" w:hAnsi="宋体"/>
              </w:rPr>
              <w:t>堆场上集装箱</w:t>
            </w:r>
            <w:r w:rsidR="00202318">
              <w:rPr>
                <w:rFonts w:ascii="宋体" w:eastAsia="宋体" w:hAnsi="宋体" w:hint="eastAsia"/>
              </w:rPr>
              <w:t>堆存</w:t>
            </w:r>
            <w:r w:rsidRPr="008C7A24">
              <w:rPr>
                <w:rFonts w:ascii="宋体" w:eastAsia="宋体" w:hAnsi="宋体"/>
              </w:rPr>
              <w:t>实时存储信息情况，在系统场景中，所有信息均来自真实生产数据库。业务系统对生产数据库的添加、删除、以及备份操作，数据同步模块将被触发，三维场景中对应的信息显示将会实时更新。</w:t>
            </w:r>
          </w:p>
        </w:tc>
      </w:tr>
      <w:tr w:rsidR="005E0375" w:rsidRPr="008C7A24" w14:paraId="71CA7A4E" w14:textId="50E3841F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0F55A06" w14:textId="19F3BAA0" w:rsidR="005E0375" w:rsidRDefault="005E0375" w:rsidP="00C75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F8B6AE6" w14:textId="77777777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14:paraId="5290E7C6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bookmarkStart w:id="31" w:name="_Toc256000032"/>
            <w:r w:rsidRPr="008C7A24">
              <w:rPr>
                <w:rFonts w:ascii="宋体" w:eastAsia="宋体" w:hAnsi="宋体"/>
              </w:rPr>
              <w:t>快速查询</w:t>
            </w:r>
            <w:bookmarkEnd w:id="31"/>
          </w:p>
        </w:tc>
        <w:tc>
          <w:tcPr>
            <w:tcW w:w="3725" w:type="dxa"/>
            <w:shd w:val="clear" w:color="auto" w:fill="auto"/>
          </w:tcPr>
          <w:p w14:paraId="1C187844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/>
              </w:rPr>
              <w:t>点击三维系统中的集装箱或者货物即可查询该箱货的箱号、提单号、船名船次、危类、码头、进场时间、进场车号等基本信息，以及海关查验受理计划情况、海关查验结果、放行扣货等监管信息。点击建筑物可以显示建筑物的详细信息等。通过检索箱号 、提单号、危类、码头、海关查验计划、扣货放行等条件在三维电子地图中点亮相关监管箱货。</w:t>
            </w:r>
          </w:p>
        </w:tc>
      </w:tr>
      <w:tr w:rsidR="005E0375" w:rsidRPr="008C7A24" w14:paraId="5DDFC4F8" w14:textId="025C271A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C2E59D" w14:textId="029CA88C" w:rsidR="005E0375" w:rsidRDefault="005E0375" w:rsidP="00C75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EFABCC" w14:textId="77777777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14:paraId="6F9EA35F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bookmarkStart w:id="32" w:name="_Toc256000033"/>
            <w:r w:rsidRPr="008C7A24">
              <w:rPr>
                <w:rFonts w:ascii="宋体" w:eastAsia="宋体" w:hAnsi="宋体"/>
              </w:rPr>
              <w:t>虚化集装箱</w:t>
            </w:r>
            <w:bookmarkStart w:id="33" w:name="______7"/>
            <w:bookmarkEnd w:id="32"/>
            <w:bookmarkEnd w:id="33"/>
          </w:p>
        </w:tc>
        <w:tc>
          <w:tcPr>
            <w:tcW w:w="3725" w:type="dxa"/>
            <w:shd w:val="clear" w:color="auto" w:fill="auto"/>
          </w:tcPr>
          <w:p w14:paraId="33EE73DD" w14:textId="57E7F56A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集装箱具有</w:t>
            </w:r>
            <w:r w:rsidRPr="008C7A24">
              <w:rPr>
                <w:rFonts w:ascii="宋体" w:eastAsia="宋体" w:hAnsi="宋体"/>
              </w:rPr>
              <w:t>不同</w:t>
            </w:r>
            <w:r w:rsidRPr="008C7A24">
              <w:rPr>
                <w:rFonts w:ascii="宋体" w:eastAsia="宋体" w:hAnsi="宋体" w:hint="eastAsia"/>
              </w:rPr>
              <w:t>效果</w:t>
            </w:r>
            <w:r w:rsidRPr="008C7A24">
              <w:rPr>
                <w:rFonts w:ascii="宋体" w:eastAsia="宋体" w:hAnsi="宋体"/>
              </w:rPr>
              <w:t>可视化状态</w:t>
            </w:r>
            <w:r w:rsidRPr="008C7A24">
              <w:rPr>
                <w:rFonts w:ascii="宋体" w:eastAsia="宋体" w:hAnsi="宋体" w:hint="eastAsia"/>
              </w:rPr>
              <w:t>。</w:t>
            </w:r>
            <w:r>
              <w:rPr>
                <w:rFonts w:ascii="宋体" w:eastAsia="宋体" w:hAnsi="宋体" w:hint="eastAsia"/>
              </w:rPr>
              <w:t>如：</w:t>
            </w:r>
            <w:r>
              <w:rPr>
                <w:rFonts w:ascii="宋体" w:eastAsia="宋体" w:hAnsi="宋体"/>
              </w:rPr>
              <w:t>透明</w:t>
            </w:r>
            <w:r>
              <w:rPr>
                <w:rFonts w:ascii="宋体" w:eastAsia="宋体" w:hAnsi="宋体" w:hint="eastAsia"/>
              </w:rPr>
              <w:t>显示或</w:t>
            </w:r>
            <w:r>
              <w:rPr>
                <w:rFonts w:ascii="宋体" w:eastAsia="宋体" w:hAnsi="宋体"/>
              </w:rPr>
              <w:t>不同属性的集装箱由不同颜色</w:t>
            </w:r>
            <w:r>
              <w:rPr>
                <w:rFonts w:ascii="宋体" w:eastAsia="宋体" w:hAnsi="宋体" w:hint="eastAsia"/>
              </w:rPr>
              <w:t>代表</w:t>
            </w:r>
            <w:r>
              <w:rPr>
                <w:rFonts w:ascii="宋体" w:eastAsia="宋体" w:hAnsi="宋体"/>
              </w:rPr>
              <w:t>。</w:t>
            </w:r>
          </w:p>
        </w:tc>
      </w:tr>
      <w:tr w:rsidR="005E0375" w:rsidRPr="008C7A24" w14:paraId="1B0A323A" w14:textId="62298F33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C943635" w14:textId="05317BE6" w:rsidR="005E0375" w:rsidRDefault="005E0375" w:rsidP="00C75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CF08079" w14:textId="77777777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14:paraId="017D671F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bookmarkStart w:id="34" w:name="_Toc256000034"/>
            <w:r w:rsidRPr="008C7A24">
              <w:rPr>
                <w:rFonts w:ascii="宋体" w:eastAsia="宋体" w:hAnsi="宋体"/>
              </w:rPr>
              <w:t>碰撞检测</w:t>
            </w:r>
            <w:bookmarkStart w:id="35" w:name="________3"/>
            <w:bookmarkEnd w:id="34"/>
            <w:bookmarkEnd w:id="35"/>
          </w:p>
        </w:tc>
        <w:tc>
          <w:tcPr>
            <w:tcW w:w="3725" w:type="dxa"/>
            <w:shd w:val="clear" w:color="auto" w:fill="auto"/>
          </w:tcPr>
          <w:p w14:paraId="42E9B67A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集装箱</w:t>
            </w:r>
            <w:r w:rsidRPr="008C7A24">
              <w:rPr>
                <w:rFonts w:ascii="宋体" w:eastAsia="宋体" w:hAnsi="宋体"/>
              </w:rPr>
              <w:t>及货物具有物理</w:t>
            </w:r>
            <w:r w:rsidRPr="008C7A24">
              <w:rPr>
                <w:rFonts w:ascii="宋体" w:eastAsia="宋体" w:hAnsi="宋体" w:hint="eastAsia"/>
              </w:rPr>
              <w:t>属性</w:t>
            </w:r>
            <w:r w:rsidRPr="008C7A24">
              <w:rPr>
                <w:rFonts w:ascii="宋体" w:eastAsia="宋体" w:hAnsi="宋体"/>
              </w:rPr>
              <w:t>，</w:t>
            </w:r>
            <w:r w:rsidRPr="008C7A24">
              <w:rPr>
                <w:rFonts w:ascii="宋体" w:eastAsia="宋体" w:hAnsi="宋体" w:hint="eastAsia"/>
              </w:rPr>
              <w:t>可</w:t>
            </w:r>
            <w:r w:rsidRPr="008C7A24">
              <w:rPr>
                <w:rFonts w:ascii="宋体" w:eastAsia="宋体" w:hAnsi="宋体"/>
              </w:rPr>
              <w:t>实现物体间的碰撞检测。</w:t>
            </w:r>
          </w:p>
        </w:tc>
      </w:tr>
      <w:tr w:rsidR="005E0375" w:rsidRPr="008C7A24" w14:paraId="4DA991D2" w14:textId="739699B7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1359A15" w14:textId="5EEA37AB" w:rsidR="005E0375" w:rsidRDefault="005E0375" w:rsidP="00C75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0650E9E" w14:textId="77777777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14:paraId="2FEE87F6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bookmarkStart w:id="36" w:name="_Toc256000035"/>
            <w:r w:rsidRPr="008C7A24">
              <w:rPr>
                <w:rFonts w:ascii="宋体" w:eastAsia="宋体" w:hAnsi="宋体"/>
              </w:rPr>
              <w:t>应急措施关联</w:t>
            </w:r>
            <w:bookmarkStart w:id="37" w:name="_______5"/>
            <w:bookmarkEnd w:id="36"/>
            <w:bookmarkEnd w:id="37"/>
          </w:p>
        </w:tc>
        <w:tc>
          <w:tcPr>
            <w:tcW w:w="3725" w:type="dxa"/>
            <w:shd w:val="clear" w:color="auto" w:fill="auto"/>
          </w:tcPr>
          <w:p w14:paraId="6CE2A38F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可</w:t>
            </w:r>
            <w:r w:rsidRPr="008C7A24">
              <w:rPr>
                <w:rFonts w:ascii="宋体" w:eastAsia="宋体" w:hAnsi="宋体"/>
              </w:rPr>
              <w:t>手动设置事故应急点，系统自动计算并可视化事故</w:t>
            </w:r>
            <w:r w:rsidRPr="008C7A24">
              <w:rPr>
                <w:rFonts w:ascii="宋体" w:eastAsia="宋体" w:hAnsi="宋体" w:hint="eastAsia"/>
              </w:rPr>
              <w:t>点</w:t>
            </w:r>
            <w:r w:rsidRPr="008C7A24">
              <w:rPr>
                <w:rFonts w:ascii="宋体" w:eastAsia="宋体" w:hAnsi="宋体"/>
              </w:rPr>
              <w:t>应急范围区域，区域内</w:t>
            </w:r>
            <w:r w:rsidRPr="008C7A24">
              <w:rPr>
                <w:rFonts w:ascii="宋体" w:eastAsia="宋体" w:hAnsi="宋体" w:hint="eastAsia"/>
              </w:rPr>
              <w:t>集装箱</w:t>
            </w:r>
            <w:r w:rsidRPr="008C7A24">
              <w:rPr>
                <w:rFonts w:ascii="宋体" w:eastAsia="宋体" w:hAnsi="宋体"/>
              </w:rPr>
              <w:t>及货物同步关联数据信息</w:t>
            </w:r>
            <w:r w:rsidRPr="008C7A24">
              <w:rPr>
                <w:rFonts w:ascii="宋体" w:eastAsia="宋体" w:hAnsi="宋体" w:hint="eastAsia"/>
              </w:rPr>
              <w:t>并</w:t>
            </w:r>
            <w:r w:rsidRPr="008C7A24">
              <w:rPr>
                <w:rFonts w:ascii="宋体" w:eastAsia="宋体" w:hAnsi="宋体"/>
              </w:rPr>
              <w:t>可视化。</w:t>
            </w:r>
          </w:p>
        </w:tc>
      </w:tr>
      <w:tr w:rsidR="005E0375" w:rsidRPr="008C7A24" w14:paraId="0FC5E7C5" w14:textId="0F7BEF0D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4BFC47" w14:textId="499EF8AF" w:rsidR="005E0375" w:rsidRDefault="005E0375" w:rsidP="00A27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71A2B93" w14:textId="77777777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14:paraId="720682F0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bookmarkStart w:id="38" w:name="_Toc256000036"/>
            <w:r w:rsidRPr="008C7A24">
              <w:rPr>
                <w:rFonts w:ascii="宋体" w:eastAsia="宋体" w:hAnsi="宋体"/>
              </w:rPr>
              <w:t>自定义视角</w:t>
            </w:r>
            <w:bookmarkEnd w:id="38"/>
          </w:p>
        </w:tc>
        <w:tc>
          <w:tcPr>
            <w:tcW w:w="3725" w:type="dxa"/>
            <w:shd w:val="clear" w:color="auto" w:fill="auto"/>
          </w:tcPr>
          <w:p w14:paraId="7EDA1789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实现自由</w:t>
            </w:r>
            <w:r w:rsidRPr="008C7A24">
              <w:rPr>
                <w:rFonts w:ascii="宋体" w:eastAsia="宋体" w:hAnsi="宋体"/>
              </w:rPr>
              <w:t>相机自定义控制功能</w:t>
            </w:r>
            <w:r w:rsidRPr="008C7A24">
              <w:rPr>
                <w:rFonts w:ascii="宋体" w:eastAsia="宋体" w:hAnsi="宋体" w:hint="eastAsia"/>
              </w:rPr>
              <w:t>。</w:t>
            </w:r>
          </w:p>
        </w:tc>
      </w:tr>
      <w:tr w:rsidR="005E0375" w14:paraId="5CE9F411" w14:textId="54358304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0007D8" w14:textId="6F62D2A0" w:rsidR="005E0375" w:rsidRDefault="005E0375" w:rsidP="00871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399406" w14:textId="77777777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检索模块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3F0B0FA" w14:textId="20B1E795" w:rsidR="005E0375" w:rsidRPr="008C7A24" w:rsidRDefault="00202318" w:rsidP="00A275C8">
            <w:pPr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按</w:t>
            </w:r>
            <w:r w:rsidR="005E0375" w:rsidRPr="008C7A24">
              <w:rPr>
                <w:rFonts w:ascii="宋体" w:eastAsia="宋体" w:hAnsi="宋体" w:hint="eastAsia"/>
              </w:rPr>
              <w:t>层箱检索</w:t>
            </w:r>
            <w:proofErr w:type="gramEnd"/>
            <w:r w:rsidR="005E0375" w:rsidRPr="008C7A24">
              <w:rPr>
                <w:rFonts w:ascii="宋体" w:eastAsia="宋体" w:hAnsi="宋体" w:hint="eastAsia"/>
              </w:rPr>
              <w:t>、悬空箱检索</w:t>
            </w:r>
          </w:p>
        </w:tc>
        <w:tc>
          <w:tcPr>
            <w:tcW w:w="3725" w:type="dxa"/>
            <w:shd w:val="clear" w:color="auto" w:fill="auto"/>
          </w:tcPr>
          <w:p w14:paraId="53C237F7" w14:textId="086B5B9A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集装箱</w:t>
            </w:r>
            <w:r w:rsidRPr="008C7A24">
              <w:rPr>
                <w:rFonts w:ascii="宋体" w:eastAsia="宋体" w:hAnsi="宋体"/>
              </w:rPr>
              <w:t>检索功能</w:t>
            </w:r>
            <w:r w:rsidRPr="008C7A24">
              <w:rPr>
                <w:rFonts w:ascii="宋体" w:eastAsia="宋体" w:hAnsi="宋体" w:hint="eastAsia"/>
              </w:rPr>
              <w:t>，</w:t>
            </w:r>
            <w:r w:rsidRPr="008C7A24">
              <w:rPr>
                <w:rFonts w:ascii="宋体" w:eastAsia="宋体" w:hAnsi="宋体"/>
              </w:rPr>
              <w:t>实现对</w:t>
            </w:r>
            <w:r w:rsidR="00202318">
              <w:rPr>
                <w:rFonts w:ascii="宋体" w:eastAsia="宋体" w:hAnsi="宋体" w:hint="eastAsia"/>
              </w:rPr>
              <w:t>N</w:t>
            </w:r>
            <w:proofErr w:type="gramStart"/>
            <w:r w:rsidRPr="008C7A24">
              <w:rPr>
                <w:rFonts w:ascii="宋体" w:eastAsia="宋体" w:hAnsi="宋体"/>
              </w:rPr>
              <w:t>层箱</w:t>
            </w:r>
            <w:r w:rsidRPr="008C7A24">
              <w:rPr>
                <w:rFonts w:ascii="宋体" w:eastAsia="宋体" w:hAnsi="宋体" w:hint="eastAsia"/>
              </w:rPr>
              <w:t>及</w:t>
            </w:r>
            <w:proofErr w:type="gramEnd"/>
            <w:r w:rsidRPr="008C7A24">
              <w:rPr>
                <w:rFonts w:ascii="宋体" w:eastAsia="宋体" w:hAnsi="宋体"/>
              </w:rPr>
              <w:t>悬空箱</w:t>
            </w:r>
            <w:r w:rsidRPr="008C7A24">
              <w:rPr>
                <w:rFonts w:ascii="宋体" w:eastAsia="宋体" w:hAnsi="宋体" w:hint="eastAsia"/>
              </w:rPr>
              <w:t>的</w:t>
            </w:r>
            <w:r w:rsidRPr="008C7A24">
              <w:rPr>
                <w:rFonts w:ascii="宋体" w:eastAsia="宋体" w:hAnsi="宋体"/>
              </w:rPr>
              <w:t>检索。</w:t>
            </w:r>
          </w:p>
        </w:tc>
      </w:tr>
      <w:tr w:rsidR="005E0375" w14:paraId="2CBD76B4" w14:textId="4A4096FF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6451B40" w14:textId="3F552E0F" w:rsidR="005E0375" w:rsidRDefault="005E0375" w:rsidP="00A27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332F61" w14:textId="77777777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应急</w:t>
            </w:r>
            <w:r w:rsidRPr="008C7A24">
              <w:rPr>
                <w:rFonts w:ascii="宋体" w:eastAsia="宋体" w:hAnsi="宋体"/>
              </w:rPr>
              <w:t>模块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AAD80DD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火灾响应、应急通道、大楼标识</w:t>
            </w:r>
          </w:p>
        </w:tc>
        <w:tc>
          <w:tcPr>
            <w:tcW w:w="3725" w:type="dxa"/>
            <w:shd w:val="clear" w:color="auto" w:fill="auto"/>
          </w:tcPr>
          <w:p w14:paraId="1D359C64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火灾响应及应急通道的</w:t>
            </w:r>
            <w:r w:rsidRPr="008C7A24">
              <w:rPr>
                <w:rFonts w:ascii="宋体" w:eastAsia="宋体" w:hAnsi="宋体"/>
              </w:rPr>
              <w:t>三维可视化，</w:t>
            </w:r>
            <w:r w:rsidRPr="008C7A24">
              <w:rPr>
                <w:rFonts w:ascii="宋体" w:eastAsia="宋体" w:hAnsi="宋体" w:hint="eastAsia"/>
              </w:rPr>
              <w:t>可显示建筑名称、用途和鼠标点击查询详细信息功能。</w:t>
            </w:r>
          </w:p>
        </w:tc>
      </w:tr>
      <w:tr w:rsidR="005E0375" w:rsidRPr="008C7A24" w14:paraId="4AB99303" w14:textId="078E58F5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83E9781" w14:textId="1B9EA7D3" w:rsidR="005E0375" w:rsidRDefault="005E0375" w:rsidP="00A27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72282" w14:textId="77777777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三维</w:t>
            </w:r>
            <w:r w:rsidRPr="008C7A24">
              <w:rPr>
                <w:rFonts w:ascii="宋体" w:eastAsia="宋体" w:hAnsi="宋体"/>
              </w:rPr>
              <w:t>数字模型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8038569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起重机械建模、集卡建模、人物建模</w:t>
            </w:r>
          </w:p>
        </w:tc>
        <w:tc>
          <w:tcPr>
            <w:tcW w:w="3725" w:type="dxa"/>
            <w:shd w:val="clear" w:color="auto" w:fill="auto"/>
          </w:tcPr>
          <w:p w14:paraId="0A21B8C2" w14:textId="72684D9C" w:rsidR="005E0375" w:rsidRPr="008C7A24" w:rsidRDefault="000611B3" w:rsidP="00A275C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根据大型港机构件进行总体建模。</w:t>
            </w:r>
          </w:p>
        </w:tc>
      </w:tr>
      <w:tr w:rsidR="005E0375" w:rsidRPr="008C7A24" w14:paraId="60B8378E" w14:textId="7EC38347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C49BE32" w14:textId="051422F6" w:rsidR="005E0375" w:rsidRDefault="005E0375" w:rsidP="00A27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412516A" w14:textId="77777777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基础功能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DCA33C4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鼠标悬停</w:t>
            </w:r>
          </w:p>
        </w:tc>
        <w:tc>
          <w:tcPr>
            <w:tcW w:w="3725" w:type="dxa"/>
            <w:shd w:val="clear" w:color="auto" w:fill="auto"/>
          </w:tcPr>
          <w:p w14:paraId="21309B08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当鼠标移动到某个物体上停顿约2秒时，显示该物体的基本信息。</w:t>
            </w:r>
          </w:p>
        </w:tc>
      </w:tr>
      <w:tr w:rsidR="005E0375" w:rsidRPr="008C7A24" w14:paraId="0D4B0406" w14:textId="0DC481F6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6381E87" w14:textId="084BAE6F" w:rsidR="005E0375" w:rsidRDefault="005E0375" w:rsidP="00A27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1F7CFA7" w14:textId="77777777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14:paraId="1AE5EC66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proofErr w:type="gramStart"/>
            <w:r w:rsidRPr="008C7A24">
              <w:rPr>
                <w:rFonts w:ascii="宋体" w:eastAsia="宋体" w:hAnsi="宋体" w:hint="eastAsia"/>
              </w:rPr>
              <w:t>持箱人</w:t>
            </w:r>
            <w:proofErr w:type="gramEnd"/>
            <w:r w:rsidRPr="008C7A24">
              <w:rPr>
                <w:rFonts w:ascii="宋体" w:eastAsia="宋体" w:hAnsi="宋体" w:hint="eastAsia"/>
              </w:rPr>
              <w:t>区分</w:t>
            </w:r>
          </w:p>
        </w:tc>
        <w:tc>
          <w:tcPr>
            <w:tcW w:w="3725" w:type="dxa"/>
            <w:shd w:val="clear" w:color="auto" w:fill="auto"/>
          </w:tcPr>
          <w:p w14:paraId="01AAB76A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依据数据来源所定规则，显示箱体外观及颜色。大小根据数据来源的尺寸数据决定，尺寸20为短箱，20以上为长箱；高度保持一致，不随数据来源的高度数据变化。</w:t>
            </w:r>
            <w:r w:rsidRPr="008C7A24">
              <w:rPr>
                <w:rFonts w:ascii="宋体" w:eastAsia="宋体" w:hAnsi="宋体"/>
              </w:rPr>
              <w:t>四种</w:t>
            </w:r>
            <w:r w:rsidRPr="008C7A24">
              <w:rPr>
                <w:rFonts w:ascii="宋体" w:eastAsia="宋体" w:hAnsi="宋体" w:hint="eastAsia"/>
              </w:rPr>
              <w:t>形状和</w:t>
            </w:r>
            <w:r w:rsidRPr="008C7A24">
              <w:rPr>
                <w:rFonts w:ascii="宋体" w:eastAsia="宋体" w:hAnsi="宋体"/>
              </w:rPr>
              <w:t>颜色</w:t>
            </w:r>
            <w:r w:rsidRPr="008C7A24">
              <w:rPr>
                <w:rFonts w:ascii="宋体" w:eastAsia="宋体" w:hAnsi="宋体" w:hint="eastAsia"/>
              </w:rPr>
              <w:t>固定</w:t>
            </w:r>
            <w:r w:rsidRPr="008C7A24">
              <w:rPr>
                <w:rFonts w:ascii="宋体" w:eastAsia="宋体" w:hAnsi="宋体"/>
              </w:rPr>
              <w:t>的箱型，</w:t>
            </w:r>
            <w:r w:rsidRPr="008C7A24">
              <w:rPr>
                <w:rFonts w:ascii="宋体" w:eastAsia="宋体" w:hAnsi="宋体" w:hint="eastAsia"/>
              </w:rPr>
              <w:t>一种</w:t>
            </w:r>
            <w:r w:rsidRPr="008C7A24">
              <w:rPr>
                <w:rFonts w:ascii="宋体" w:eastAsia="宋体" w:hAnsi="宋体"/>
              </w:rPr>
              <w:t>形状、颜色或商标贴图由数据来源的相关数据决定，比如：</w:t>
            </w:r>
            <w:proofErr w:type="gramStart"/>
            <w:r w:rsidRPr="008C7A24">
              <w:rPr>
                <w:rFonts w:ascii="宋体" w:eastAsia="宋体" w:hAnsi="宋体"/>
              </w:rPr>
              <w:t>持箱人</w:t>
            </w:r>
            <w:proofErr w:type="gramEnd"/>
            <w:r w:rsidRPr="008C7A24">
              <w:rPr>
                <w:rFonts w:ascii="宋体" w:eastAsia="宋体" w:hAnsi="宋体"/>
              </w:rPr>
              <w:t>决定集装箱的颜色和商标</w:t>
            </w:r>
            <w:r w:rsidRPr="008C7A24">
              <w:rPr>
                <w:rFonts w:ascii="宋体" w:eastAsia="宋体" w:hAnsi="宋体" w:hint="eastAsia"/>
              </w:rPr>
              <w:t>。</w:t>
            </w:r>
          </w:p>
        </w:tc>
      </w:tr>
      <w:tr w:rsidR="005E0375" w:rsidRPr="008C7A24" w14:paraId="34927CAE" w14:textId="0E5E96CB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B23776" w14:textId="6E9AD981" w:rsidR="005E0375" w:rsidRDefault="005E0375" w:rsidP="00A27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E0697DE" w14:textId="77777777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数据接入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DFCC5A3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内集</w:t>
            </w:r>
            <w:proofErr w:type="gramStart"/>
            <w:r w:rsidRPr="008C7A24">
              <w:rPr>
                <w:rFonts w:ascii="宋体" w:eastAsia="宋体" w:hAnsi="宋体" w:hint="eastAsia"/>
              </w:rPr>
              <w:t>卡数据</w:t>
            </w:r>
            <w:proofErr w:type="gramEnd"/>
            <w:r w:rsidRPr="008C7A24">
              <w:rPr>
                <w:rFonts w:ascii="宋体" w:eastAsia="宋体" w:hAnsi="宋体" w:hint="eastAsia"/>
              </w:rPr>
              <w:t>接入</w:t>
            </w:r>
          </w:p>
        </w:tc>
        <w:tc>
          <w:tcPr>
            <w:tcW w:w="3725" w:type="dxa"/>
            <w:shd w:val="clear" w:color="auto" w:fill="auto"/>
          </w:tcPr>
          <w:p w14:paraId="5536DB93" w14:textId="2C475068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/>
              </w:rPr>
              <w:t>根据GPS数据，以动画方式在3D场景中呈现内集卡，车辆运行平滑</w:t>
            </w:r>
            <w:proofErr w:type="gramStart"/>
            <w:r w:rsidRPr="008C7A24">
              <w:rPr>
                <w:rFonts w:ascii="宋体" w:eastAsia="宋体" w:hAnsi="宋体"/>
              </w:rPr>
              <w:t>不</w:t>
            </w:r>
            <w:proofErr w:type="gramEnd"/>
            <w:r w:rsidRPr="008C7A24">
              <w:rPr>
                <w:rFonts w:ascii="宋体" w:eastAsia="宋体" w:hAnsi="宋体"/>
              </w:rPr>
              <w:t>跳跃。第一人称或第三人称</w:t>
            </w:r>
            <w:r w:rsidRPr="008C7A24">
              <w:rPr>
                <w:rFonts w:ascii="宋体" w:eastAsia="宋体" w:hAnsi="宋体"/>
              </w:rPr>
              <w:lastRenderedPageBreak/>
              <w:t>视角显示集卡行走情况。鼠标点击内集卡车可根据生产数据库显示牌号、司机信息、工作时间、等候时间等信息</w:t>
            </w:r>
            <w:r>
              <w:rPr>
                <w:rFonts w:ascii="宋体" w:eastAsia="宋体" w:hAnsi="宋体" w:hint="eastAsia"/>
              </w:rPr>
              <w:t>，双GPS数据</w:t>
            </w:r>
            <w:r>
              <w:rPr>
                <w:rFonts w:ascii="宋体" w:eastAsia="宋体" w:hAnsi="宋体"/>
              </w:rPr>
              <w:t>的获取</w:t>
            </w:r>
            <w:r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/>
              </w:rPr>
              <w:t>可通过向量算法的形式</w:t>
            </w:r>
            <w:r>
              <w:rPr>
                <w:rFonts w:ascii="宋体" w:eastAsia="宋体" w:hAnsi="宋体" w:hint="eastAsia"/>
              </w:rPr>
              <w:t>设定</w:t>
            </w:r>
            <w:r>
              <w:rPr>
                <w:rFonts w:ascii="宋体" w:eastAsia="宋体" w:hAnsi="宋体"/>
              </w:rPr>
              <w:t>车头朝向</w:t>
            </w:r>
            <w:r w:rsidRPr="008C7A24">
              <w:rPr>
                <w:rFonts w:ascii="宋体" w:eastAsia="宋体" w:hAnsi="宋体"/>
              </w:rPr>
              <w:t>。</w:t>
            </w:r>
          </w:p>
        </w:tc>
      </w:tr>
      <w:tr w:rsidR="005E0375" w:rsidRPr="008C7A24" w14:paraId="7C1532C2" w14:textId="68ABB63F" w:rsidTr="000611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2C5F6B9" w14:textId="1FF80A68" w:rsidR="005E0375" w:rsidRDefault="005E0375" w:rsidP="00A27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F971D68" w14:textId="77777777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14:paraId="534FDE8B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 w:hint="eastAsia"/>
              </w:rPr>
              <w:t>起重机械数据接入</w:t>
            </w:r>
          </w:p>
        </w:tc>
        <w:tc>
          <w:tcPr>
            <w:tcW w:w="3725" w:type="dxa"/>
            <w:shd w:val="clear" w:color="auto" w:fill="auto"/>
          </w:tcPr>
          <w:p w14:paraId="3A196A71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r w:rsidRPr="008C7A24">
              <w:rPr>
                <w:rFonts w:ascii="宋体" w:eastAsia="宋体" w:hAnsi="宋体"/>
              </w:rPr>
              <w:t>根据GPS数据，以动画方式在3D场景中呈现轨道吊、正面吊等作业机械，车辆运行平滑</w:t>
            </w:r>
            <w:proofErr w:type="gramStart"/>
            <w:r w:rsidRPr="008C7A24">
              <w:rPr>
                <w:rFonts w:ascii="宋体" w:eastAsia="宋体" w:hAnsi="宋体"/>
              </w:rPr>
              <w:t>不</w:t>
            </w:r>
            <w:proofErr w:type="gramEnd"/>
            <w:r w:rsidRPr="008C7A24">
              <w:rPr>
                <w:rFonts w:ascii="宋体" w:eastAsia="宋体" w:hAnsi="宋体"/>
              </w:rPr>
              <w:t>跳跃。第一人称或第三人称视角显示集卡行走情况。鼠标点击起重机械可根据生产数据库显示牌号、司机信息、工作时间，还可以根据需要记录加油时间及加油量等信息。</w:t>
            </w:r>
          </w:p>
        </w:tc>
      </w:tr>
      <w:tr w:rsidR="005E0375" w:rsidRPr="008C7A24" w14:paraId="476B5558" w14:textId="2A8E47E1" w:rsidTr="000611B3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B38AB78" w14:textId="5796173C" w:rsidR="005E0375" w:rsidRDefault="005E0375" w:rsidP="00A27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816E6F3" w14:textId="77777777" w:rsidR="005E0375" w:rsidRPr="008C7A24" w:rsidRDefault="005E0375" w:rsidP="00A275C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区域</w:t>
            </w:r>
            <w:r>
              <w:rPr>
                <w:rFonts w:ascii="宋体" w:eastAsia="宋体" w:hAnsi="宋体"/>
              </w:rPr>
              <w:t>属性定义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1A6AF46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区域选择</w:t>
            </w:r>
          </w:p>
        </w:tc>
        <w:tc>
          <w:tcPr>
            <w:tcW w:w="3725" w:type="dxa"/>
            <w:shd w:val="clear" w:color="auto" w:fill="auto"/>
          </w:tcPr>
          <w:p w14:paraId="229EF6B5" w14:textId="77777777" w:rsidR="005E0375" w:rsidRPr="008C7A24" w:rsidRDefault="005E0375" w:rsidP="00A275C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切换至</w:t>
            </w:r>
            <w:r>
              <w:rPr>
                <w:rFonts w:ascii="宋体" w:eastAsia="宋体" w:hAnsi="宋体"/>
              </w:rPr>
              <w:t>俯视视角。通过鼠标</w:t>
            </w:r>
            <w:r>
              <w:rPr>
                <w:rFonts w:ascii="宋体" w:eastAsia="宋体" w:hAnsi="宋体" w:hint="eastAsia"/>
              </w:rPr>
              <w:t>框选</w:t>
            </w:r>
            <w:r>
              <w:rPr>
                <w:rFonts w:ascii="宋体" w:eastAsia="宋体" w:hAnsi="宋体"/>
              </w:rPr>
              <w:t>将装箱区域。</w:t>
            </w:r>
          </w:p>
        </w:tc>
      </w:tr>
      <w:tr w:rsidR="005E0375" w:rsidRPr="008C7A24" w14:paraId="63AA3F6B" w14:textId="4F616635" w:rsidTr="000611B3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BB5F7C4" w14:textId="77777777" w:rsidR="005E0375" w:rsidRDefault="005E0375" w:rsidP="00FC77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EEF2280" w14:textId="77777777" w:rsidR="005E0375" w:rsidRDefault="005E0375" w:rsidP="00FC773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14:paraId="070B4B91" w14:textId="77777777" w:rsidR="005E0375" w:rsidRPr="008C7A24" w:rsidRDefault="005E0375" w:rsidP="00FC773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定义区域</w:t>
            </w:r>
            <w:r>
              <w:rPr>
                <w:rFonts w:ascii="宋体" w:eastAsia="宋体" w:hAnsi="宋体"/>
              </w:rPr>
              <w:t>属性</w:t>
            </w:r>
          </w:p>
        </w:tc>
        <w:tc>
          <w:tcPr>
            <w:tcW w:w="3725" w:type="dxa"/>
            <w:shd w:val="clear" w:color="auto" w:fill="auto"/>
          </w:tcPr>
          <w:p w14:paraId="575E9C97" w14:textId="7341E846" w:rsidR="005E0375" w:rsidRPr="008C7A24" w:rsidRDefault="005E0375" w:rsidP="004502D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将选择</w:t>
            </w:r>
            <w:r>
              <w:rPr>
                <w:rFonts w:ascii="宋体" w:eastAsia="宋体" w:hAnsi="宋体"/>
              </w:rPr>
              <w:t>的区域</w:t>
            </w:r>
            <w:r>
              <w:rPr>
                <w:rFonts w:ascii="宋体" w:eastAsia="宋体" w:hAnsi="宋体" w:hint="eastAsia"/>
              </w:rPr>
              <w:t>中</w:t>
            </w:r>
            <w:r>
              <w:rPr>
                <w:rFonts w:ascii="宋体" w:eastAsia="宋体" w:hAnsi="宋体"/>
              </w:rPr>
              <w:t>，现有的集装箱</w:t>
            </w:r>
            <w:r>
              <w:rPr>
                <w:rFonts w:ascii="宋体" w:eastAsia="宋体" w:hAnsi="宋体" w:hint="eastAsia"/>
              </w:rPr>
              <w:t>占位的</w:t>
            </w:r>
            <w:r>
              <w:rPr>
                <w:rFonts w:ascii="宋体" w:eastAsia="宋体" w:hAnsi="宋体"/>
              </w:rPr>
              <w:t>属性，设置为</w:t>
            </w:r>
            <w:r>
              <w:rPr>
                <w:rFonts w:ascii="宋体" w:eastAsia="宋体" w:hAnsi="宋体" w:hint="eastAsia"/>
              </w:rPr>
              <w:t>空地、</w:t>
            </w:r>
            <w:r>
              <w:rPr>
                <w:rFonts w:ascii="宋体" w:eastAsia="宋体" w:hAnsi="宋体"/>
              </w:rPr>
              <w:t>堆放区、车辆通行</w:t>
            </w:r>
            <w:r>
              <w:rPr>
                <w:rFonts w:ascii="宋体" w:eastAsia="宋体" w:hAnsi="宋体" w:hint="eastAsia"/>
              </w:rPr>
              <w:t>可</w:t>
            </w:r>
            <w:r>
              <w:rPr>
                <w:rFonts w:ascii="宋体" w:eastAsia="宋体" w:hAnsi="宋体"/>
              </w:rPr>
              <w:t>通行</w:t>
            </w:r>
            <w:r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/>
              </w:rPr>
              <w:t>人员</w:t>
            </w:r>
            <w:r>
              <w:rPr>
                <w:rFonts w:ascii="宋体" w:eastAsia="宋体" w:hAnsi="宋体" w:hint="eastAsia"/>
              </w:rPr>
              <w:t>可</w:t>
            </w:r>
            <w:r>
              <w:rPr>
                <w:rFonts w:ascii="宋体" w:eastAsia="宋体" w:hAnsi="宋体"/>
              </w:rPr>
              <w:t>通行</w:t>
            </w:r>
            <w:r>
              <w:rPr>
                <w:rFonts w:ascii="宋体" w:eastAsia="宋体" w:hAnsi="宋体" w:hint="eastAsia"/>
              </w:rPr>
              <w:t>区域</w:t>
            </w:r>
            <w:r>
              <w:rPr>
                <w:rFonts w:ascii="宋体" w:eastAsia="宋体" w:hAnsi="宋体"/>
              </w:rPr>
              <w:t>等</w:t>
            </w:r>
            <w:r>
              <w:rPr>
                <w:rFonts w:ascii="宋体" w:eastAsia="宋体" w:hAnsi="宋体" w:hint="eastAsia"/>
              </w:rPr>
              <w:t>。</w:t>
            </w:r>
          </w:p>
        </w:tc>
      </w:tr>
      <w:tr w:rsidR="005E0375" w:rsidRPr="008C7A24" w14:paraId="691ABEEB" w14:textId="5ED1D084" w:rsidTr="000611B3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54FE1A9" w14:textId="77777777" w:rsidR="005E0375" w:rsidRDefault="005E0375" w:rsidP="00FC77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490D88D" w14:textId="77777777" w:rsidR="005E0375" w:rsidRDefault="005E0375" w:rsidP="00FC773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14:paraId="33D06FFE" w14:textId="77777777" w:rsidR="005E0375" w:rsidRPr="009655A5" w:rsidRDefault="005E0375" w:rsidP="00FC773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设置</w:t>
            </w:r>
            <w:r>
              <w:rPr>
                <w:rFonts w:ascii="宋体" w:eastAsia="宋体" w:hAnsi="宋体"/>
              </w:rPr>
              <w:t>寻路系统属性</w:t>
            </w:r>
          </w:p>
        </w:tc>
        <w:tc>
          <w:tcPr>
            <w:tcW w:w="3725" w:type="dxa"/>
            <w:shd w:val="clear" w:color="auto" w:fill="auto"/>
          </w:tcPr>
          <w:p w14:paraId="5E6523C9" w14:textId="77777777" w:rsidR="005E0375" w:rsidRPr="008C7A24" w:rsidRDefault="005E0375" w:rsidP="00FC773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区域中</w:t>
            </w:r>
            <w:r>
              <w:rPr>
                <w:rFonts w:ascii="宋体" w:eastAsia="宋体" w:hAnsi="宋体"/>
              </w:rPr>
              <w:t>按照不同的属性，</w:t>
            </w:r>
            <w:proofErr w:type="gramStart"/>
            <w:r>
              <w:rPr>
                <w:rFonts w:ascii="宋体" w:eastAsia="宋体" w:hAnsi="宋体"/>
              </w:rPr>
              <w:t>添加占</w:t>
            </w:r>
            <w:proofErr w:type="gramEnd"/>
            <w:r>
              <w:rPr>
                <w:rFonts w:ascii="宋体" w:eastAsia="宋体" w:hAnsi="宋体"/>
              </w:rPr>
              <w:t>位遮挡。</w:t>
            </w:r>
          </w:p>
        </w:tc>
      </w:tr>
      <w:tr w:rsidR="005E0375" w:rsidRPr="008C7A24" w14:paraId="17C9D473" w14:textId="5ADE4063" w:rsidTr="000611B3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EE7D3C6" w14:textId="77777777" w:rsidR="005E0375" w:rsidRDefault="005E0375" w:rsidP="00FC77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B443FF" w14:textId="77777777" w:rsidR="005E0375" w:rsidRDefault="005E0375" w:rsidP="00FC773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14:paraId="74A178DB" w14:textId="77777777" w:rsidR="005E0375" w:rsidRPr="008B1003" w:rsidRDefault="005E0375" w:rsidP="00FC773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车辆</w:t>
            </w:r>
            <w:r>
              <w:rPr>
                <w:rFonts w:ascii="宋体" w:eastAsia="宋体" w:hAnsi="宋体"/>
              </w:rPr>
              <w:t>寻路系统</w:t>
            </w:r>
          </w:p>
        </w:tc>
        <w:tc>
          <w:tcPr>
            <w:tcW w:w="3725" w:type="dxa"/>
            <w:shd w:val="clear" w:color="auto" w:fill="auto"/>
          </w:tcPr>
          <w:p w14:paraId="71A666FC" w14:textId="2C0F42F3" w:rsidR="005E0375" w:rsidRPr="008C7A24" w:rsidRDefault="005E03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车辆</w:t>
            </w:r>
            <w:r>
              <w:rPr>
                <w:rFonts w:ascii="宋体" w:eastAsia="宋体" w:hAnsi="宋体"/>
              </w:rPr>
              <w:t>接收GPS</w:t>
            </w:r>
            <w:r>
              <w:rPr>
                <w:rFonts w:ascii="宋体" w:eastAsia="宋体" w:hAnsi="宋体" w:hint="eastAsia"/>
              </w:rPr>
              <w:t>定位</w:t>
            </w:r>
            <w:r>
              <w:rPr>
                <w:rFonts w:ascii="宋体" w:eastAsia="宋体" w:hAnsi="宋体"/>
              </w:rPr>
              <w:t>数据，当</w:t>
            </w:r>
            <w:r>
              <w:rPr>
                <w:rFonts w:ascii="宋体" w:eastAsia="宋体" w:hAnsi="宋体" w:hint="eastAsia"/>
              </w:rPr>
              <w:t>位置</w:t>
            </w:r>
            <w:r>
              <w:rPr>
                <w:rFonts w:ascii="宋体" w:eastAsia="宋体" w:hAnsi="宋体"/>
              </w:rPr>
              <w:t>信息获取</w:t>
            </w:r>
            <w:r>
              <w:rPr>
                <w:rFonts w:ascii="宋体" w:eastAsia="宋体" w:hAnsi="宋体" w:hint="eastAsia"/>
              </w:rPr>
              <w:t>≤1秒</w:t>
            </w:r>
            <w:r>
              <w:rPr>
                <w:rFonts w:ascii="宋体" w:eastAsia="宋体" w:hAnsi="宋体"/>
              </w:rPr>
              <w:t>时，按照车辆的</w:t>
            </w:r>
            <w:r>
              <w:rPr>
                <w:rFonts w:ascii="宋体" w:eastAsia="宋体" w:hAnsi="宋体" w:hint="eastAsia"/>
              </w:rPr>
              <w:t>给定的</w:t>
            </w:r>
            <w:r>
              <w:rPr>
                <w:rFonts w:ascii="宋体" w:eastAsia="宋体" w:hAnsi="宋体"/>
              </w:rPr>
              <w:t>点位进行匀速移动</w:t>
            </w:r>
            <w:r>
              <w:rPr>
                <w:rFonts w:ascii="宋体" w:eastAsia="宋体" w:hAnsi="宋体" w:hint="eastAsia"/>
              </w:rPr>
              <w:t>；</w:t>
            </w:r>
            <w:r>
              <w:rPr>
                <w:rFonts w:ascii="宋体" w:eastAsia="宋体" w:hAnsi="宋体"/>
              </w:rPr>
              <w:t>延迟</w:t>
            </w:r>
            <w:r>
              <w:rPr>
                <w:rFonts w:ascii="宋体" w:eastAsia="宋体" w:hAnsi="宋体" w:hint="eastAsia"/>
              </w:rPr>
              <w:t>＞1秒并≤5秒</w:t>
            </w:r>
            <w:r>
              <w:rPr>
                <w:rFonts w:ascii="宋体" w:eastAsia="宋体" w:hAnsi="宋体"/>
              </w:rPr>
              <w:t>的情况下</w:t>
            </w:r>
            <w:r>
              <w:rPr>
                <w:rFonts w:ascii="宋体" w:eastAsia="宋体" w:hAnsi="宋体" w:hint="eastAsia"/>
              </w:rPr>
              <w:t>，车辆</w:t>
            </w:r>
            <w:r>
              <w:rPr>
                <w:rFonts w:ascii="宋体" w:eastAsia="宋体" w:hAnsi="宋体"/>
              </w:rPr>
              <w:t>按寻路系统的功能自动寻路</w:t>
            </w:r>
            <w:r>
              <w:rPr>
                <w:rFonts w:ascii="宋体" w:eastAsia="宋体" w:hAnsi="宋体" w:hint="eastAsia"/>
              </w:rPr>
              <w:t>；</w:t>
            </w:r>
            <w:r>
              <w:rPr>
                <w:rFonts w:ascii="宋体" w:eastAsia="宋体" w:hAnsi="宋体"/>
              </w:rPr>
              <w:t>当</w:t>
            </w:r>
            <w:r>
              <w:rPr>
                <w:rFonts w:ascii="宋体" w:eastAsia="宋体" w:hAnsi="宋体" w:hint="eastAsia"/>
              </w:rPr>
              <w:t>＞5秒</w:t>
            </w:r>
            <w:r>
              <w:rPr>
                <w:rFonts w:ascii="宋体" w:eastAsia="宋体" w:hAnsi="宋体"/>
              </w:rPr>
              <w:t>的情况下进行瞬移。（</w:t>
            </w:r>
            <w:r>
              <w:rPr>
                <w:rFonts w:ascii="宋体" w:eastAsia="宋体" w:hAnsi="宋体" w:hint="eastAsia"/>
              </w:rPr>
              <w:t>参数</w:t>
            </w:r>
            <w:r>
              <w:rPr>
                <w:rFonts w:ascii="宋体" w:eastAsia="宋体" w:hAnsi="宋体"/>
              </w:rPr>
              <w:t>可按不同情况进行微调</w:t>
            </w:r>
            <w:r>
              <w:rPr>
                <w:rFonts w:ascii="宋体" w:eastAsia="宋体" w:hAnsi="宋体" w:hint="eastAsia"/>
              </w:rPr>
              <w:t>）</w:t>
            </w:r>
          </w:p>
        </w:tc>
      </w:tr>
      <w:tr w:rsidR="005E0375" w:rsidRPr="008C7A24" w14:paraId="1EBE63C2" w14:textId="3E649E77" w:rsidTr="000611B3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4E7FFD8" w14:textId="77777777" w:rsidR="005E0375" w:rsidRDefault="005E0375" w:rsidP="00FC773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4EC08F" w14:textId="77777777" w:rsidR="005E0375" w:rsidRDefault="005E0375" w:rsidP="00FC773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14:paraId="3F3E058A" w14:textId="77777777" w:rsidR="005E0375" w:rsidRPr="008C7A24" w:rsidRDefault="005E0375" w:rsidP="00FC773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区域</w:t>
            </w:r>
            <w:r>
              <w:rPr>
                <w:rFonts w:ascii="宋体" w:eastAsia="宋体" w:hAnsi="宋体"/>
              </w:rPr>
              <w:t>属性并设置数据库</w:t>
            </w:r>
          </w:p>
        </w:tc>
        <w:tc>
          <w:tcPr>
            <w:tcW w:w="3725" w:type="dxa"/>
            <w:shd w:val="clear" w:color="auto" w:fill="auto"/>
          </w:tcPr>
          <w:p w14:paraId="496765EF" w14:textId="77777777" w:rsidR="005E0375" w:rsidRPr="00DC7B1F" w:rsidRDefault="005E0375" w:rsidP="00FC773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通过</w:t>
            </w:r>
            <w:r>
              <w:rPr>
                <w:rFonts w:ascii="宋体" w:eastAsia="宋体" w:hAnsi="宋体"/>
              </w:rPr>
              <w:t>设定的属性，修改数据库</w:t>
            </w:r>
            <w:r>
              <w:rPr>
                <w:rFonts w:ascii="宋体" w:eastAsia="宋体" w:hAnsi="宋体" w:hint="eastAsia"/>
              </w:rPr>
              <w:t>表记录</w:t>
            </w:r>
            <w:r>
              <w:rPr>
                <w:rFonts w:ascii="宋体" w:eastAsia="宋体" w:hAnsi="宋体"/>
              </w:rPr>
              <w:t>。</w:t>
            </w:r>
            <w:r>
              <w:rPr>
                <w:rFonts w:ascii="宋体" w:eastAsia="宋体" w:hAnsi="宋体" w:hint="eastAsia"/>
              </w:rPr>
              <w:t>并刷新</w:t>
            </w:r>
            <w:r>
              <w:rPr>
                <w:rFonts w:ascii="宋体" w:eastAsia="宋体" w:hAnsi="宋体"/>
              </w:rPr>
              <w:t>当前场景状态。</w:t>
            </w:r>
          </w:p>
        </w:tc>
      </w:tr>
      <w:tr w:rsidR="005E0375" w:rsidRPr="008C7A24" w14:paraId="50484358" w14:textId="77777777" w:rsidTr="000611B3">
        <w:trPr>
          <w:jc w:val="center"/>
        </w:trPr>
        <w:tc>
          <w:tcPr>
            <w:tcW w:w="8642" w:type="dxa"/>
            <w:gridSpan w:val="4"/>
            <w:shd w:val="clear" w:color="auto" w:fill="auto"/>
            <w:vAlign w:val="center"/>
          </w:tcPr>
          <w:p w14:paraId="365D8143" w14:textId="2DA4EAFC" w:rsidR="005E0375" w:rsidRPr="005E0375" w:rsidRDefault="005E0375" w:rsidP="005E0375">
            <w:pPr>
              <w:ind w:firstLineChars="200" w:firstLine="480"/>
            </w:pPr>
            <w:r>
              <w:rPr>
                <w:rFonts w:hint="eastAsia"/>
              </w:rPr>
              <w:t>工期为合同签订后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个月内完成，供方必须提供设计开发的全部技术文档、三维模型及程序源代码。</w:t>
            </w:r>
          </w:p>
        </w:tc>
      </w:tr>
    </w:tbl>
    <w:p w14:paraId="0905CC77" w14:textId="0DD1D158" w:rsidR="002435EA" w:rsidRDefault="002435EA" w:rsidP="005E0375"/>
    <w:sectPr w:rsidR="00243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9000A" w14:textId="77777777" w:rsidR="0063471F" w:rsidRDefault="0063471F" w:rsidP="00FC7730">
      <w:r>
        <w:separator/>
      </w:r>
    </w:p>
  </w:endnote>
  <w:endnote w:type="continuationSeparator" w:id="0">
    <w:p w14:paraId="536D0B79" w14:textId="77777777" w:rsidR="0063471F" w:rsidRDefault="0063471F" w:rsidP="00FC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2EC14" w14:textId="77777777" w:rsidR="0063471F" w:rsidRDefault="0063471F" w:rsidP="00FC7730">
      <w:r>
        <w:separator/>
      </w:r>
    </w:p>
  </w:footnote>
  <w:footnote w:type="continuationSeparator" w:id="0">
    <w:p w14:paraId="4B01A547" w14:textId="77777777" w:rsidR="0063471F" w:rsidRDefault="0063471F" w:rsidP="00FC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D7A"/>
    <w:rsid w:val="00042163"/>
    <w:rsid w:val="000611B3"/>
    <w:rsid w:val="0006793E"/>
    <w:rsid w:val="00072015"/>
    <w:rsid w:val="000D111D"/>
    <w:rsid w:val="00117095"/>
    <w:rsid w:val="00161043"/>
    <w:rsid w:val="00166CC1"/>
    <w:rsid w:val="00170496"/>
    <w:rsid w:val="00185B8B"/>
    <w:rsid w:val="001A5AC9"/>
    <w:rsid w:val="001D1F85"/>
    <w:rsid w:val="001E2799"/>
    <w:rsid w:val="00202318"/>
    <w:rsid w:val="00206DD9"/>
    <w:rsid w:val="00233562"/>
    <w:rsid w:val="00237CBB"/>
    <w:rsid w:val="002435EA"/>
    <w:rsid w:val="0027462A"/>
    <w:rsid w:val="00284819"/>
    <w:rsid w:val="002B7DA5"/>
    <w:rsid w:val="002F6432"/>
    <w:rsid w:val="00337AC0"/>
    <w:rsid w:val="0038743B"/>
    <w:rsid w:val="003C41F8"/>
    <w:rsid w:val="004502DA"/>
    <w:rsid w:val="00484914"/>
    <w:rsid w:val="004A040B"/>
    <w:rsid w:val="004A22F9"/>
    <w:rsid w:val="004B09CE"/>
    <w:rsid w:val="00523374"/>
    <w:rsid w:val="00524DC9"/>
    <w:rsid w:val="0053207C"/>
    <w:rsid w:val="00536446"/>
    <w:rsid w:val="0059363C"/>
    <w:rsid w:val="005C0F12"/>
    <w:rsid w:val="005C4DF0"/>
    <w:rsid w:val="005E0375"/>
    <w:rsid w:val="0063471F"/>
    <w:rsid w:val="00654444"/>
    <w:rsid w:val="00694092"/>
    <w:rsid w:val="006C4E6B"/>
    <w:rsid w:val="007013BA"/>
    <w:rsid w:val="00724224"/>
    <w:rsid w:val="00770B35"/>
    <w:rsid w:val="007D33E9"/>
    <w:rsid w:val="00832715"/>
    <w:rsid w:val="00855E72"/>
    <w:rsid w:val="00857D7A"/>
    <w:rsid w:val="008631FB"/>
    <w:rsid w:val="008717F4"/>
    <w:rsid w:val="00874A3C"/>
    <w:rsid w:val="008820EF"/>
    <w:rsid w:val="008943D6"/>
    <w:rsid w:val="00894982"/>
    <w:rsid w:val="008949FA"/>
    <w:rsid w:val="008B1003"/>
    <w:rsid w:val="008B53D5"/>
    <w:rsid w:val="008F6095"/>
    <w:rsid w:val="009174DA"/>
    <w:rsid w:val="009655A5"/>
    <w:rsid w:val="00966FF9"/>
    <w:rsid w:val="00A07195"/>
    <w:rsid w:val="00A07F7F"/>
    <w:rsid w:val="00A275C8"/>
    <w:rsid w:val="00A43953"/>
    <w:rsid w:val="00A708F7"/>
    <w:rsid w:val="00A94713"/>
    <w:rsid w:val="00AD6CD3"/>
    <w:rsid w:val="00C23633"/>
    <w:rsid w:val="00C57301"/>
    <w:rsid w:val="00C75CC0"/>
    <w:rsid w:val="00C969F1"/>
    <w:rsid w:val="00CA33E7"/>
    <w:rsid w:val="00CA7939"/>
    <w:rsid w:val="00CC596B"/>
    <w:rsid w:val="00D10139"/>
    <w:rsid w:val="00D27A13"/>
    <w:rsid w:val="00D5795D"/>
    <w:rsid w:val="00DC7B1F"/>
    <w:rsid w:val="00DE3338"/>
    <w:rsid w:val="00E92A86"/>
    <w:rsid w:val="00EF340C"/>
    <w:rsid w:val="00F2548F"/>
    <w:rsid w:val="00FC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FFFA4"/>
  <w15:chartTrackingRefBased/>
  <w15:docId w15:val="{12F5D4DF-00C8-4861-BD26-64876A30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730"/>
    <w:rPr>
      <w:rFonts w:ascii="Times New Roman" w:eastAsia="等线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73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7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73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73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92A86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92A86"/>
  </w:style>
  <w:style w:type="character" w:customStyle="1" w:styleId="a9">
    <w:name w:val="批注文字 字符"/>
    <w:basedOn w:val="a0"/>
    <w:link w:val="a8"/>
    <w:uiPriority w:val="99"/>
    <w:semiHidden/>
    <w:rsid w:val="00E92A86"/>
    <w:rPr>
      <w:rFonts w:ascii="Times New Roman" w:eastAsia="等线" w:hAnsi="Times New Roman"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92A86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92A86"/>
    <w:rPr>
      <w:rFonts w:ascii="Times New Roman" w:eastAsia="等线" w:hAnsi="Times New Roman" w:cs="Times New Roman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92A8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92A86"/>
    <w:rPr>
      <w:rFonts w:ascii="Times New Roman" w:eastAsia="等线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XX-02</dc:creator>
  <cp:keywords/>
  <dc:description/>
  <cp:lastModifiedBy>Administrator</cp:lastModifiedBy>
  <cp:revision>6</cp:revision>
  <dcterms:created xsi:type="dcterms:W3CDTF">2018-09-30T03:28:00Z</dcterms:created>
  <dcterms:modified xsi:type="dcterms:W3CDTF">2018-10-09T08:46:00Z</dcterms:modified>
</cp:coreProperties>
</file>