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71AB">
      <w:pPr>
        <w:snapToGrid w:val="0"/>
        <w:jc w:val="center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嵌入式边缘计算开发板</w:t>
      </w:r>
    </w:p>
    <w:p w14:paraId="3FE771AC">
      <w:pPr>
        <w:snapToGrid w:val="0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</w:p>
    <w:p w14:paraId="3FE771AD">
      <w:pPr>
        <w:snapToGrid w:val="0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项目概述：</w:t>
      </w:r>
    </w:p>
    <w:p w14:paraId="3FE771AE">
      <w:pPr>
        <w:snapToGrid w:val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用于开发极区航行船载导航系统数据采集与计算处理终端。</w:t>
      </w:r>
    </w:p>
    <w:p w14:paraId="3FE771AF">
      <w:pPr>
        <w:snapToGrid w:val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</w:p>
    <w:p w14:paraId="3FE771B1">
      <w:pPr>
        <w:snapToGrid w:val="0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嵌入式边缘计算开发板</w:t>
      </w:r>
      <w:r>
        <w:rPr>
          <w:rFonts w:hint="eastAsia" w:ascii="宋体" w:hAnsi="宋体" w:eastAsia="宋体"/>
          <w:b/>
          <w:kern w:val="0"/>
          <w:sz w:val="28"/>
          <w:szCs w:val="28"/>
          <w:lang w:eastAsia="zh-CN" w:bidi="en-US"/>
        </w:rPr>
        <w:t>（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 w:bidi="en-US"/>
        </w:rPr>
        <w:t>1套</w:t>
      </w:r>
      <w:bookmarkStart w:id="0" w:name="_GoBack"/>
      <w:bookmarkEnd w:id="0"/>
      <w:r>
        <w:rPr>
          <w:rFonts w:hint="eastAsia" w:ascii="宋体" w:hAnsi="宋体" w:eastAsia="宋体"/>
          <w:b/>
          <w:kern w:val="0"/>
          <w:sz w:val="28"/>
          <w:szCs w:val="28"/>
          <w:lang w:eastAsia="zh-CN" w:bidi="en-US"/>
        </w:rPr>
        <w:t>）</w:t>
      </w: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技术规格要求：</w:t>
      </w:r>
    </w:p>
    <w:p w14:paraId="3E38771B">
      <w:pPr>
        <w:pStyle w:val="9"/>
        <w:numPr>
          <w:ilvl w:val="0"/>
          <w:numId w:val="0"/>
        </w:numPr>
        <w:snapToGrid w:val="0"/>
        <w:ind w:left="420" w:leftChars="0" w:hanging="420"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ascii="宋体" w:hAnsi="宋体" w:eastAsia="宋体" w:cstheme="minorBidi"/>
          <w:bCs/>
          <w:kern w:val="0"/>
          <w:sz w:val="28"/>
          <w:szCs w:val="28"/>
          <w:lang w:val="en-US" w:eastAsia="zh-CN" w:bidi="en-US"/>
        </w:rPr>
        <w:t>1)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外形尺寸大小不大于30cm*20cm*15cm；</w:t>
      </w:r>
    </w:p>
    <w:p w14:paraId="380230BF">
      <w:pPr>
        <w:pStyle w:val="9"/>
        <w:numPr>
          <w:ilvl w:val="0"/>
          <w:numId w:val="0"/>
        </w:numPr>
        <w:snapToGrid w:val="0"/>
        <w:ind w:left="420" w:leftChars="0" w:hanging="420"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ascii="宋体" w:hAnsi="宋体" w:eastAsia="宋体" w:cstheme="minorBidi"/>
          <w:bCs/>
          <w:kern w:val="0"/>
          <w:sz w:val="28"/>
          <w:szCs w:val="28"/>
          <w:lang w:val="en-US" w:eastAsia="zh-CN" w:bidi="en-US"/>
        </w:rPr>
        <w:t>2)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可外接串口&gt;=1路，网口&gt;=5路，USB&gt;=2路，HDMI&gt;=1路；</w:t>
      </w:r>
    </w:p>
    <w:p w14:paraId="717F9DA9">
      <w:pPr>
        <w:pStyle w:val="9"/>
        <w:numPr>
          <w:ilvl w:val="0"/>
          <w:numId w:val="0"/>
        </w:numPr>
        <w:snapToGrid w:val="0"/>
        <w:ind w:left="420" w:leftChars="0" w:hanging="420"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ascii="宋体" w:hAnsi="宋体" w:eastAsia="宋体" w:cstheme="minorBidi"/>
          <w:bCs/>
          <w:kern w:val="0"/>
          <w:sz w:val="28"/>
          <w:szCs w:val="28"/>
          <w:lang w:val="en-US" w:eastAsia="zh-CN" w:bidi="en-US"/>
        </w:rPr>
        <w:t>3)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外接电源DC9~36宽电压；</w:t>
      </w:r>
    </w:p>
    <w:p w14:paraId="6F8C6F56">
      <w:pPr>
        <w:pStyle w:val="9"/>
        <w:numPr>
          <w:ilvl w:val="0"/>
          <w:numId w:val="0"/>
        </w:numPr>
        <w:snapToGrid w:val="0"/>
        <w:ind w:left="420" w:leftChars="0" w:hanging="420"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ascii="宋体" w:hAnsi="宋体" w:eastAsia="宋体" w:cstheme="minorBidi"/>
          <w:bCs/>
          <w:kern w:val="0"/>
          <w:sz w:val="28"/>
          <w:szCs w:val="28"/>
          <w:lang w:val="en-US" w:eastAsia="zh-CN" w:bidi="en-US"/>
        </w:rPr>
        <w:t>4)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GPU性能大于GTX3050以上，512G SSD；</w:t>
      </w:r>
    </w:p>
    <w:p w14:paraId="595B8FB6">
      <w:pPr>
        <w:pStyle w:val="9"/>
        <w:numPr>
          <w:ilvl w:val="0"/>
          <w:numId w:val="0"/>
        </w:numPr>
        <w:snapToGrid w:val="0"/>
        <w:ind w:left="420" w:leftChars="0" w:hanging="420"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ascii="宋体" w:hAnsi="宋体" w:eastAsia="宋体" w:cstheme="minorBidi"/>
          <w:bCs/>
          <w:kern w:val="0"/>
          <w:sz w:val="28"/>
          <w:szCs w:val="28"/>
          <w:lang w:val="en-US" w:eastAsia="zh-CN" w:bidi="en-US"/>
        </w:rPr>
        <w:t>5)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能采集、解析与实时显示雷达CAT240视频信号；</w:t>
      </w:r>
    </w:p>
    <w:p w14:paraId="0ADD2846">
      <w:pPr>
        <w:pStyle w:val="9"/>
        <w:numPr>
          <w:ilvl w:val="0"/>
          <w:numId w:val="0"/>
        </w:numPr>
        <w:snapToGrid w:val="0"/>
        <w:ind w:left="420" w:leftChars="0" w:hanging="420"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ascii="宋体" w:hAnsi="宋体" w:eastAsia="宋体" w:cstheme="minorBidi"/>
          <w:bCs/>
          <w:kern w:val="0"/>
          <w:sz w:val="28"/>
          <w:szCs w:val="28"/>
          <w:lang w:val="en-US" w:eastAsia="zh-CN" w:bidi="en-US"/>
        </w:rPr>
        <w:t>6)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具有雷达信号处理与目标跟踪功能；</w:t>
      </w:r>
    </w:p>
    <w:p w14:paraId="7142AF98">
      <w:pPr>
        <w:pStyle w:val="9"/>
        <w:numPr>
          <w:ilvl w:val="0"/>
          <w:numId w:val="0"/>
        </w:numPr>
        <w:snapToGrid w:val="0"/>
        <w:ind w:left="420" w:leftChars="0" w:hanging="420"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ascii="宋体" w:hAnsi="宋体" w:eastAsia="宋体" w:cstheme="minorBidi"/>
          <w:bCs/>
          <w:kern w:val="0"/>
          <w:sz w:val="28"/>
          <w:szCs w:val="28"/>
          <w:lang w:val="en-US" w:eastAsia="zh-CN" w:bidi="en-US"/>
        </w:rPr>
        <w:t>7)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能采集、解析罗经、测深仪、计程仪、AIS、GNSS/DGPS、风向风速仪等常规通导数据。</w:t>
      </w:r>
    </w:p>
    <w:p w14:paraId="3FE771BA">
      <w:pPr>
        <w:snapToGrid w:val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907E87"/>
    <w:rsid w:val="000001DD"/>
    <w:rsid w:val="0000055A"/>
    <w:rsid w:val="000330D8"/>
    <w:rsid w:val="00092A3C"/>
    <w:rsid w:val="0009751B"/>
    <w:rsid w:val="000A078A"/>
    <w:rsid w:val="000A4B66"/>
    <w:rsid w:val="000F28F8"/>
    <w:rsid w:val="00151C6F"/>
    <w:rsid w:val="00191379"/>
    <w:rsid w:val="001B0D0A"/>
    <w:rsid w:val="00226935"/>
    <w:rsid w:val="002329FE"/>
    <w:rsid w:val="002B08BA"/>
    <w:rsid w:val="002F3B58"/>
    <w:rsid w:val="00314833"/>
    <w:rsid w:val="00325BE8"/>
    <w:rsid w:val="00371062"/>
    <w:rsid w:val="00424664"/>
    <w:rsid w:val="00434190"/>
    <w:rsid w:val="004478FE"/>
    <w:rsid w:val="00497DA4"/>
    <w:rsid w:val="004B76F7"/>
    <w:rsid w:val="004C4AB5"/>
    <w:rsid w:val="004D3D0D"/>
    <w:rsid w:val="005F0B65"/>
    <w:rsid w:val="005F1413"/>
    <w:rsid w:val="006A1AB7"/>
    <w:rsid w:val="006D3DA5"/>
    <w:rsid w:val="006E4174"/>
    <w:rsid w:val="007100E9"/>
    <w:rsid w:val="007235C2"/>
    <w:rsid w:val="00754344"/>
    <w:rsid w:val="007C040D"/>
    <w:rsid w:val="007C75D7"/>
    <w:rsid w:val="007E03C8"/>
    <w:rsid w:val="007E7F18"/>
    <w:rsid w:val="0081706B"/>
    <w:rsid w:val="00824298"/>
    <w:rsid w:val="008263FD"/>
    <w:rsid w:val="008528BF"/>
    <w:rsid w:val="008769B1"/>
    <w:rsid w:val="008A57BB"/>
    <w:rsid w:val="00907E87"/>
    <w:rsid w:val="00946967"/>
    <w:rsid w:val="00974828"/>
    <w:rsid w:val="009B43E4"/>
    <w:rsid w:val="00AA130F"/>
    <w:rsid w:val="00AB0346"/>
    <w:rsid w:val="00AE36B7"/>
    <w:rsid w:val="00B55FAA"/>
    <w:rsid w:val="00B568BD"/>
    <w:rsid w:val="00BC726D"/>
    <w:rsid w:val="00C10DE0"/>
    <w:rsid w:val="00C64DBE"/>
    <w:rsid w:val="00CC4851"/>
    <w:rsid w:val="00D15EF8"/>
    <w:rsid w:val="00D2348B"/>
    <w:rsid w:val="00D40CA1"/>
    <w:rsid w:val="00D4474A"/>
    <w:rsid w:val="00D45AE5"/>
    <w:rsid w:val="00D56D74"/>
    <w:rsid w:val="00D95788"/>
    <w:rsid w:val="00E50FD1"/>
    <w:rsid w:val="00E54365"/>
    <w:rsid w:val="00EB4ED4"/>
    <w:rsid w:val="00EC0E2E"/>
    <w:rsid w:val="00F40212"/>
    <w:rsid w:val="00F474D7"/>
    <w:rsid w:val="00F7774F"/>
    <w:rsid w:val="00FA4D73"/>
    <w:rsid w:val="16324BD8"/>
    <w:rsid w:val="22707AC7"/>
    <w:rsid w:val="33DE6467"/>
    <w:rsid w:val="5A2D0684"/>
    <w:rsid w:val="5E01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253</Characters>
  <Lines>1</Lines>
  <Paragraphs>1</Paragraphs>
  <TotalTime>97</TotalTime>
  <ScaleCrop>false</ScaleCrop>
  <LinksUpToDate>false</LinksUpToDate>
  <CharactersWithSpaces>254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2019-07-04T01:05:00Z</dcterms:created>
  <dc:creator>Augus Lee</dc:creator>
  <cp:lastModifiedBy>仲杰</cp:lastModifiedBy>
  <dcterms:modified xsi:type="dcterms:W3CDTF">2024-10-12T11:08:17Z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35A7B287794341DD99647AB9029868E4_12</vt:lpwstr>
  </property>
</Properties>
</file>