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E6" w:rsidRDefault="003D4A58" w:rsidP="003D4A58">
      <w:pPr>
        <w:jc w:val="center"/>
        <w:rPr>
          <w:rFonts w:asciiTheme="minorEastAsia" w:hAnsiTheme="minorEastAsia" w:cs="FZHei-B01S"/>
          <w:b/>
          <w:kern w:val="0"/>
          <w:sz w:val="28"/>
          <w:szCs w:val="28"/>
        </w:rPr>
      </w:pPr>
      <w:r w:rsidRPr="003D4A58">
        <w:rPr>
          <w:rFonts w:asciiTheme="minorEastAsia" w:hAnsiTheme="minorEastAsia" w:cs="FZHei-B01S" w:hint="eastAsia"/>
          <w:b/>
          <w:kern w:val="0"/>
          <w:sz w:val="28"/>
          <w:szCs w:val="28"/>
        </w:rPr>
        <w:t>航次计划与航线设计设备</w:t>
      </w:r>
      <w:r w:rsidR="005406E6" w:rsidRPr="003D4A58">
        <w:rPr>
          <w:rFonts w:asciiTheme="minorEastAsia" w:hAnsiTheme="minorEastAsia" w:cs="FZHei-B01S" w:hint="eastAsia"/>
          <w:b/>
          <w:kern w:val="0"/>
          <w:sz w:val="28"/>
          <w:szCs w:val="28"/>
        </w:rPr>
        <w:t>技术</w:t>
      </w:r>
      <w:r w:rsidR="005406E6" w:rsidRPr="003D4A58">
        <w:rPr>
          <w:rFonts w:asciiTheme="minorEastAsia" w:hAnsiTheme="minorEastAsia" w:cs="FZHei-B01S"/>
          <w:b/>
          <w:kern w:val="0"/>
          <w:sz w:val="28"/>
          <w:szCs w:val="28"/>
        </w:rPr>
        <w:t>参数</w:t>
      </w:r>
    </w:p>
    <w:p w:rsidR="003D4A58" w:rsidRPr="003D4A58" w:rsidRDefault="003D4A58" w:rsidP="003D4A58">
      <w:pPr>
        <w:jc w:val="center"/>
        <w:rPr>
          <w:rFonts w:asciiTheme="minorEastAsia" w:hAnsiTheme="minorEastAsia" w:cs="FZHei-B01S"/>
          <w:b/>
          <w:kern w:val="0"/>
          <w:sz w:val="28"/>
          <w:szCs w:val="28"/>
        </w:rPr>
      </w:pPr>
    </w:p>
    <w:p w:rsidR="00601F41" w:rsidRPr="00264D74" w:rsidRDefault="00264D74">
      <w:pPr>
        <w:rPr>
          <w:rFonts w:asciiTheme="minorEastAsia" w:hAnsiTheme="minorEastAsia" w:cs="FZHei-B01S"/>
          <w:bCs/>
          <w:kern w:val="0"/>
          <w:sz w:val="28"/>
          <w:szCs w:val="28"/>
        </w:rPr>
      </w:pPr>
      <w:r>
        <w:rPr>
          <w:rFonts w:asciiTheme="minorEastAsia" w:hAnsiTheme="minorEastAsia" w:cs="FZHei-B01S" w:hint="eastAsia"/>
          <w:b/>
          <w:kern w:val="0"/>
          <w:sz w:val="28"/>
          <w:szCs w:val="28"/>
        </w:rPr>
        <w:t>一、</w:t>
      </w:r>
      <w:r w:rsidR="00497ED1" w:rsidRPr="00264D74">
        <w:rPr>
          <w:rFonts w:asciiTheme="minorEastAsia" w:hAnsiTheme="minorEastAsia" w:cs="FZHei-B01S" w:hint="eastAsia"/>
          <w:b/>
          <w:kern w:val="0"/>
          <w:sz w:val="28"/>
          <w:szCs w:val="28"/>
        </w:rPr>
        <w:t>技术参数：</w:t>
      </w:r>
    </w:p>
    <w:p w:rsidR="00264D74" w:rsidRPr="00264D74" w:rsidRDefault="00264D74" w:rsidP="00264D74">
      <w:pPr>
        <w:jc w:val="left"/>
        <w:rPr>
          <w:rFonts w:asciiTheme="minorEastAsia" w:hAnsiTheme="minorEastAsia" w:cs="FZHei-B01S"/>
          <w:bCs/>
          <w:kern w:val="0"/>
          <w:sz w:val="28"/>
          <w:szCs w:val="28"/>
        </w:rPr>
      </w:pP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1、</w:t>
      </w:r>
      <w:r w:rsidR="00743E11" w:rsidRPr="00743E11">
        <w:rPr>
          <w:rFonts w:asciiTheme="minorEastAsia" w:hAnsiTheme="minorEastAsia" w:cs="FZHei-B01S" w:hint="eastAsia"/>
          <w:bCs/>
          <w:kern w:val="0"/>
          <w:sz w:val="28"/>
          <w:szCs w:val="28"/>
        </w:rPr>
        <w:t>快速直观的航线规划和导航监控</w:t>
      </w:r>
      <w:r w:rsidR="00EE589B">
        <w:rPr>
          <w:rFonts w:asciiTheme="minorEastAsia" w:hAnsiTheme="minorEastAsia" w:cs="FZHei-B01S" w:hint="eastAsia"/>
          <w:bCs/>
          <w:kern w:val="0"/>
          <w:sz w:val="28"/>
          <w:szCs w:val="28"/>
        </w:rPr>
        <w:t>，船用真设备</w:t>
      </w: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；</w:t>
      </w:r>
    </w:p>
    <w:p w:rsidR="00264D74" w:rsidRPr="0034008F" w:rsidRDefault="00EE589B" w:rsidP="00264D74">
      <w:pPr>
        <w:jc w:val="left"/>
        <w:rPr>
          <w:rFonts w:asciiTheme="minorEastAsia" w:hAnsiTheme="minorEastAsia" w:cs="FZHei-B01S"/>
          <w:bCs/>
          <w:kern w:val="0"/>
          <w:sz w:val="28"/>
          <w:szCs w:val="28"/>
        </w:rPr>
      </w:pP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2</w:t>
      </w:r>
      <w:r w:rsidR="00264D74" w:rsidRPr="0034008F">
        <w:rPr>
          <w:rFonts w:asciiTheme="minorEastAsia" w:hAnsiTheme="minorEastAsia" w:cs="FZHei-B01S" w:hint="eastAsia"/>
          <w:bCs/>
          <w:kern w:val="0"/>
          <w:sz w:val="28"/>
          <w:szCs w:val="28"/>
        </w:rPr>
        <w:t>、</w:t>
      </w:r>
      <w:r w:rsidR="00743E11" w:rsidRPr="0034008F">
        <w:rPr>
          <w:rFonts w:hint="eastAsia"/>
          <w:color w:val="333333"/>
          <w:sz w:val="28"/>
          <w:szCs w:val="28"/>
        </w:rPr>
        <w:t>完全满足</w:t>
      </w:r>
      <w:r w:rsidR="00743E11" w:rsidRPr="0034008F">
        <w:rPr>
          <w:rFonts w:hint="eastAsia"/>
          <w:color w:val="333333"/>
          <w:sz w:val="28"/>
          <w:szCs w:val="28"/>
        </w:rPr>
        <w:t xml:space="preserve"> IMO </w:t>
      </w:r>
      <w:r w:rsidR="00743E11" w:rsidRPr="0034008F">
        <w:rPr>
          <w:rFonts w:hint="eastAsia"/>
          <w:color w:val="333333"/>
          <w:sz w:val="28"/>
          <w:szCs w:val="28"/>
        </w:rPr>
        <w:t>和</w:t>
      </w:r>
      <w:r w:rsidR="00743E11" w:rsidRPr="0034008F">
        <w:rPr>
          <w:rFonts w:hint="eastAsia"/>
          <w:color w:val="333333"/>
          <w:sz w:val="28"/>
          <w:szCs w:val="28"/>
        </w:rPr>
        <w:t xml:space="preserve"> IEC </w:t>
      </w:r>
      <w:r w:rsidR="00743E11" w:rsidRPr="0034008F">
        <w:rPr>
          <w:rFonts w:hint="eastAsia"/>
          <w:color w:val="333333"/>
          <w:sz w:val="28"/>
          <w:szCs w:val="28"/>
        </w:rPr>
        <w:t>的相关标准规范要求（有相关证书）</w:t>
      </w:r>
      <w:r w:rsidR="00264D74" w:rsidRPr="0034008F">
        <w:rPr>
          <w:rFonts w:asciiTheme="minorEastAsia" w:hAnsiTheme="minorEastAsia" w:cs="FZHei-B01S" w:hint="eastAsia"/>
          <w:bCs/>
          <w:kern w:val="0"/>
          <w:sz w:val="28"/>
          <w:szCs w:val="28"/>
        </w:rPr>
        <w:t>；</w:t>
      </w:r>
    </w:p>
    <w:p w:rsidR="00743E11" w:rsidRDefault="00EE589B" w:rsidP="00D12BCA">
      <w:pPr>
        <w:ind w:left="426" w:hangingChars="152" w:hanging="426"/>
        <w:jc w:val="left"/>
        <w:rPr>
          <w:rFonts w:asciiTheme="minorEastAsia" w:hAnsiTheme="minorEastAsia" w:cs="FZHei-B01S"/>
          <w:bCs/>
          <w:kern w:val="0"/>
          <w:sz w:val="28"/>
          <w:szCs w:val="28"/>
        </w:rPr>
      </w:pP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3</w:t>
      </w:r>
      <w:r w:rsidR="00743E11">
        <w:rPr>
          <w:rFonts w:asciiTheme="minorEastAsia" w:hAnsiTheme="minorEastAsia" w:cs="FZHei-B01S" w:hint="eastAsia"/>
          <w:bCs/>
          <w:kern w:val="0"/>
          <w:sz w:val="28"/>
          <w:szCs w:val="28"/>
        </w:rPr>
        <w:t>、</w:t>
      </w:r>
      <w:r w:rsidR="00743E11" w:rsidRPr="00743E11">
        <w:rPr>
          <w:rFonts w:asciiTheme="minorEastAsia" w:hAnsiTheme="minorEastAsia" w:cs="FZHei-B01S" w:hint="eastAsia"/>
          <w:bCs/>
          <w:kern w:val="0"/>
          <w:sz w:val="28"/>
          <w:szCs w:val="28"/>
        </w:rPr>
        <w:t>兼容海图（支持IHO/S-57、ARCS光栅海图、C-MAP</w:t>
      </w:r>
      <w:r w:rsidR="0034008F">
        <w:rPr>
          <w:rFonts w:asciiTheme="minorEastAsia" w:hAnsiTheme="minorEastAsia" w:cs="FZHei-B01S" w:hint="eastAsia"/>
          <w:bCs/>
          <w:kern w:val="0"/>
          <w:sz w:val="28"/>
          <w:szCs w:val="28"/>
        </w:rPr>
        <w:t>、CM</w:t>
      </w:r>
      <w:r w:rsidR="00D12BCA">
        <w:rPr>
          <w:rFonts w:asciiTheme="minorEastAsia" w:hAnsiTheme="minorEastAsia" w:cs="FZHei-B01S" w:hint="eastAsia"/>
          <w:bCs/>
          <w:kern w:val="0"/>
          <w:sz w:val="28"/>
          <w:szCs w:val="28"/>
        </w:rPr>
        <w:t>-</w:t>
      </w:r>
      <w:r w:rsidR="0034008F">
        <w:rPr>
          <w:rFonts w:asciiTheme="minorEastAsia" w:hAnsiTheme="minorEastAsia" w:cs="FZHei-B01S" w:hint="eastAsia"/>
          <w:bCs/>
          <w:kern w:val="0"/>
          <w:sz w:val="28"/>
          <w:szCs w:val="28"/>
        </w:rPr>
        <w:t>93</w:t>
      </w:r>
      <w:r w:rsidR="00D12BCA">
        <w:rPr>
          <w:rFonts w:asciiTheme="minorEastAsia" w:hAnsiTheme="minorEastAsia" w:cs="FZHei-B01S" w:hint="eastAsia"/>
          <w:bCs/>
          <w:kern w:val="0"/>
          <w:sz w:val="28"/>
          <w:szCs w:val="28"/>
        </w:rPr>
        <w:t>/</w:t>
      </w:r>
      <w:r w:rsidR="0034008F">
        <w:rPr>
          <w:rFonts w:asciiTheme="minorEastAsia" w:hAnsiTheme="minorEastAsia" w:cs="FZHei-B01S" w:hint="eastAsia"/>
          <w:bCs/>
          <w:kern w:val="0"/>
          <w:sz w:val="28"/>
          <w:szCs w:val="28"/>
        </w:rPr>
        <w:t>3矢量海图</w:t>
      </w:r>
      <w:r w:rsidR="00743E11" w:rsidRPr="00743E11">
        <w:rPr>
          <w:rFonts w:asciiTheme="minorEastAsia" w:hAnsiTheme="minorEastAsia" w:cs="FZHei-B01S" w:hint="eastAsia"/>
          <w:bCs/>
          <w:kern w:val="0"/>
          <w:sz w:val="28"/>
          <w:szCs w:val="28"/>
        </w:rPr>
        <w:t>等）</w:t>
      </w:r>
    </w:p>
    <w:p w:rsidR="00743E11" w:rsidRDefault="00EE589B" w:rsidP="0034008F">
      <w:pPr>
        <w:ind w:left="426" w:hangingChars="152" w:hanging="426"/>
        <w:jc w:val="left"/>
        <w:rPr>
          <w:rFonts w:asciiTheme="minorEastAsia" w:hAnsiTheme="minorEastAsia" w:cs="FZHei-B01S"/>
          <w:bCs/>
          <w:kern w:val="0"/>
          <w:sz w:val="28"/>
          <w:szCs w:val="28"/>
        </w:rPr>
      </w:pP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4</w:t>
      </w:r>
      <w:r w:rsidR="00743E11">
        <w:rPr>
          <w:rFonts w:asciiTheme="minorEastAsia" w:hAnsiTheme="minorEastAsia" w:cs="FZHei-B01S" w:hint="eastAsia"/>
          <w:bCs/>
          <w:kern w:val="0"/>
          <w:sz w:val="28"/>
          <w:szCs w:val="28"/>
        </w:rPr>
        <w:t>、</w:t>
      </w:r>
      <w:r w:rsidR="0034008F" w:rsidRPr="0034008F">
        <w:rPr>
          <w:rFonts w:asciiTheme="minorEastAsia" w:hAnsiTheme="minorEastAsia" w:cs="FZHei-B01S" w:hint="eastAsia"/>
          <w:bCs/>
          <w:kern w:val="0"/>
          <w:sz w:val="28"/>
          <w:szCs w:val="28"/>
        </w:rPr>
        <w:t>传感器/雷达接口：导航传感器</w:t>
      </w:r>
      <w:r w:rsidR="0034008F">
        <w:rPr>
          <w:rFonts w:asciiTheme="minorEastAsia" w:hAnsiTheme="minorEastAsia" w:cs="FZHei-B01S" w:hint="eastAsia"/>
          <w:bCs/>
          <w:kern w:val="0"/>
          <w:sz w:val="28"/>
          <w:szCs w:val="28"/>
        </w:rPr>
        <w:t>至少可</w:t>
      </w:r>
      <w:r w:rsidR="0034008F" w:rsidRPr="0034008F">
        <w:rPr>
          <w:rFonts w:asciiTheme="minorEastAsia" w:hAnsiTheme="minorEastAsia" w:cs="FZHei-B01S" w:hint="eastAsia"/>
          <w:bCs/>
          <w:kern w:val="0"/>
          <w:sz w:val="28"/>
          <w:szCs w:val="28"/>
        </w:rPr>
        <w:t>接</w:t>
      </w:r>
      <w:r w:rsidR="0034008F">
        <w:rPr>
          <w:rFonts w:asciiTheme="minorEastAsia" w:hAnsiTheme="minorEastAsia" w:cs="FZHei-B01S" w:hint="eastAsia"/>
          <w:bCs/>
          <w:kern w:val="0"/>
          <w:sz w:val="28"/>
          <w:szCs w:val="28"/>
        </w:rPr>
        <w:t>入电罗经、GPS、AIS、测深仪、风向风速仪等</w:t>
      </w:r>
      <w:r w:rsidR="0034008F" w:rsidRPr="0034008F">
        <w:rPr>
          <w:rFonts w:asciiTheme="minorEastAsia" w:hAnsiTheme="minorEastAsia" w:cs="FZHei-B01S" w:hint="eastAsia"/>
          <w:bCs/>
          <w:kern w:val="0"/>
          <w:sz w:val="28"/>
          <w:szCs w:val="28"/>
        </w:rPr>
        <w:t xml:space="preserve"> 8 </w:t>
      </w:r>
      <w:r w:rsidR="0034008F">
        <w:rPr>
          <w:rFonts w:asciiTheme="minorEastAsia" w:hAnsiTheme="minorEastAsia" w:cs="FZHei-B01S" w:hint="eastAsia"/>
          <w:bCs/>
          <w:kern w:val="0"/>
          <w:sz w:val="28"/>
          <w:szCs w:val="28"/>
        </w:rPr>
        <w:t>个及以上设备；</w:t>
      </w:r>
    </w:p>
    <w:p w:rsidR="00EE589B" w:rsidRDefault="00EE589B" w:rsidP="0034008F">
      <w:pPr>
        <w:ind w:left="426" w:hangingChars="152" w:hanging="426"/>
        <w:jc w:val="left"/>
        <w:rPr>
          <w:rFonts w:asciiTheme="minorEastAsia" w:hAnsiTheme="minorEastAsia" w:cs="FZHei-B01S"/>
          <w:bCs/>
          <w:kern w:val="0"/>
          <w:sz w:val="28"/>
          <w:szCs w:val="28"/>
        </w:rPr>
      </w:pP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5</w:t>
      </w:r>
      <w:r w:rsidR="0034008F">
        <w:rPr>
          <w:rFonts w:asciiTheme="minorEastAsia" w:hAnsiTheme="minorEastAsia" w:cs="FZHei-B01S" w:hint="eastAsia"/>
          <w:bCs/>
          <w:kern w:val="0"/>
          <w:sz w:val="28"/>
          <w:szCs w:val="28"/>
        </w:rPr>
        <w:t>、</w:t>
      </w:r>
      <w:r w:rsidRPr="00743E11">
        <w:rPr>
          <w:rFonts w:asciiTheme="minorEastAsia" w:hAnsiTheme="minorEastAsia" w:cs="FZHei-B01S" w:hint="eastAsia"/>
          <w:bCs/>
          <w:kern w:val="0"/>
          <w:sz w:val="28"/>
          <w:szCs w:val="28"/>
        </w:rPr>
        <w:t>多功能显示功能，具有 ECDIS，船舶综合数据显示系统(Conning)，雷达/海图雷达* 和警报管理系统* 功能</w:t>
      </w:r>
      <w:r w:rsidR="00CF1757">
        <w:rPr>
          <w:rFonts w:asciiTheme="minorEastAsia" w:hAnsiTheme="minorEastAsia" w:cs="FZHei-B01S" w:hint="eastAsia"/>
          <w:bCs/>
          <w:kern w:val="0"/>
          <w:sz w:val="28"/>
          <w:szCs w:val="28"/>
        </w:rPr>
        <w:t>（*功能可用</w:t>
      </w:r>
      <w:bookmarkStart w:id="0" w:name="_GoBack"/>
      <w:bookmarkEnd w:id="0"/>
      <w:r w:rsidR="00CF1757">
        <w:rPr>
          <w:rFonts w:asciiTheme="minorEastAsia" w:hAnsiTheme="minorEastAsia" w:cs="FZHei-B01S" w:hint="eastAsia"/>
          <w:bCs/>
          <w:kern w:val="0"/>
          <w:sz w:val="28"/>
          <w:szCs w:val="28"/>
        </w:rPr>
        <w:t>加分）</w:t>
      </w: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；</w:t>
      </w:r>
    </w:p>
    <w:p w:rsidR="0034008F" w:rsidRPr="00743E11" w:rsidRDefault="00EE589B" w:rsidP="0034008F">
      <w:pPr>
        <w:ind w:left="426" w:hangingChars="152" w:hanging="426"/>
        <w:jc w:val="left"/>
        <w:rPr>
          <w:rFonts w:asciiTheme="minorEastAsia" w:hAnsiTheme="minorEastAsia" w:cs="FZHei-B01S"/>
          <w:bCs/>
          <w:kern w:val="0"/>
          <w:sz w:val="28"/>
          <w:szCs w:val="28"/>
        </w:rPr>
      </w:pP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6、</w:t>
      </w:r>
      <w:r w:rsidR="0034008F">
        <w:rPr>
          <w:rFonts w:asciiTheme="minorEastAsia" w:hAnsiTheme="minorEastAsia" w:cs="FZHei-B01S" w:hint="eastAsia"/>
          <w:bCs/>
          <w:kern w:val="0"/>
          <w:sz w:val="28"/>
          <w:szCs w:val="28"/>
        </w:rPr>
        <w:t>用户界面直观易用；</w:t>
      </w:r>
    </w:p>
    <w:p w:rsidR="00743E11" w:rsidRDefault="00D12BCA" w:rsidP="00264D74">
      <w:pPr>
        <w:jc w:val="left"/>
        <w:rPr>
          <w:rFonts w:asciiTheme="minorEastAsia" w:hAnsiTheme="minorEastAsia" w:cs="FZHei-B01S"/>
          <w:bCs/>
          <w:kern w:val="0"/>
          <w:sz w:val="28"/>
          <w:szCs w:val="28"/>
        </w:rPr>
      </w:pP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7、导航计划：可按恒向线、大圆航线进行计算；</w:t>
      </w:r>
    </w:p>
    <w:p w:rsidR="00D12BCA" w:rsidRDefault="00D12BCA" w:rsidP="00264D74">
      <w:pPr>
        <w:jc w:val="left"/>
        <w:rPr>
          <w:rFonts w:asciiTheme="minorEastAsia" w:hAnsiTheme="minorEastAsia" w:cs="FZHei-B01S"/>
          <w:bCs/>
          <w:kern w:val="0"/>
          <w:sz w:val="28"/>
          <w:szCs w:val="28"/>
        </w:rPr>
      </w:pP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8、导航记录：最近12小时的</w:t>
      </w:r>
      <w:r w:rsidR="003D4A58">
        <w:rPr>
          <w:rFonts w:asciiTheme="minorEastAsia" w:hAnsiTheme="minorEastAsia" w:cs="FZHei-B01S" w:hint="eastAsia"/>
          <w:bCs/>
          <w:kern w:val="0"/>
          <w:sz w:val="28"/>
          <w:szCs w:val="28"/>
        </w:rPr>
        <w:t>船位及其他导航数据；</w:t>
      </w:r>
    </w:p>
    <w:p w:rsidR="003D4A58" w:rsidRDefault="003D4A58" w:rsidP="00264D74">
      <w:pPr>
        <w:jc w:val="left"/>
        <w:rPr>
          <w:rFonts w:asciiTheme="minorEastAsia" w:hAnsiTheme="minorEastAsia" w:cs="FZHei-B01S"/>
          <w:bCs/>
          <w:kern w:val="0"/>
          <w:sz w:val="28"/>
          <w:szCs w:val="28"/>
        </w:rPr>
      </w:pP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9、航线监控：偏离轨迹显示、航路点到达报警、浅水位报警灯；</w:t>
      </w:r>
    </w:p>
    <w:p w:rsidR="00CF1757" w:rsidRPr="00743E11" w:rsidRDefault="00CF1757" w:rsidP="00CF1757">
      <w:pPr>
        <w:ind w:left="426" w:hangingChars="152" w:hanging="426"/>
        <w:jc w:val="left"/>
        <w:rPr>
          <w:rFonts w:asciiTheme="minorEastAsia" w:hAnsiTheme="minorEastAsia" w:cs="FZHei-B01S"/>
          <w:bCs/>
          <w:kern w:val="0"/>
          <w:sz w:val="28"/>
          <w:szCs w:val="28"/>
        </w:rPr>
      </w:pP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10显示屏尺寸不小于23英寸，分辨率不低于1600*1200；</w:t>
      </w:r>
    </w:p>
    <w:p w:rsidR="00D12BCA" w:rsidRPr="00743E11" w:rsidRDefault="003D4A58" w:rsidP="00264D74">
      <w:pPr>
        <w:jc w:val="left"/>
        <w:rPr>
          <w:rFonts w:asciiTheme="minorEastAsia" w:hAnsiTheme="minorEastAsia" w:cs="FZHei-B01S"/>
          <w:bCs/>
          <w:kern w:val="0"/>
          <w:sz w:val="28"/>
          <w:szCs w:val="28"/>
        </w:rPr>
      </w:pP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1</w:t>
      </w:r>
      <w:r w:rsidR="00CF1757">
        <w:rPr>
          <w:rFonts w:asciiTheme="minorEastAsia" w:hAnsiTheme="minorEastAsia" w:cs="FZHei-B01S" w:hint="eastAsia"/>
          <w:bCs/>
          <w:kern w:val="0"/>
          <w:sz w:val="28"/>
          <w:szCs w:val="28"/>
        </w:rPr>
        <w:t>1</w:t>
      </w: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、</w:t>
      </w:r>
      <w:r w:rsidR="00D12BCA">
        <w:rPr>
          <w:rFonts w:asciiTheme="minorEastAsia" w:hAnsiTheme="minorEastAsia" w:cs="FZHei-B01S" w:hint="eastAsia"/>
          <w:bCs/>
          <w:kern w:val="0"/>
          <w:sz w:val="28"/>
          <w:szCs w:val="28"/>
        </w:rPr>
        <w:t>防水等级：</w:t>
      </w: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IP20。</w:t>
      </w:r>
    </w:p>
    <w:p w:rsidR="00264D74" w:rsidRDefault="00264D74" w:rsidP="00264D74">
      <w:pPr>
        <w:rPr>
          <w:rFonts w:asciiTheme="minorEastAsia" w:hAnsiTheme="minorEastAsia" w:cs="FZHei-B01S"/>
          <w:b/>
          <w:kern w:val="0"/>
          <w:sz w:val="28"/>
          <w:szCs w:val="28"/>
        </w:rPr>
      </w:pPr>
      <w:r w:rsidRPr="00264D74">
        <w:rPr>
          <w:rFonts w:asciiTheme="minorEastAsia" w:hAnsiTheme="minorEastAsia" w:cs="FZHei-B01S" w:hint="eastAsia"/>
          <w:b/>
          <w:kern w:val="0"/>
          <w:sz w:val="28"/>
          <w:szCs w:val="28"/>
        </w:rPr>
        <w:t>二、服务要求：</w:t>
      </w:r>
    </w:p>
    <w:p w:rsidR="00264D74" w:rsidRPr="00264D74" w:rsidRDefault="00264D74" w:rsidP="00264D74">
      <w:pPr>
        <w:rPr>
          <w:rFonts w:asciiTheme="minorEastAsia" w:hAnsiTheme="minorEastAsia" w:cs="FZHei-B01S"/>
          <w:bCs/>
          <w:kern w:val="0"/>
          <w:sz w:val="28"/>
          <w:szCs w:val="28"/>
        </w:rPr>
      </w:pPr>
      <w:r w:rsidRPr="00264D74">
        <w:rPr>
          <w:rFonts w:asciiTheme="minorEastAsia" w:hAnsiTheme="minorEastAsia" w:cs="FZHei-B01S" w:hint="eastAsia"/>
          <w:bCs/>
          <w:kern w:val="0"/>
          <w:sz w:val="28"/>
          <w:szCs w:val="28"/>
        </w:rPr>
        <w:t>1、提供不少于</w:t>
      </w:r>
      <w:r w:rsidR="003D4A58">
        <w:rPr>
          <w:rFonts w:asciiTheme="minorEastAsia" w:hAnsiTheme="minorEastAsia" w:cs="FZHei-B01S" w:hint="eastAsia"/>
          <w:bCs/>
          <w:kern w:val="0"/>
          <w:sz w:val="28"/>
          <w:szCs w:val="28"/>
        </w:rPr>
        <w:t>1</w:t>
      </w:r>
      <w:r w:rsidRPr="00264D74">
        <w:rPr>
          <w:rFonts w:asciiTheme="minorEastAsia" w:hAnsiTheme="minorEastAsia" w:cs="FZHei-B01S" w:hint="eastAsia"/>
          <w:bCs/>
          <w:kern w:val="0"/>
          <w:sz w:val="28"/>
          <w:szCs w:val="28"/>
        </w:rPr>
        <w:t>年</w:t>
      </w: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的免费质保服务；</w:t>
      </w:r>
    </w:p>
    <w:p w:rsidR="00264D74" w:rsidRDefault="00264D74" w:rsidP="00264D74">
      <w:pPr>
        <w:jc w:val="left"/>
        <w:rPr>
          <w:rFonts w:asciiTheme="minorEastAsia" w:hAnsiTheme="minorEastAsia" w:cs="FZHei-B01S"/>
          <w:bCs/>
          <w:kern w:val="0"/>
          <w:sz w:val="28"/>
          <w:szCs w:val="28"/>
        </w:rPr>
      </w:pP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2、负责</w:t>
      </w:r>
      <w:r w:rsidRPr="00264D74">
        <w:rPr>
          <w:rFonts w:asciiTheme="minorEastAsia" w:hAnsiTheme="minorEastAsia" w:cs="FZHei-B01S" w:hint="eastAsia"/>
          <w:bCs/>
          <w:kern w:val="0"/>
          <w:sz w:val="28"/>
          <w:szCs w:val="28"/>
        </w:rPr>
        <w:t>上门安装</w:t>
      </w:r>
      <w:r w:rsidR="003D4A58">
        <w:rPr>
          <w:rFonts w:asciiTheme="minorEastAsia" w:hAnsiTheme="minorEastAsia" w:cs="FZHei-B01S" w:hint="eastAsia"/>
          <w:bCs/>
          <w:kern w:val="0"/>
          <w:sz w:val="28"/>
          <w:szCs w:val="28"/>
        </w:rPr>
        <w:t>；</w:t>
      </w:r>
    </w:p>
    <w:p w:rsidR="003D4A58" w:rsidRPr="00264D74" w:rsidRDefault="003D4A58" w:rsidP="00264D74">
      <w:pPr>
        <w:jc w:val="left"/>
        <w:rPr>
          <w:rFonts w:asciiTheme="minorEastAsia" w:hAnsiTheme="minorEastAsia" w:cs="FZHei-B01S"/>
          <w:bCs/>
          <w:kern w:val="0"/>
          <w:sz w:val="28"/>
          <w:szCs w:val="28"/>
        </w:rPr>
      </w:pP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3、免费提供技术支持。</w:t>
      </w:r>
    </w:p>
    <w:p w:rsidR="007078E4" w:rsidRPr="00264D74" w:rsidRDefault="007078E4" w:rsidP="00264D74">
      <w:pPr>
        <w:jc w:val="left"/>
        <w:rPr>
          <w:rFonts w:asciiTheme="minorEastAsia" w:hAnsiTheme="minorEastAsia" w:cs="FZHei-B01S"/>
          <w:kern w:val="0"/>
          <w:sz w:val="28"/>
          <w:szCs w:val="28"/>
        </w:rPr>
      </w:pPr>
    </w:p>
    <w:sectPr w:rsidR="007078E4" w:rsidRPr="00264D74" w:rsidSect="00A52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A97" w:rsidRDefault="00002A97" w:rsidP="005406E6">
      <w:r>
        <w:separator/>
      </w:r>
    </w:p>
  </w:endnote>
  <w:endnote w:type="continuationSeparator" w:id="1">
    <w:p w:rsidR="00002A97" w:rsidRDefault="00002A97" w:rsidP="00540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FZHei-B01S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A97" w:rsidRDefault="00002A97" w:rsidP="005406E6">
      <w:r>
        <w:separator/>
      </w:r>
    </w:p>
  </w:footnote>
  <w:footnote w:type="continuationSeparator" w:id="1">
    <w:p w:rsidR="00002A97" w:rsidRDefault="00002A97" w:rsidP="005406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87A21"/>
    <w:multiLevelType w:val="hybridMultilevel"/>
    <w:tmpl w:val="D714B37E"/>
    <w:lvl w:ilvl="0" w:tplc="AE5469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9B6106"/>
    <w:multiLevelType w:val="multilevel"/>
    <w:tmpl w:val="CA4E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293C"/>
    <w:rsid w:val="00002A97"/>
    <w:rsid w:val="0007245F"/>
    <w:rsid w:val="00264D74"/>
    <w:rsid w:val="0034008F"/>
    <w:rsid w:val="00383732"/>
    <w:rsid w:val="003D4A58"/>
    <w:rsid w:val="00435FA7"/>
    <w:rsid w:val="0047293C"/>
    <w:rsid w:val="00492F49"/>
    <w:rsid w:val="00497ED1"/>
    <w:rsid w:val="005406E6"/>
    <w:rsid w:val="0055151C"/>
    <w:rsid w:val="00601F41"/>
    <w:rsid w:val="007078E4"/>
    <w:rsid w:val="00743E11"/>
    <w:rsid w:val="009E635C"/>
    <w:rsid w:val="00A5269A"/>
    <w:rsid w:val="00B67024"/>
    <w:rsid w:val="00B80466"/>
    <w:rsid w:val="00CF1757"/>
    <w:rsid w:val="00D12BCA"/>
    <w:rsid w:val="00D13FD1"/>
    <w:rsid w:val="00D800CA"/>
    <w:rsid w:val="00D926CC"/>
    <w:rsid w:val="00DB21DF"/>
    <w:rsid w:val="00DD3C90"/>
    <w:rsid w:val="00E03485"/>
    <w:rsid w:val="00EE589B"/>
    <w:rsid w:val="00F65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51C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078E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06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0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06E6"/>
    <w:rPr>
      <w:sz w:val="18"/>
      <w:szCs w:val="18"/>
    </w:rPr>
  </w:style>
  <w:style w:type="character" w:styleId="a5">
    <w:name w:val="Strong"/>
    <w:basedOn w:val="a0"/>
    <w:uiPriority w:val="22"/>
    <w:qFormat/>
    <w:rsid w:val="005406E6"/>
    <w:rPr>
      <w:b/>
      <w:bCs/>
    </w:rPr>
  </w:style>
  <w:style w:type="character" w:customStyle="1" w:styleId="2Char">
    <w:name w:val="标题 2 Char"/>
    <w:basedOn w:val="a0"/>
    <w:link w:val="2"/>
    <w:uiPriority w:val="9"/>
    <w:rsid w:val="007078E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3D4A5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078E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06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0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06E6"/>
    <w:rPr>
      <w:sz w:val="18"/>
      <w:szCs w:val="18"/>
    </w:rPr>
  </w:style>
  <w:style w:type="character" w:styleId="a5">
    <w:name w:val="Strong"/>
    <w:basedOn w:val="a0"/>
    <w:uiPriority w:val="22"/>
    <w:qFormat/>
    <w:rsid w:val="005406E6"/>
    <w:rPr>
      <w:b/>
      <w:bCs/>
    </w:rPr>
  </w:style>
  <w:style w:type="character" w:customStyle="1" w:styleId="2Char">
    <w:name w:val="标题 2 Char"/>
    <w:basedOn w:val="a0"/>
    <w:link w:val="2"/>
    <w:uiPriority w:val="9"/>
    <w:rsid w:val="007078E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3D4A5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8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34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65</Words>
  <Characters>375</Characters>
  <Application>Microsoft Office Word</Application>
  <DocSecurity>0</DocSecurity>
  <Lines>3</Lines>
  <Paragraphs>1</Paragraphs>
  <ScaleCrop>false</ScaleCrop>
  <Company>Lenovo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wht</dc:creator>
  <cp:lastModifiedBy>FZ</cp:lastModifiedBy>
  <cp:revision>6</cp:revision>
  <cp:lastPrinted>2016-10-11T06:24:00Z</cp:lastPrinted>
  <dcterms:created xsi:type="dcterms:W3CDTF">2016-10-11T06:01:00Z</dcterms:created>
  <dcterms:modified xsi:type="dcterms:W3CDTF">2016-10-12T03:11:00Z</dcterms:modified>
</cp:coreProperties>
</file>