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A" w:rsidRDefault="006B7473" w:rsidP="00E7111F">
      <w:pPr>
        <w:spacing w:line="48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自动化集装箱码头</w:t>
      </w:r>
      <w:r w:rsidR="00920E3F">
        <w:rPr>
          <w:rFonts w:ascii="宋体" w:eastAsia="宋体" w:hAnsi="宋体" w:hint="eastAsia"/>
          <w:b/>
          <w:sz w:val="28"/>
          <w:szCs w:val="28"/>
        </w:rPr>
        <w:t>核心</w:t>
      </w:r>
      <w:r w:rsidR="00D25096">
        <w:rPr>
          <w:rFonts w:ascii="宋体" w:eastAsia="宋体" w:hAnsi="宋体" w:hint="eastAsia"/>
          <w:b/>
          <w:sz w:val="28"/>
          <w:szCs w:val="28"/>
        </w:rPr>
        <w:t>设备</w:t>
      </w:r>
      <w:r w:rsidR="002B4011">
        <w:rPr>
          <w:rFonts w:ascii="宋体" w:eastAsia="宋体" w:hAnsi="宋体" w:hint="eastAsia"/>
          <w:b/>
          <w:sz w:val="28"/>
          <w:szCs w:val="28"/>
        </w:rPr>
        <w:t>调度</w:t>
      </w:r>
      <w:r w:rsidR="00213B8B">
        <w:rPr>
          <w:rFonts w:ascii="宋体" w:eastAsia="宋体" w:hAnsi="宋体" w:hint="eastAsia"/>
          <w:b/>
          <w:sz w:val="28"/>
          <w:szCs w:val="28"/>
        </w:rPr>
        <w:t>算法库</w:t>
      </w:r>
    </w:p>
    <w:p w:rsidR="00E7111F" w:rsidRPr="005B04A2" w:rsidRDefault="00E7111F" w:rsidP="00E7111F">
      <w:pPr>
        <w:spacing w:line="48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技术要求</w:t>
      </w:r>
    </w:p>
    <w:p w:rsidR="005B04A2" w:rsidRDefault="005B04A2" w:rsidP="00E7111F">
      <w:pPr>
        <w:spacing w:line="480" w:lineRule="auto"/>
        <w:rPr>
          <w:b/>
        </w:rPr>
      </w:pPr>
    </w:p>
    <w:p w:rsidR="006B7473" w:rsidRDefault="006B7473" w:rsidP="00E711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B7473">
        <w:rPr>
          <w:rFonts w:ascii="宋体" w:eastAsia="宋体" w:hAnsi="宋体" w:hint="eastAsia"/>
          <w:sz w:val="24"/>
          <w:szCs w:val="24"/>
        </w:rPr>
        <w:t>目前我国在涉及自动化集装箱码头营运过程中的调度、管理与控制以及系统优化等方面与国</w:t>
      </w:r>
      <w:r w:rsidRPr="006B7473">
        <w:rPr>
          <w:rFonts w:ascii="宋体" w:eastAsia="宋体" w:hAnsi="宋体"/>
          <w:sz w:val="24"/>
          <w:szCs w:val="24"/>
        </w:rPr>
        <w:t xml:space="preserve"> 外还存在着较大的差距。自动化集装箱码头智能化装备协调运作优化算法库</w:t>
      </w:r>
      <w:r w:rsidRPr="006B7473">
        <w:rPr>
          <w:rFonts w:ascii="宋体" w:eastAsia="宋体" w:hAnsi="宋体" w:hint="eastAsia"/>
          <w:sz w:val="24"/>
          <w:szCs w:val="24"/>
        </w:rPr>
        <w:t>包括泊位分配、岸桥调度、堆场计划、发箱顺序与配载、</w:t>
      </w:r>
      <w:r w:rsidRPr="006B7473">
        <w:rPr>
          <w:rFonts w:ascii="宋体" w:eastAsia="宋体" w:hAnsi="宋体"/>
          <w:sz w:val="24"/>
          <w:szCs w:val="24"/>
        </w:rPr>
        <w:t>AGV 作业、场桥作业、道口检</w:t>
      </w:r>
      <w:r w:rsidRPr="006B7473">
        <w:rPr>
          <w:rFonts w:ascii="宋体" w:eastAsia="宋体" w:hAnsi="宋体" w:hint="eastAsia"/>
          <w:sz w:val="24"/>
          <w:szCs w:val="24"/>
        </w:rPr>
        <w:t>查与选位、场桥调度、提箱、统计等分类模型可扩展库，遗传算法、粒子群算法等多种自动化集装箱码头模型求解的通用智能算法。</w:t>
      </w:r>
    </w:p>
    <w:p w:rsidR="00213B8B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FA67D8">
        <w:rPr>
          <w:rFonts w:ascii="宋体" w:eastAsia="宋体" w:hAnsi="宋体" w:hint="eastAsia"/>
          <w:sz w:val="24"/>
          <w:szCs w:val="24"/>
        </w:rPr>
        <w:t>算法内容</w:t>
      </w:r>
    </w:p>
    <w:p w:rsidR="00475E0C" w:rsidRPr="00213B8B" w:rsidRDefault="00475E0C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自动化集装箱码头A</w:t>
      </w:r>
      <w:r>
        <w:rPr>
          <w:rFonts w:ascii="宋体" w:eastAsia="宋体" w:hAnsi="宋体"/>
          <w:sz w:val="24"/>
          <w:szCs w:val="24"/>
        </w:rPr>
        <w:t>GV</w:t>
      </w:r>
      <w:r>
        <w:rPr>
          <w:rFonts w:ascii="宋体" w:eastAsia="宋体" w:hAnsi="宋体" w:hint="eastAsia"/>
          <w:sz w:val="24"/>
          <w:szCs w:val="24"/>
        </w:rPr>
        <w:t>调度算法</w:t>
      </w:r>
    </w:p>
    <w:p w:rsidR="00475E0C" w:rsidRDefault="00475E0C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自动化集装箱码头轨道吊调度算法</w:t>
      </w:r>
    </w:p>
    <w:p w:rsidR="00475E0C" w:rsidRDefault="00475E0C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自动化集装箱码头双小车岸桥调度算法</w:t>
      </w:r>
    </w:p>
    <w:p w:rsidR="006B7473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（</w:t>
      </w:r>
      <w:r w:rsidR="008F3AC5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）性能要求</w:t>
      </w:r>
    </w:p>
    <w:p w:rsidR="00213B8B" w:rsidRPr="00213B8B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拥有贴近实际的各类生产调度模型，如堆场计划模型、智能选位模型等。 </w:t>
      </w:r>
    </w:p>
    <w:p w:rsidR="00213B8B" w:rsidRPr="00213B8B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能对码头做出各种预测，如自动化码头短周期内设备协调调度。  </w:t>
      </w:r>
    </w:p>
    <w:p w:rsidR="00213B8B" w:rsidRPr="00213B8B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 w:rsidR="008F3AC5">
        <w:rPr>
          <w:rFonts w:ascii="宋体" w:eastAsia="宋体" w:hAnsi="宋体"/>
          <w:sz w:val="24"/>
          <w:szCs w:val="24"/>
        </w:rPr>
        <w:t>能对码头的运作方式做出定量的评估，如设备效率、船舶</w:t>
      </w:r>
      <w:r w:rsidRPr="00213B8B">
        <w:rPr>
          <w:rFonts w:ascii="宋体" w:eastAsia="宋体" w:hAnsi="宋体"/>
          <w:sz w:val="24"/>
          <w:szCs w:val="24"/>
        </w:rPr>
        <w:t xml:space="preserve">在港时间等。 </w:t>
      </w:r>
    </w:p>
    <w:p w:rsidR="00213B8B" w:rsidRPr="00213B8B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能对码头不同的生产调度方式进行比较，如不同的堆场计划模型进行比较； </w:t>
      </w:r>
    </w:p>
    <w:p w:rsidR="006B7473" w:rsidRDefault="00213B8B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8F3AC5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="008F3AC5">
        <w:rPr>
          <w:rFonts w:ascii="宋体" w:eastAsia="宋体" w:hAnsi="宋体" w:hint="eastAsia"/>
          <w:sz w:val="24"/>
          <w:szCs w:val="24"/>
        </w:rPr>
        <w:t>文档要求</w:t>
      </w:r>
    </w:p>
    <w:p w:rsidR="008F3AC5" w:rsidRDefault="008F3AC5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算法源码</w:t>
      </w:r>
    </w:p>
    <w:p w:rsidR="008F3AC5" w:rsidRDefault="008F3AC5" w:rsidP="00E7111F">
      <w:pPr>
        <w:spacing w:line="480" w:lineRule="auto"/>
        <w:rPr>
          <w:rFonts w:ascii="宋体" w:eastAsia="宋体" w:hAnsi="宋体"/>
          <w:sz w:val="24"/>
          <w:szCs w:val="24"/>
        </w:rPr>
      </w:pPr>
      <w:r w:rsidRPr="00213B8B">
        <w:rPr>
          <w:rFonts w:ascii="MS Gothic" w:eastAsia="MS Gothic" w:hAnsi="MS Gothic" w:cs="MS Gothic" w:hint="eastAsia"/>
          <w:sz w:val="24"/>
          <w:szCs w:val="24"/>
        </w:rPr>
        <w:t>➢</w:t>
      </w:r>
      <w:r w:rsidRPr="00213B8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算法设计文档</w:t>
      </w:r>
    </w:p>
    <w:p w:rsidR="008F3AC5" w:rsidRPr="008F3AC5" w:rsidRDefault="008F3AC5" w:rsidP="00E711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5B04A2" w:rsidRPr="005B04A2" w:rsidRDefault="005B04A2" w:rsidP="00E711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5B04A2" w:rsidRPr="005B04A2" w:rsidSect="00E711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8F" w:rsidRDefault="0048608F" w:rsidP="005B04A2">
      <w:r>
        <w:separator/>
      </w:r>
    </w:p>
  </w:endnote>
  <w:endnote w:type="continuationSeparator" w:id="1">
    <w:p w:rsidR="0048608F" w:rsidRDefault="0048608F" w:rsidP="005B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8F" w:rsidRDefault="0048608F" w:rsidP="005B04A2">
      <w:r>
        <w:separator/>
      </w:r>
    </w:p>
  </w:footnote>
  <w:footnote w:type="continuationSeparator" w:id="1">
    <w:p w:rsidR="0048608F" w:rsidRDefault="0048608F" w:rsidP="005B0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973"/>
    <w:rsid w:val="00071090"/>
    <w:rsid w:val="00162CBA"/>
    <w:rsid w:val="00181973"/>
    <w:rsid w:val="00213B8B"/>
    <w:rsid w:val="002B4011"/>
    <w:rsid w:val="003F568A"/>
    <w:rsid w:val="00475E0C"/>
    <w:rsid w:val="0048608F"/>
    <w:rsid w:val="005B04A2"/>
    <w:rsid w:val="006B7473"/>
    <w:rsid w:val="00836A76"/>
    <w:rsid w:val="008F3AC5"/>
    <w:rsid w:val="00920E3F"/>
    <w:rsid w:val="0093187A"/>
    <w:rsid w:val="009372D1"/>
    <w:rsid w:val="00AD4D7A"/>
    <w:rsid w:val="00D25096"/>
    <w:rsid w:val="00E07300"/>
    <w:rsid w:val="00E7111F"/>
    <w:rsid w:val="00FA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D1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5B04A2"/>
    <w:pPr>
      <w:keepNext/>
      <w:keepLines/>
      <w:spacing w:before="260" w:after="260" w:line="360" w:lineRule="auto"/>
      <w:outlineLvl w:val="2"/>
    </w:pPr>
    <w:rPr>
      <w:rFonts w:ascii="黑体" w:eastAsia="黑体" w:hAnsi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4A2"/>
    <w:rPr>
      <w:sz w:val="18"/>
      <w:szCs w:val="18"/>
    </w:rPr>
  </w:style>
  <w:style w:type="paragraph" w:styleId="a5">
    <w:name w:val="List Paragraph"/>
    <w:basedOn w:val="a"/>
    <w:uiPriority w:val="34"/>
    <w:qFormat/>
    <w:rsid w:val="005B04A2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5B04A2"/>
    <w:rPr>
      <w:rFonts w:ascii="黑体" w:eastAsia="黑体" w:hAnsi="黑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houjun lu</dc:creator>
  <cp:keywords/>
  <dc:description/>
  <cp:lastModifiedBy>FZ</cp:lastModifiedBy>
  <cp:revision>13</cp:revision>
  <dcterms:created xsi:type="dcterms:W3CDTF">2019-04-10T13:04:00Z</dcterms:created>
  <dcterms:modified xsi:type="dcterms:W3CDTF">2019-10-15T07:47:00Z</dcterms:modified>
</cp:coreProperties>
</file>