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CF8" w:rsidRPr="00EE5CF8" w:rsidRDefault="00EE5CF8" w:rsidP="00EE5CF8">
      <w:pPr>
        <w:jc w:val="center"/>
        <w:rPr>
          <w:b/>
          <w:sz w:val="28"/>
        </w:rPr>
      </w:pPr>
      <w:r w:rsidRPr="00EE5CF8">
        <w:rPr>
          <w:rFonts w:hint="eastAsia"/>
          <w:b/>
          <w:sz w:val="28"/>
        </w:rPr>
        <w:t>无人</w:t>
      </w:r>
      <w:r w:rsidRPr="00EE5CF8">
        <w:rPr>
          <w:b/>
          <w:sz w:val="28"/>
        </w:rPr>
        <w:t>飞行器</w:t>
      </w:r>
      <w:r w:rsidR="008E5C21">
        <w:rPr>
          <w:rFonts w:hint="eastAsia"/>
          <w:b/>
          <w:sz w:val="28"/>
        </w:rPr>
        <w:t xml:space="preserve"> </w:t>
      </w:r>
      <w:r w:rsidRPr="00EE5CF8">
        <w:rPr>
          <w:rFonts w:hint="eastAsia"/>
          <w:b/>
          <w:sz w:val="28"/>
        </w:rPr>
        <w:t>采购技术要求</w:t>
      </w:r>
    </w:p>
    <w:p w:rsidR="00EE5CF8" w:rsidRDefault="00EE5CF8" w:rsidP="00EE5CF8"/>
    <w:p w:rsidR="00EE5CF8" w:rsidRPr="00EE5CF8" w:rsidRDefault="00EE5CF8" w:rsidP="00EE5CF8">
      <w:pPr>
        <w:spacing w:line="360" w:lineRule="auto"/>
        <w:rPr>
          <w:sz w:val="24"/>
          <w:szCs w:val="24"/>
        </w:rPr>
      </w:pPr>
      <w:r w:rsidRPr="00EE5CF8">
        <w:rPr>
          <w:rFonts w:hint="eastAsia"/>
          <w:sz w:val="24"/>
          <w:szCs w:val="24"/>
        </w:rPr>
        <w:t>设备名称：无人飞行器</w:t>
      </w:r>
      <w:r w:rsidRPr="00EE5CF8">
        <w:rPr>
          <w:rFonts w:hint="eastAsia"/>
          <w:sz w:val="24"/>
          <w:szCs w:val="24"/>
        </w:rPr>
        <w:t xml:space="preserve">    </w:t>
      </w:r>
      <w:r w:rsidRPr="00EE5CF8">
        <w:rPr>
          <w:rFonts w:hint="eastAsia"/>
          <w:sz w:val="24"/>
          <w:szCs w:val="24"/>
        </w:rPr>
        <w:t>数量：</w:t>
      </w:r>
      <w:r w:rsidRPr="00EE5CF8">
        <w:rPr>
          <w:rFonts w:hint="eastAsia"/>
          <w:sz w:val="24"/>
          <w:szCs w:val="24"/>
        </w:rPr>
        <w:t>1</w:t>
      </w:r>
      <w:r w:rsidRPr="00EE5CF8">
        <w:rPr>
          <w:rFonts w:hint="eastAsia"/>
          <w:sz w:val="24"/>
          <w:szCs w:val="24"/>
        </w:rPr>
        <w:t>台</w:t>
      </w:r>
      <w:r w:rsidRPr="00EE5CF8">
        <w:rPr>
          <w:rFonts w:hint="eastAsia"/>
          <w:sz w:val="24"/>
          <w:szCs w:val="24"/>
        </w:rPr>
        <w:t xml:space="preserve">       </w:t>
      </w:r>
    </w:p>
    <w:p w:rsidR="00EE5CF8" w:rsidRPr="00EE5CF8" w:rsidRDefault="00EE5CF8" w:rsidP="00EE5CF8">
      <w:pPr>
        <w:spacing w:line="360" w:lineRule="auto"/>
        <w:rPr>
          <w:sz w:val="24"/>
          <w:szCs w:val="24"/>
        </w:rPr>
      </w:pPr>
    </w:p>
    <w:p w:rsidR="00EE5CF8" w:rsidRPr="00EE5CF8" w:rsidRDefault="00EE5CF8" w:rsidP="00EE5CF8">
      <w:pPr>
        <w:spacing w:line="360" w:lineRule="auto"/>
        <w:rPr>
          <w:b/>
          <w:sz w:val="24"/>
          <w:szCs w:val="24"/>
        </w:rPr>
      </w:pPr>
      <w:r w:rsidRPr="00EE5CF8">
        <w:rPr>
          <w:rFonts w:hint="eastAsia"/>
          <w:b/>
          <w:sz w:val="24"/>
          <w:szCs w:val="24"/>
        </w:rPr>
        <w:t>技术要求：</w:t>
      </w:r>
    </w:p>
    <w:p w:rsidR="00EE5CF8" w:rsidRPr="00EE5CF8" w:rsidRDefault="00EE5CF8" w:rsidP="00313BF3">
      <w:pPr>
        <w:spacing w:line="360" w:lineRule="auto"/>
        <w:ind w:firstLineChars="200" w:firstLine="480"/>
        <w:rPr>
          <w:sz w:val="24"/>
          <w:szCs w:val="24"/>
        </w:rPr>
      </w:pPr>
      <w:r w:rsidRPr="00EE5CF8">
        <w:rPr>
          <w:rFonts w:hint="eastAsia"/>
          <w:sz w:val="24"/>
          <w:szCs w:val="24"/>
        </w:rPr>
        <w:t>该设备将用于支撑上海海事大学高峰高原学科建设中与物联网、车联网和</w:t>
      </w:r>
      <w:r w:rsidRPr="00EE5CF8">
        <w:rPr>
          <w:sz w:val="24"/>
          <w:szCs w:val="24"/>
        </w:rPr>
        <w:t>无人控制系统等</w:t>
      </w:r>
      <w:r w:rsidRPr="00EE5CF8">
        <w:rPr>
          <w:rFonts w:hint="eastAsia"/>
          <w:sz w:val="24"/>
          <w:szCs w:val="24"/>
        </w:rPr>
        <w:t>相关的科研与教学工作，主要用于无人</w:t>
      </w:r>
      <w:r w:rsidRPr="00EE5CF8">
        <w:rPr>
          <w:sz w:val="24"/>
          <w:szCs w:val="24"/>
        </w:rPr>
        <w:t>控制系统方案设计与试验验证</w:t>
      </w:r>
      <w:r w:rsidRPr="00EE5CF8">
        <w:rPr>
          <w:rFonts w:hint="eastAsia"/>
          <w:sz w:val="24"/>
          <w:szCs w:val="24"/>
        </w:rPr>
        <w:t>。具体要求如下：</w:t>
      </w:r>
    </w:p>
    <w:p w:rsidR="00EE5CF8" w:rsidRPr="00EE5CF8" w:rsidRDefault="00EE5CF8" w:rsidP="00EE5CF8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E5CF8">
        <w:rPr>
          <w:rFonts w:hint="eastAsia"/>
          <w:sz w:val="24"/>
          <w:szCs w:val="24"/>
        </w:rPr>
        <w:t>可以</w:t>
      </w:r>
      <w:r w:rsidRPr="00EE5CF8">
        <w:rPr>
          <w:sz w:val="24"/>
          <w:szCs w:val="24"/>
        </w:rPr>
        <w:t>室内飞行，并保证飞行安全</w:t>
      </w:r>
      <w:r w:rsidRPr="00EE5CF8">
        <w:rPr>
          <w:rFonts w:hint="eastAsia"/>
          <w:sz w:val="24"/>
          <w:szCs w:val="24"/>
        </w:rPr>
        <w:t>；</w:t>
      </w:r>
    </w:p>
    <w:p w:rsidR="00EE5CF8" w:rsidRPr="00EE5CF8" w:rsidRDefault="00EE5CF8" w:rsidP="00EE5CF8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E5CF8">
        <w:rPr>
          <w:rFonts w:hint="eastAsia"/>
          <w:sz w:val="24"/>
          <w:szCs w:val="24"/>
        </w:rPr>
        <w:t>飞行器由</w:t>
      </w:r>
      <w:r w:rsidRPr="00EE5CF8">
        <w:rPr>
          <w:sz w:val="24"/>
          <w:szCs w:val="24"/>
        </w:rPr>
        <w:t>四个电机</w:t>
      </w:r>
      <w:r w:rsidRPr="00EE5CF8">
        <w:rPr>
          <w:rFonts w:hint="eastAsia"/>
          <w:sz w:val="24"/>
          <w:szCs w:val="24"/>
        </w:rPr>
        <w:t>控制</w:t>
      </w:r>
      <w:r w:rsidRPr="00EE5CF8">
        <w:rPr>
          <w:sz w:val="24"/>
          <w:szCs w:val="24"/>
        </w:rPr>
        <w:t>四个旋翼组成；</w:t>
      </w:r>
    </w:p>
    <w:p w:rsidR="00EE5CF8" w:rsidRPr="00EE5CF8" w:rsidRDefault="00EE5CF8" w:rsidP="00EE5CF8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E5CF8">
        <w:rPr>
          <w:rFonts w:hint="eastAsia"/>
          <w:sz w:val="24"/>
          <w:szCs w:val="24"/>
        </w:rPr>
        <w:t>拥有相应</w:t>
      </w:r>
      <w:r w:rsidRPr="00EE5CF8">
        <w:rPr>
          <w:sz w:val="24"/>
          <w:szCs w:val="24"/>
        </w:rPr>
        <w:t>的数据采集卡；</w:t>
      </w:r>
    </w:p>
    <w:p w:rsidR="00EE5CF8" w:rsidRPr="00EE5CF8" w:rsidRDefault="00EE5CF8" w:rsidP="00EE5CF8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E5CF8">
        <w:rPr>
          <w:rFonts w:hint="eastAsia"/>
          <w:sz w:val="24"/>
          <w:szCs w:val="24"/>
        </w:rPr>
        <w:t>可以</w:t>
      </w:r>
      <w:r w:rsidRPr="00EE5CF8">
        <w:rPr>
          <w:sz w:val="24"/>
          <w:szCs w:val="24"/>
        </w:rPr>
        <w:t>进行远程控制</w:t>
      </w:r>
      <w:r w:rsidRPr="00EE5CF8">
        <w:rPr>
          <w:rFonts w:hint="eastAsia"/>
          <w:sz w:val="24"/>
          <w:szCs w:val="24"/>
        </w:rPr>
        <w:t>，由锂电池</w:t>
      </w:r>
      <w:r w:rsidRPr="00EE5CF8">
        <w:rPr>
          <w:sz w:val="24"/>
          <w:szCs w:val="24"/>
        </w:rPr>
        <w:t>提供电源</w:t>
      </w:r>
      <w:r w:rsidRPr="00EE5CF8">
        <w:rPr>
          <w:rFonts w:hint="eastAsia"/>
          <w:sz w:val="24"/>
          <w:szCs w:val="24"/>
        </w:rPr>
        <w:t>，</w:t>
      </w:r>
      <w:r w:rsidRPr="00EE5CF8">
        <w:rPr>
          <w:sz w:val="24"/>
          <w:szCs w:val="24"/>
        </w:rPr>
        <w:t>且飞行时间</w:t>
      </w:r>
      <w:r w:rsidRPr="00EE5CF8">
        <w:rPr>
          <w:rFonts w:hint="eastAsia"/>
          <w:sz w:val="24"/>
          <w:szCs w:val="24"/>
        </w:rPr>
        <w:t>超过</w:t>
      </w:r>
      <w:r w:rsidRPr="00EE5CF8">
        <w:rPr>
          <w:rFonts w:hint="eastAsia"/>
          <w:sz w:val="24"/>
          <w:szCs w:val="24"/>
        </w:rPr>
        <w:t>15</w:t>
      </w:r>
      <w:r w:rsidRPr="00EE5CF8">
        <w:rPr>
          <w:rFonts w:hint="eastAsia"/>
          <w:sz w:val="24"/>
          <w:szCs w:val="24"/>
        </w:rPr>
        <w:t>分钟</w:t>
      </w:r>
      <w:r w:rsidRPr="00EE5CF8">
        <w:rPr>
          <w:sz w:val="24"/>
          <w:szCs w:val="24"/>
        </w:rPr>
        <w:t>；</w:t>
      </w:r>
    </w:p>
    <w:p w:rsidR="00EE5CF8" w:rsidRPr="00EE5CF8" w:rsidRDefault="00EE5CF8" w:rsidP="00EE5CF8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E5CF8">
        <w:rPr>
          <w:rFonts w:hint="eastAsia"/>
          <w:sz w:val="24"/>
          <w:szCs w:val="24"/>
        </w:rPr>
        <w:t>重量</w:t>
      </w:r>
      <w:r w:rsidRPr="00EE5CF8">
        <w:rPr>
          <w:sz w:val="24"/>
          <w:szCs w:val="24"/>
        </w:rPr>
        <w:t>不超过</w:t>
      </w:r>
      <w:r w:rsidRPr="00EE5CF8">
        <w:rPr>
          <w:rFonts w:hint="eastAsia"/>
          <w:sz w:val="24"/>
          <w:szCs w:val="24"/>
        </w:rPr>
        <w:t>2</w:t>
      </w:r>
      <w:r w:rsidRPr="00EE5CF8">
        <w:rPr>
          <w:sz w:val="24"/>
          <w:szCs w:val="24"/>
        </w:rPr>
        <w:t>kg</w:t>
      </w:r>
      <w:r w:rsidRPr="00EE5CF8">
        <w:rPr>
          <w:rFonts w:hint="eastAsia"/>
          <w:sz w:val="24"/>
          <w:szCs w:val="24"/>
        </w:rPr>
        <w:t>；</w:t>
      </w:r>
    </w:p>
    <w:p w:rsidR="00EE5CF8" w:rsidRPr="00EE5CF8" w:rsidRDefault="00EE5CF8" w:rsidP="00EE5CF8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E5CF8">
        <w:rPr>
          <w:rFonts w:hint="eastAsia"/>
          <w:sz w:val="24"/>
          <w:szCs w:val="24"/>
        </w:rPr>
        <w:t>无人飞行器</w:t>
      </w:r>
      <w:r w:rsidRPr="00EE5CF8">
        <w:rPr>
          <w:sz w:val="24"/>
          <w:szCs w:val="24"/>
        </w:rPr>
        <w:t>应设计外部保护罩，防止旋翼造成的意外伤害；</w:t>
      </w:r>
    </w:p>
    <w:p w:rsidR="00EE5CF8" w:rsidRPr="00EE5CF8" w:rsidRDefault="00EE5CF8" w:rsidP="00EE5CF8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E5CF8">
        <w:rPr>
          <w:rFonts w:hint="eastAsia"/>
          <w:sz w:val="24"/>
          <w:szCs w:val="24"/>
        </w:rPr>
        <w:t>具有</w:t>
      </w:r>
      <w:r w:rsidRPr="00EE5CF8">
        <w:rPr>
          <w:sz w:val="24"/>
          <w:szCs w:val="24"/>
        </w:rPr>
        <w:t>无限通讯功能；</w:t>
      </w:r>
    </w:p>
    <w:p w:rsidR="00EE5CF8" w:rsidRPr="00EE5CF8" w:rsidRDefault="00EE5CF8" w:rsidP="00EE5CF8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E5CF8">
        <w:rPr>
          <w:rFonts w:hint="eastAsia"/>
          <w:sz w:val="24"/>
          <w:szCs w:val="24"/>
        </w:rPr>
        <w:t>支持</w:t>
      </w:r>
      <w:r w:rsidRPr="00EE5CF8">
        <w:rPr>
          <w:sz w:val="24"/>
          <w:szCs w:val="24"/>
        </w:rPr>
        <w:t>载重飞行，且载重不低于</w:t>
      </w:r>
      <w:r w:rsidRPr="00EE5CF8">
        <w:rPr>
          <w:rFonts w:hint="eastAsia"/>
          <w:sz w:val="24"/>
          <w:szCs w:val="24"/>
        </w:rPr>
        <w:t>400</w:t>
      </w:r>
      <w:r w:rsidRPr="00EE5CF8">
        <w:rPr>
          <w:sz w:val="24"/>
          <w:szCs w:val="24"/>
        </w:rPr>
        <w:t>g</w:t>
      </w:r>
      <w:r w:rsidRPr="00EE5CF8">
        <w:rPr>
          <w:rFonts w:hint="eastAsia"/>
          <w:sz w:val="24"/>
          <w:szCs w:val="24"/>
        </w:rPr>
        <w:t>；</w:t>
      </w:r>
    </w:p>
    <w:p w:rsidR="00EE5CF8" w:rsidRPr="00EE5CF8" w:rsidRDefault="00EE5CF8" w:rsidP="00EE5CF8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E5CF8">
        <w:rPr>
          <w:rFonts w:hint="eastAsia"/>
          <w:sz w:val="24"/>
          <w:szCs w:val="24"/>
        </w:rPr>
        <w:t>可以与</w:t>
      </w:r>
      <w:r w:rsidRPr="00EE5CF8">
        <w:rPr>
          <w:sz w:val="24"/>
          <w:szCs w:val="24"/>
        </w:rPr>
        <w:t>Matlab</w:t>
      </w:r>
      <w:r w:rsidRPr="00EE5CF8">
        <w:rPr>
          <w:rFonts w:hint="eastAsia"/>
          <w:sz w:val="24"/>
          <w:szCs w:val="24"/>
        </w:rPr>
        <w:t>兼容</w:t>
      </w:r>
      <w:r w:rsidRPr="00EE5CF8">
        <w:rPr>
          <w:sz w:val="24"/>
          <w:szCs w:val="24"/>
        </w:rPr>
        <w:t>通讯，</w:t>
      </w:r>
      <w:r w:rsidRPr="00EE5CF8">
        <w:rPr>
          <w:rFonts w:hint="eastAsia"/>
          <w:sz w:val="24"/>
          <w:szCs w:val="24"/>
        </w:rPr>
        <w:t>可以</w:t>
      </w:r>
      <w:r w:rsidRPr="00EE5CF8">
        <w:rPr>
          <w:sz w:val="24"/>
          <w:szCs w:val="24"/>
        </w:rPr>
        <w:t>进行室内无人</w:t>
      </w:r>
      <w:r w:rsidRPr="00EE5CF8">
        <w:rPr>
          <w:rFonts w:hint="eastAsia"/>
          <w:sz w:val="24"/>
          <w:szCs w:val="24"/>
        </w:rPr>
        <w:t>控制系统</w:t>
      </w:r>
      <w:r w:rsidRPr="00EE5CF8">
        <w:rPr>
          <w:sz w:val="24"/>
          <w:szCs w:val="24"/>
        </w:rPr>
        <w:t>飞行试验；</w:t>
      </w:r>
    </w:p>
    <w:p w:rsidR="00EE5CF8" w:rsidRDefault="00EE5CF8" w:rsidP="00EE5CF8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E5CF8">
        <w:rPr>
          <w:rFonts w:hint="eastAsia"/>
          <w:sz w:val="24"/>
          <w:szCs w:val="24"/>
        </w:rPr>
        <w:t>支持</w:t>
      </w:r>
      <w:r w:rsidR="008E5C21">
        <w:rPr>
          <w:sz w:val="24"/>
          <w:szCs w:val="24"/>
        </w:rPr>
        <w:t>控制算法和轨迹规划算法的修改</w:t>
      </w:r>
      <w:r w:rsidR="008E5C21">
        <w:rPr>
          <w:rFonts w:hint="eastAsia"/>
          <w:sz w:val="24"/>
          <w:szCs w:val="24"/>
        </w:rPr>
        <w:t>；</w:t>
      </w:r>
    </w:p>
    <w:p w:rsidR="008E5C21" w:rsidRPr="00EE5CF8" w:rsidRDefault="008E5C21" w:rsidP="00EE5CF8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兼容</w:t>
      </w:r>
      <w:r>
        <w:rPr>
          <w:sz w:val="24"/>
          <w:szCs w:val="24"/>
        </w:rPr>
        <w:t>光学运动捕捉传感器系统</w:t>
      </w: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Optictack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使用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基于此实现高精度定位。</w:t>
      </w:r>
      <w:bookmarkStart w:id="0" w:name="_GoBack"/>
      <w:bookmarkEnd w:id="0"/>
    </w:p>
    <w:p w:rsidR="00936433" w:rsidRDefault="00936433" w:rsidP="00EE5CF8"/>
    <w:sectPr w:rsidR="00936433" w:rsidSect="00AF0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16D" w:rsidRDefault="0009416D" w:rsidP="00EA4EC2">
      <w:r>
        <w:separator/>
      </w:r>
    </w:p>
  </w:endnote>
  <w:endnote w:type="continuationSeparator" w:id="1">
    <w:p w:rsidR="0009416D" w:rsidRDefault="0009416D" w:rsidP="00EA4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16D" w:rsidRDefault="0009416D" w:rsidP="00EA4EC2">
      <w:r>
        <w:separator/>
      </w:r>
    </w:p>
  </w:footnote>
  <w:footnote w:type="continuationSeparator" w:id="1">
    <w:p w:rsidR="0009416D" w:rsidRDefault="0009416D" w:rsidP="00EA4E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32EED"/>
    <w:multiLevelType w:val="hybridMultilevel"/>
    <w:tmpl w:val="C6B8FF2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51D9"/>
    <w:rsid w:val="0009416D"/>
    <w:rsid w:val="00313BF3"/>
    <w:rsid w:val="003951D9"/>
    <w:rsid w:val="008E5C21"/>
    <w:rsid w:val="00936433"/>
    <w:rsid w:val="009F046E"/>
    <w:rsid w:val="00AF01DC"/>
    <w:rsid w:val="00EA4EC2"/>
    <w:rsid w:val="00EE5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1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CF8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EA4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A4EC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A4E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A4E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</dc:creator>
  <cp:keywords/>
  <dc:description/>
  <cp:lastModifiedBy>FZ</cp:lastModifiedBy>
  <cp:revision>9</cp:revision>
  <dcterms:created xsi:type="dcterms:W3CDTF">2018-07-12T05:59:00Z</dcterms:created>
  <dcterms:modified xsi:type="dcterms:W3CDTF">2018-07-17T01:02:00Z</dcterms:modified>
</cp:coreProperties>
</file>