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59" w:rsidRDefault="00A35559" w:rsidP="00E212EA">
      <w:pPr>
        <w:rPr>
          <w:rFonts w:ascii="宋体" w:hAnsi="宋体" w:cs="宋体" w:hint="eastAsia"/>
          <w:b/>
          <w:color w:val="0000FF"/>
          <w:kern w:val="0"/>
          <w:sz w:val="18"/>
          <w:szCs w:val="18"/>
        </w:rPr>
      </w:pPr>
    </w:p>
    <w:p w:rsidR="00A35559" w:rsidRDefault="00A35559" w:rsidP="00E212EA">
      <w:pPr>
        <w:rPr>
          <w:rFonts w:ascii="宋体" w:hAnsi="宋体" w:cs="宋体" w:hint="eastAsia"/>
          <w:b/>
          <w:color w:val="0000FF"/>
          <w:kern w:val="0"/>
          <w:sz w:val="18"/>
          <w:szCs w:val="18"/>
        </w:rPr>
      </w:pPr>
    </w:p>
    <w:p w:rsidR="00A35559" w:rsidRDefault="00A35559" w:rsidP="00E212EA">
      <w:pPr>
        <w:rPr>
          <w:rFonts w:ascii="宋体" w:hAnsi="宋体" w:cs="宋体" w:hint="eastAsia"/>
          <w:b/>
          <w:color w:val="0000FF"/>
          <w:kern w:val="0"/>
          <w:sz w:val="18"/>
          <w:szCs w:val="18"/>
        </w:rPr>
      </w:pPr>
    </w:p>
    <w:p w:rsidR="00E212EA" w:rsidRPr="00A35559" w:rsidRDefault="00985596" w:rsidP="00E212EA">
      <w:pPr>
        <w:rPr>
          <w:rFonts w:ascii="宋体" w:hAnsi="宋体" w:cs="宋体"/>
          <w:b/>
          <w:kern w:val="0"/>
          <w:sz w:val="28"/>
          <w:szCs w:val="28"/>
        </w:rPr>
      </w:pPr>
      <w:r w:rsidRPr="00A35559">
        <w:rPr>
          <w:rFonts w:ascii="宋体" w:hAnsi="宋体" w:cs="宋体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6pt;margin-top:8.7pt;width:207pt;height:144.3pt;z-index:251661312" filled="f" stroked="f">
            <v:textbox style="mso-next-textbox:#_x0000_s1027">
              <w:txbxContent>
                <w:p w:rsidR="00E212EA" w:rsidRDefault="00E212EA" w:rsidP="00E212EA">
                  <w:r>
                    <w:rPr>
                      <w:rFonts w:hint="eastAsia"/>
                    </w:rPr>
                    <w:t xml:space="preserve">              </w:t>
                  </w:r>
                </w:p>
                <w:p w:rsidR="00E212EA" w:rsidRPr="001465D8" w:rsidRDefault="00E212EA" w:rsidP="00E212EA"/>
              </w:txbxContent>
            </v:textbox>
          </v:shape>
        </w:pict>
      </w:r>
      <w:r w:rsidR="00A35559" w:rsidRPr="00A35559">
        <w:rPr>
          <w:rFonts w:ascii="宋体" w:hAnsi="宋体" w:cs="宋体" w:hint="eastAsia"/>
          <w:b/>
          <w:kern w:val="0"/>
          <w:sz w:val="28"/>
          <w:szCs w:val="28"/>
        </w:rPr>
        <w:t>信号发生器</w:t>
      </w:r>
    </w:p>
    <w:p w:rsidR="00E212EA" w:rsidRPr="00A35559" w:rsidRDefault="00E212EA" w:rsidP="00E212EA">
      <w:pPr>
        <w:rPr>
          <w:b/>
          <w:sz w:val="18"/>
          <w:szCs w:val="18"/>
        </w:rPr>
      </w:pPr>
      <w:r w:rsidRPr="00A35559">
        <w:rPr>
          <w:rFonts w:hint="eastAsia"/>
          <w:b/>
          <w:sz w:val="18"/>
          <w:szCs w:val="18"/>
        </w:rPr>
        <w:t>技术参数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5807"/>
      </w:tblGrid>
      <w:tr w:rsidR="00BD5283" w:rsidRPr="00A35559" w:rsidTr="00A35559">
        <w:trPr>
          <w:trHeight w:hRule="exact" w:val="289"/>
        </w:trPr>
        <w:tc>
          <w:tcPr>
            <w:tcW w:w="1814" w:type="dxa"/>
            <w:shd w:val="clear" w:color="auto" w:fill="FFFFFF" w:themeFill="background1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5807" w:type="dxa"/>
            <w:shd w:val="clear" w:color="auto" w:fill="FFFFFF" w:themeFill="background1"/>
          </w:tcPr>
          <w:p w:rsidR="00BD5283" w:rsidRPr="00A35559" w:rsidRDefault="00BD5283" w:rsidP="001C7E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SG1</w:t>
            </w:r>
            <w:r w:rsidR="001C7E16"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005A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最高输出频率</w:t>
            </w:r>
          </w:p>
        </w:tc>
        <w:tc>
          <w:tcPr>
            <w:tcW w:w="5807" w:type="dxa"/>
          </w:tcPr>
          <w:p w:rsidR="00BD5283" w:rsidRPr="00A35559" w:rsidRDefault="001C7E16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  <w:r w:rsidR="00BD5283"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MHz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输出通道数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采样率</w:t>
            </w:r>
          </w:p>
        </w:tc>
        <w:tc>
          <w:tcPr>
            <w:tcW w:w="5807" w:type="dxa"/>
          </w:tcPr>
          <w:p w:rsidR="00E212EA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 w:rsidR="00E212EA"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  <w:r w:rsidR="00E212EA" w:rsidRPr="00A35559">
              <w:rPr>
                <w:rFonts w:ascii="宋体" w:hAnsi="宋体" w:cs="宋体"/>
                <w:kern w:val="0"/>
                <w:sz w:val="18"/>
                <w:szCs w:val="18"/>
              </w:rPr>
              <w:t>S</w:t>
            </w:r>
            <w:r w:rsidR="00E212EA"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  <w:r w:rsidR="00E212EA" w:rsidRPr="00A35559">
              <w:rPr>
                <w:rFonts w:ascii="宋体" w:hAnsi="宋体" w:cs="宋体"/>
                <w:kern w:val="0"/>
                <w:sz w:val="18"/>
                <w:szCs w:val="18"/>
              </w:rPr>
              <w:t>/s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任意波长度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16kpts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频率分辨率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垂直分辨率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14bit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波形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正弦波，方波，三角波，脉冲波，高斯白噪声，48种任意函数波形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正弦波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～50MHz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方波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～25MHz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脉冲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500μ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～5MHz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锯齿波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三角波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1μ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～300KHz</w:t>
            </w:r>
          </w:p>
        </w:tc>
      </w:tr>
      <w:tr w:rsidR="00BD5283" w:rsidRPr="00A35559" w:rsidTr="00BD5283">
        <w:trPr>
          <w:trHeight w:hRule="exact" w:val="398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高斯白噪声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50MHz带宽（-3dB）</w:t>
            </w:r>
          </w:p>
        </w:tc>
      </w:tr>
      <w:tr w:rsidR="00BD5283" w:rsidRPr="00A35559" w:rsidTr="00BD5283">
        <w:trPr>
          <w:trHeight w:hRule="exact" w:val="289"/>
        </w:trPr>
        <w:tc>
          <w:tcPr>
            <w:tcW w:w="1814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任意波</w:t>
            </w:r>
          </w:p>
        </w:tc>
        <w:tc>
          <w:tcPr>
            <w:tcW w:w="5807" w:type="dxa"/>
          </w:tcPr>
          <w:p w:rsidR="00BD5283" w:rsidRPr="00A35559" w:rsidRDefault="00BD5283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μ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Hz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～5MHz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调制功能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AM，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DSB-AM,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FM，PM，ASK，FSK，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>PWM,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Sweep，Burst</w:t>
            </w:r>
          </w:p>
        </w:tc>
      </w:tr>
      <w:tr w:rsidR="00E212EA" w:rsidRPr="00A35559" w:rsidTr="00BD5283">
        <w:trPr>
          <w:trHeight w:hRule="exact" w:val="680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幅度范围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5"/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通道1:2mVpp～10Vpp（50Ω），4mVpp～20Vpp（高阻）</w:t>
            </w:r>
            <w:bookmarkEnd w:id="0"/>
          </w:p>
          <w:p w:rsidR="00E212EA" w:rsidRPr="00A35559" w:rsidRDefault="00BD5283" w:rsidP="00BD528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</w:t>
            </w:r>
            <w:r w:rsidR="00E212EA"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通道2:2mVpp～3Vpp（50Ω），4mVpp～6Vpp（高阻）</w:t>
            </w:r>
          </w:p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通道2:2mVpp～3Vpp（50Ω），4mVpp～6Vpp（高阻）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频率计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频率范围：100mHz～200MHz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标准接口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USB Host</w:t>
            </w:r>
            <w:r w:rsidRPr="00A35559">
              <w:rPr>
                <w:rFonts w:ascii="宋体" w:hAnsi="宋体" w:cs="宋体"/>
                <w:kern w:val="0"/>
                <w:sz w:val="18"/>
                <w:szCs w:val="18"/>
              </w:rPr>
              <w:t xml:space="preserve">,USB </w:t>
            </w: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Device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选配接口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GPIB（IEEE-488）</w:t>
            </w:r>
          </w:p>
        </w:tc>
      </w:tr>
      <w:tr w:rsidR="00E212EA" w:rsidRPr="00A35559" w:rsidTr="00BD5283">
        <w:trPr>
          <w:trHeight w:hRule="exact" w:val="289"/>
        </w:trPr>
        <w:tc>
          <w:tcPr>
            <w:tcW w:w="1814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5807" w:type="dxa"/>
          </w:tcPr>
          <w:p w:rsidR="00E212EA" w:rsidRPr="00A35559" w:rsidRDefault="00E212EA" w:rsidP="00B223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宽×高×深=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9"/>
                <w:attr w:name="UnitName" w:val="mm"/>
              </w:smartTagPr>
              <w:r w:rsidRPr="00A3555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229mm</w:t>
              </w:r>
            </w:smartTag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mm"/>
              </w:smartTagPr>
              <w:r w:rsidRPr="00A3555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105mm</w:t>
              </w:r>
            </w:smartTag>
            <w:r w:rsidRPr="00A35559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1"/>
                <w:attr w:name="UnitName" w:val="mm"/>
              </w:smartTagPr>
              <w:r w:rsidRPr="00A35559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281mm</w:t>
              </w:r>
            </w:smartTag>
          </w:p>
        </w:tc>
      </w:tr>
    </w:tbl>
    <w:p w:rsidR="00E212EA" w:rsidRPr="00A35559" w:rsidRDefault="00E212EA" w:rsidP="00E212EA">
      <w:pPr>
        <w:rPr>
          <w:b/>
          <w:sz w:val="18"/>
          <w:szCs w:val="18"/>
        </w:rPr>
      </w:pPr>
    </w:p>
    <w:sectPr w:rsidR="00E212EA" w:rsidRPr="00A35559" w:rsidSect="00A35559">
      <w:pgSz w:w="11906" w:h="16838"/>
      <w:pgMar w:top="720" w:right="720" w:bottom="72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65" w:rsidRDefault="000A6165" w:rsidP="00220B8F">
      <w:r>
        <w:separator/>
      </w:r>
    </w:p>
  </w:endnote>
  <w:endnote w:type="continuationSeparator" w:id="1">
    <w:p w:rsidR="000A6165" w:rsidRDefault="000A6165" w:rsidP="0022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65" w:rsidRDefault="000A6165" w:rsidP="00220B8F">
      <w:r>
        <w:separator/>
      </w:r>
    </w:p>
  </w:footnote>
  <w:footnote w:type="continuationSeparator" w:id="1">
    <w:p w:rsidR="000A6165" w:rsidRDefault="000A6165" w:rsidP="00220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B35"/>
    <w:multiLevelType w:val="hybridMultilevel"/>
    <w:tmpl w:val="E4260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2EA"/>
    <w:rsid w:val="000068BF"/>
    <w:rsid w:val="000625CE"/>
    <w:rsid w:val="000A6165"/>
    <w:rsid w:val="000C2C10"/>
    <w:rsid w:val="001C7E16"/>
    <w:rsid w:val="00220B8F"/>
    <w:rsid w:val="002577D3"/>
    <w:rsid w:val="002E38F0"/>
    <w:rsid w:val="00301F36"/>
    <w:rsid w:val="0038389F"/>
    <w:rsid w:val="00675E53"/>
    <w:rsid w:val="00946C09"/>
    <w:rsid w:val="00985596"/>
    <w:rsid w:val="00A35559"/>
    <w:rsid w:val="00A466BD"/>
    <w:rsid w:val="00B35737"/>
    <w:rsid w:val="00BD2C67"/>
    <w:rsid w:val="00BD5283"/>
    <w:rsid w:val="00C500DA"/>
    <w:rsid w:val="00D03410"/>
    <w:rsid w:val="00DE69C3"/>
    <w:rsid w:val="00E212EA"/>
    <w:rsid w:val="00F922CF"/>
    <w:rsid w:val="00F9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12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12E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2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20B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20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20B8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838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4</cp:revision>
  <dcterms:created xsi:type="dcterms:W3CDTF">2015-05-31T01:29:00Z</dcterms:created>
  <dcterms:modified xsi:type="dcterms:W3CDTF">2015-09-15T00:56:00Z</dcterms:modified>
</cp:coreProperties>
</file>