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28" w:rsidRPr="00EB5FD9" w:rsidRDefault="00477227" w:rsidP="000B0A3B">
      <w:pPr>
        <w:pStyle w:val="a3"/>
        <w:spacing w:before="100" w:beforeAutospacing="1" w:after="100" w:afterAutospacing="1" w:line="360" w:lineRule="auto"/>
        <w:rPr>
          <w:rFonts w:ascii="Times New Roman" w:eastAsia="宋体" w:hAnsi="Times New Roman"/>
          <w:sz w:val="44"/>
          <w:szCs w:val="44"/>
        </w:rPr>
      </w:pPr>
      <w:bookmarkStart w:id="0" w:name="_Toc425451869"/>
      <w:bookmarkStart w:id="1" w:name="_Toc425453491"/>
      <w:r>
        <w:rPr>
          <w:rFonts w:ascii="Times New Roman" w:eastAsia="宋体" w:hAnsi="Times New Roman" w:hint="eastAsia"/>
          <w:sz w:val="44"/>
          <w:szCs w:val="44"/>
        </w:rPr>
        <w:t>维修电工</w:t>
      </w:r>
      <w:r w:rsidR="00B60476">
        <w:rPr>
          <w:rFonts w:ascii="Times New Roman" w:eastAsia="宋体" w:hAnsi="Times New Roman" w:hint="eastAsia"/>
          <w:sz w:val="44"/>
          <w:szCs w:val="44"/>
        </w:rPr>
        <w:t>考证</w:t>
      </w:r>
      <w:r w:rsidR="00CB07DC" w:rsidRPr="00EB5FD9">
        <w:rPr>
          <w:rFonts w:ascii="Times New Roman" w:eastAsia="宋体" w:hAnsi="Times New Roman" w:hint="eastAsia"/>
          <w:sz w:val="44"/>
          <w:szCs w:val="44"/>
        </w:rPr>
        <w:t>综合</w:t>
      </w:r>
      <w:r w:rsidR="008A3E80">
        <w:rPr>
          <w:rFonts w:ascii="Times New Roman" w:eastAsia="宋体" w:hAnsi="Times New Roman" w:hint="eastAsia"/>
          <w:sz w:val="44"/>
          <w:szCs w:val="44"/>
        </w:rPr>
        <w:t>训练</w:t>
      </w:r>
      <w:r w:rsidR="008312AC" w:rsidRPr="00EB5FD9">
        <w:rPr>
          <w:rFonts w:ascii="Times New Roman" w:eastAsia="宋体" w:hAnsi="Times New Roman"/>
          <w:sz w:val="44"/>
          <w:szCs w:val="44"/>
        </w:rPr>
        <w:t>系统</w:t>
      </w:r>
      <w:r w:rsidR="00B92B9F">
        <w:rPr>
          <w:rFonts w:ascii="Times New Roman" w:eastAsia="宋体" w:hAnsi="Times New Roman" w:hint="eastAsia"/>
          <w:sz w:val="44"/>
          <w:szCs w:val="44"/>
        </w:rPr>
        <w:t>技术要求</w:t>
      </w:r>
    </w:p>
    <w:p w:rsidR="000B0A3B" w:rsidRPr="00B92B9F" w:rsidRDefault="000B0A3B" w:rsidP="000B0A3B">
      <w:pPr>
        <w:spacing w:line="360" w:lineRule="auto"/>
        <w:rPr>
          <w:rFonts w:ascii="Times New Roman" w:hAnsi="Times New Roman"/>
        </w:rPr>
      </w:pPr>
    </w:p>
    <w:p w:rsidR="008A3E80" w:rsidRPr="00BA48A2" w:rsidRDefault="00DB6673" w:rsidP="008A3E80">
      <w:pPr>
        <w:pStyle w:val="a3"/>
        <w:numPr>
          <w:ilvl w:val="0"/>
          <w:numId w:val="3"/>
        </w:numPr>
        <w:spacing w:before="100" w:beforeAutospacing="1" w:after="100" w:afterAutospacing="1" w:line="360" w:lineRule="auto"/>
        <w:jc w:val="left"/>
        <w:rPr>
          <w:rFonts w:ascii="Times New Roman" w:eastAsia="宋体" w:hAnsi="Times New Roman"/>
        </w:rPr>
      </w:pPr>
      <w:r w:rsidRPr="00EB5FD9">
        <w:rPr>
          <w:rFonts w:ascii="Times New Roman" w:eastAsia="宋体" w:hAnsi="Times New Roman" w:hint="eastAsia"/>
        </w:rPr>
        <w:t>建设</w:t>
      </w:r>
      <w:r w:rsidR="00CC3575" w:rsidRPr="00EB5FD9">
        <w:rPr>
          <w:rFonts w:ascii="Times New Roman" w:eastAsia="宋体" w:hAnsi="Times New Roman" w:hint="eastAsia"/>
        </w:rPr>
        <w:t>背景</w:t>
      </w:r>
      <w:bookmarkEnd w:id="0"/>
      <w:bookmarkEnd w:id="1"/>
      <w:r w:rsidR="00012D7D" w:rsidRPr="00EB5FD9">
        <w:rPr>
          <w:rFonts w:ascii="Times New Roman" w:eastAsia="宋体" w:hAnsi="Times New Roman" w:hint="eastAsia"/>
        </w:rPr>
        <w:t>介绍</w:t>
      </w:r>
    </w:p>
    <w:p w:rsidR="008A3E80" w:rsidRDefault="008A3E80" w:rsidP="008A3E80">
      <w:pPr>
        <w:spacing w:before="40" w:after="40" w:line="0" w:lineRule="atLeast"/>
        <w:ind w:firstLineChars="250" w:firstLine="525"/>
        <w:rPr>
          <w:color w:val="000000"/>
        </w:rPr>
      </w:pPr>
      <w:r>
        <w:rPr>
          <w:rFonts w:hint="eastAsia"/>
          <w:color w:val="000000"/>
        </w:rPr>
        <w:t>考试</w:t>
      </w:r>
      <w:r>
        <w:rPr>
          <w:color w:val="000000"/>
        </w:rPr>
        <w:t>作为检验学习成果的重要手段之一，考试的质量已成为衡量学校教育的基石。</w:t>
      </w:r>
    </w:p>
    <w:p w:rsidR="00884AD9" w:rsidRDefault="00BA48A2" w:rsidP="005E6E7A">
      <w:pPr>
        <w:spacing w:line="360" w:lineRule="auto"/>
        <w:rPr>
          <w:szCs w:val="21"/>
        </w:rPr>
      </w:pPr>
      <w:r w:rsidRPr="00CC08F4">
        <w:rPr>
          <w:rFonts w:hint="eastAsia"/>
          <w:szCs w:val="21"/>
        </w:rPr>
        <w:t>“机电设备安装与维修”专业</w:t>
      </w:r>
      <w:r w:rsidR="00B60476">
        <w:rPr>
          <w:rFonts w:hint="eastAsia"/>
          <w:szCs w:val="21"/>
        </w:rPr>
        <w:t>是上海市品牌专业，</w:t>
      </w:r>
      <w:r>
        <w:rPr>
          <w:rFonts w:hint="eastAsia"/>
          <w:szCs w:val="21"/>
        </w:rPr>
        <w:t>“维修电工中级（四级）”鉴定</w:t>
      </w:r>
      <w:r w:rsidR="005E6E7A">
        <w:rPr>
          <w:rFonts w:hint="eastAsia"/>
          <w:szCs w:val="21"/>
        </w:rPr>
        <w:t>列入教学计划。</w:t>
      </w:r>
    </w:p>
    <w:p w:rsidR="00C14325" w:rsidRPr="00C14325" w:rsidRDefault="00C14325" w:rsidP="005E6E7A">
      <w:pPr>
        <w:pStyle w:val="a3"/>
        <w:numPr>
          <w:ilvl w:val="0"/>
          <w:numId w:val="3"/>
        </w:numPr>
        <w:spacing w:before="100" w:beforeAutospacing="1" w:after="100" w:afterAutospacing="1" w:line="360" w:lineRule="auto"/>
        <w:jc w:val="left"/>
        <w:rPr>
          <w:rFonts w:ascii="Times New Roman" w:eastAsia="宋体" w:hAnsi="Times New Roman"/>
        </w:rPr>
      </w:pPr>
      <w:r>
        <w:rPr>
          <w:rFonts w:ascii="Times New Roman" w:eastAsia="宋体" w:hAnsi="Times New Roman" w:hint="eastAsia"/>
        </w:rPr>
        <w:t>系统功能要求</w:t>
      </w:r>
    </w:p>
    <w:p w:rsidR="00884AD9" w:rsidRPr="007441B9" w:rsidRDefault="00884AD9" w:rsidP="00AB28F7">
      <w:pPr>
        <w:spacing w:line="360" w:lineRule="auto"/>
        <w:ind w:firstLineChars="200" w:firstLine="562"/>
        <w:rPr>
          <w:rFonts w:ascii="Times New Roman" w:hAnsi="Times New Roman"/>
          <w:b/>
          <w:bCs/>
          <w:color w:val="000000" w:themeColor="text1"/>
          <w:sz w:val="28"/>
          <w:szCs w:val="28"/>
        </w:rPr>
      </w:pPr>
      <w:r w:rsidRPr="007441B9">
        <w:rPr>
          <w:rFonts w:ascii="Times New Roman" w:hAnsi="Times New Roman"/>
          <w:b/>
          <w:bCs/>
          <w:color w:val="000000" w:themeColor="text1"/>
          <w:sz w:val="28"/>
          <w:szCs w:val="28"/>
        </w:rPr>
        <w:t>1</w:t>
      </w:r>
      <w:r w:rsidRPr="007441B9">
        <w:rPr>
          <w:rFonts w:ascii="Times New Roman" w:hAnsi="Times New Roman"/>
          <w:b/>
          <w:bCs/>
          <w:color w:val="000000" w:themeColor="text1"/>
          <w:sz w:val="28"/>
          <w:szCs w:val="28"/>
        </w:rPr>
        <w:t>、鉴定考试要求</w:t>
      </w:r>
    </w:p>
    <w:p w:rsidR="005E6E7A" w:rsidRPr="007441B9" w:rsidRDefault="005E6E7A" w:rsidP="00884AD9">
      <w:pPr>
        <w:spacing w:line="360" w:lineRule="auto"/>
        <w:ind w:firstLineChars="200" w:firstLine="420"/>
        <w:rPr>
          <w:color w:val="000000" w:themeColor="text1"/>
          <w:szCs w:val="21"/>
        </w:rPr>
      </w:pPr>
      <w:r w:rsidRPr="007441B9">
        <w:rPr>
          <w:rFonts w:hint="eastAsia"/>
          <w:color w:val="000000" w:themeColor="text1"/>
          <w:szCs w:val="21"/>
        </w:rPr>
        <w:t>根据国家对维修电工（四级）的鉴定要求，应试者必须</w:t>
      </w:r>
      <w:r w:rsidR="004F5244" w:rsidRPr="007441B9">
        <w:rPr>
          <w:rFonts w:hint="eastAsia"/>
          <w:color w:val="000000" w:themeColor="text1"/>
          <w:szCs w:val="21"/>
        </w:rPr>
        <w:t>具备以下技能</w:t>
      </w:r>
      <w:r w:rsidRPr="007441B9">
        <w:rPr>
          <w:rFonts w:hint="eastAsia"/>
          <w:color w:val="000000" w:themeColor="text1"/>
          <w:szCs w:val="21"/>
        </w:rPr>
        <w:t>：</w:t>
      </w:r>
    </w:p>
    <w:p w:rsidR="005E6E7A" w:rsidRPr="007441B9" w:rsidRDefault="005E6E7A" w:rsidP="005E6E7A">
      <w:pPr>
        <w:spacing w:line="360" w:lineRule="auto"/>
        <w:ind w:firstLineChars="200" w:firstLine="420"/>
        <w:rPr>
          <w:color w:val="000000" w:themeColor="text1"/>
          <w:szCs w:val="21"/>
        </w:rPr>
      </w:pPr>
      <w:r w:rsidRPr="007441B9">
        <w:rPr>
          <w:rFonts w:hint="eastAsia"/>
          <w:color w:val="000000" w:themeColor="text1"/>
          <w:szCs w:val="21"/>
        </w:rPr>
        <w:t>（</w:t>
      </w:r>
      <w:r w:rsidRPr="007441B9">
        <w:rPr>
          <w:rFonts w:hint="eastAsia"/>
          <w:color w:val="000000" w:themeColor="text1"/>
          <w:szCs w:val="21"/>
        </w:rPr>
        <w:t>1</w:t>
      </w:r>
      <w:r w:rsidRPr="007441B9">
        <w:rPr>
          <w:rFonts w:hint="eastAsia"/>
          <w:color w:val="000000" w:themeColor="text1"/>
          <w:szCs w:val="21"/>
        </w:rPr>
        <w:t>）具备一定的电工</w:t>
      </w:r>
      <w:r w:rsidR="004F5244" w:rsidRPr="007441B9">
        <w:rPr>
          <w:rFonts w:hint="eastAsia"/>
          <w:color w:val="000000" w:themeColor="text1"/>
          <w:szCs w:val="21"/>
        </w:rPr>
        <w:t>电子</w:t>
      </w:r>
      <w:r w:rsidRPr="007441B9">
        <w:rPr>
          <w:rFonts w:hint="eastAsia"/>
          <w:color w:val="000000" w:themeColor="text1"/>
          <w:szCs w:val="21"/>
        </w:rPr>
        <w:t>和电气控制方面的理论基础；</w:t>
      </w:r>
    </w:p>
    <w:p w:rsidR="005E6E7A" w:rsidRPr="007441B9" w:rsidRDefault="005E6E7A" w:rsidP="005E6E7A">
      <w:pPr>
        <w:spacing w:line="360" w:lineRule="auto"/>
        <w:ind w:firstLineChars="200" w:firstLine="420"/>
        <w:rPr>
          <w:color w:val="000000" w:themeColor="text1"/>
          <w:szCs w:val="21"/>
        </w:rPr>
      </w:pPr>
      <w:r w:rsidRPr="007441B9">
        <w:rPr>
          <w:rFonts w:hint="eastAsia"/>
          <w:color w:val="000000" w:themeColor="text1"/>
          <w:szCs w:val="21"/>
        </w:rPr>
        <w:t>（</w:t>
      </w:r>
      <w:r w:rsidRPr="007441B9">
        <w:rPr>
          <w:rFonts w:hint="eastAsia"/>
          <w:color w:val="000000" w:themeColor="text1"/>
          <w:szCs w:val="21"/>
        </w:rPr>
        <w:t>2</w:t>
      </w:r>
      <w:r w:rsidRPr="007441B9">
        <w:rPr>
          <w:rFonts w:hint="eastAsia"/>
          <w:color w:val="000000" w:themeColor="text1"/>
          <w:szCs w:val="21"/>
        </w:rPr>
        <w:t>）具备一定的实践经验和操作水平，对电气设备能够正确的独立操作；</w:t>
      </w:r>
    </w:p>
    <w:p w:rsidR="005E6E7A" w:rsidRPr="007441B9" w:rsidRDefault="005E6E7A" w:rsidP="005E6E7A">
      <w:pPr>
        <w:spacing w:line="360" w:lineRule="auto"/>
        <w:ind w:leftChars="200" w:left="420"/>
        <w:rPr>
          <w:color w:val="000000" w:themeColor="text1"/>
          <w:szCs w:val="21"/>
        </w:rPr>
      </w:pPr>
      <w:r w:rsidRPr="007441B9">
        <w:rPr>
          <w:rFonts w:hint="eastAsia"/>
          <w:color w:val="000000" w:themeColor="text1"/>
          <w:szCs w:val="21"/>
        </w:rPr>
        <w:t>（</w:t>
      </w:r>
      <w:r w:rsidRPr="007441B9">
        <w:rPr>
          <w:rFonts w:hint="eastAsia"/>
          <w:color w:val="000000" w:themeColor="text1"/>
          <w:szCs w:val="21"/>
        </w:rPr>
        <w:t>3</w:t>
      </w:r>
      <w:r w:rsidRPr="007441B9">
        <w:rPr>
          <w:rFonts w:hint="eastAsia"/>
          <w:color w:val="000000" w:themeColor="text1"/>
          <w:szCs w:val="21"/>
        </w:rPr>
        <w:t>）具有掌握新技术的能力，为电气设备改造更新服务；</w:t>
      </w:r>
    </w:p>
    <w:p w:rsidR="005E6E7A" w:rsidRPr="007441B9" w:rsidRDefault="005E6E7A" w:rsidP="005E6E7A">
      <w:pPr>
        <w:spacing w:line="360" w:lineRule="auto"/>
        <w:ind w:leftChars="200" w:left="420"/>
        <w:rPr>
          <w:color w:val="000000" w:themeColor="text1"/>
          <w:szCs w:val="21"/>
        </w:rPr>
      </w:pPr>
      <w:r w:rsidRPr="007441B9">
        <w:rPr>
          <w:rFonts w:hint="eastAsia"/>
          <w:color w:val="000000" w:themeColor="text1"/>
          <w:szCs w:val="21"/>
        </w:rPr>
        <w:t>（</w:t>
      </w:r>
      <w:r w:rsidRPr="007441B9">
        <w:rPr>
          <w:rFonts w:hint="eastAsia"/>
          <w:color w:val="000000" w:themeColor="text1"/>
          <w:szCs w:val="21"/>
        </w:rPr>
        <w:t>4</w:t>
      </w:r>
      <w:r w:rsidRPr="007441B9">
        <w:rPr>
          <w:rFonts w:hint="eastAsia"/>
          <w:color w:val="000000" w:themeColor="text1"/>
          <w:szCs w:val="21"/>
        </w:rPr>
        <w:t>）具有对电气设备安装、调试与维护、修理的能力。</w:t>
      </w:r>
    </w:p>
    <w:p w:rsidR="005E6E7A" w:rsidRPr="007441B9" w:rsidRDefault="004F5244" w:rsidP="005E6E7A">
      <w:pPr>
        <w:spacing w:line="360" w:lineRule="auto"/>
        <w:ind w:firstLine="570"/>
        <w:rPr>
          <w:color w:val="000000" w:themeColor="text1"/>
          <w:szCs w:val="21"/>
        </w:rPr>
      </w:pPr>
      <w:r w:rsidRPr="007441B9">
        <w:rPr>
          <w:rFonts w:hint="eastAsia"/>
          <w:color w:val="000000" w:themeColor="text1"/>
          <w:szCs w:val="21"/>
        </w:rPr>
        <w:t>与</w:t>
      </w:r>
      <w:r w:rsidR="005E6E7A" w:rsidRPr="007441B9">
        <w:rPr>
          <w:rFonts w:hint="eastAsia"/>
          <w:color w:val="000000" w:themeColor="text1"/>
          <w:szCs w:val="21"/>
        </w:rPr>
        <w:t>鉴定要求</w:t>
      </w:r>
      <w:r w:rsidRPr="007441B9">
        <w:rPr>
          <w:rFonts w:hint="eastAsia"/>
          <w:color w:val="000000" w:themeColor="text1"/>
          <w:szCs w:val="21"/>
        </w:rPr>
        <w:t>相对应</w:t>
      </w:r>
      <w:r w:rsidR="005E6E7A" w:rsidRPr="007441B9">
        <w:rPr>
          <w:rFonts w:hint="eastAsia"/>
          <w:color w:val="000000" w:themeColor="text1"/>
          <w:szCs w:val="21"/>
        </w:rPr>
        <w:t>，维修电工</w:t>
      </w:r>
      <w:r w:rsidRPr="007441B9">
        <w:rPr>
          <w:rFonts w:hint="eastAsia"/>
          <w:color w:val="000000" w:themeColor="text1"/>
          <w:szCs w:val="21"/>
        </w:rPr>
        <w:t>（四级）</w:t>
      </w:r>
      <w:r w:rsidR="005E6E7A" w:rsidRPr="007441B9">
        <w:rPr>
          <w:rFonts w:hint="eastAsia"/>
          <w:color w:val="000000" w:themeColor="text1"/>
          <w:szCs w:val="21"/>
        </w:rPr>
        <w:t>的考试</w:t>
      </w:r>
      <w:r w:rsidRPr="007441B9">
        <w:rPr>
          <w:rFonts w:hint="eastAsia"/>
          <w:color w:val="000000" w:themeColor="text1"/>
          <w:szCs w:val="21"/>
        </w:rPr>
        <w:t>内容涉及以下</w:t>
      </w:r>
      <w:r w:rsidR="00763829" w:rsidRPr="007441B9">
        <w:rPr>
          <w:rFonts w:hint="eastAsia"/>
          <w:color w:val="000000" w:themeColor="text1"/>
          <w:szCs w:val="21"/>
        </w:rPr>
        <w:t>四个</w:t>
      </w:r>
      <w:r w:rsidRPr="007441B9">
        <w:rPr>
          <w:rFonts w:hint="eastAsia"/>
          <w:color w:val="000000" w:themeColor="text1"/>
          <w:szCs w:val="21"/>
        </w:rPr>
        <w:t>模块</w:t>
      </w:r>
      <w:r w:rsidR="005E6E7A" w:rsidRPr="007441B9">
        <w:rPr>
          <w:rFonts w:hint="eastAsia"/>
          <w:color w:val="000000" w:themeColor="text1"/>
          <w:szCs w:val="21"/>
        </w:rPr>
        <w:t>：</w:t>
      </w:r>
    </w:p>
    <w:p w:rsidR="00763829" w:rsidRPr="007441B9" w:rsidRDefault="004F5244" w:rsidP="004F5244">
      <w:pPr>
        <w:spacing w:line="360" w:lineRule="auto"/>
        <w:ind w:firstLineChars="200" w:firstLine="420"/>
        <w:rPr>
          <w:color w:val="000000" w:themeColor="text1"/>
          <w:szCs w:val="21"/>
        </w:rPr>
      </w:pPr>
      <w:r w:rsidRPr="007441B9">
        <w:rPr>
          <w:rFonts w:hint="eastAsia"/>
          <w:color w:val="000000" w:themeColor="text1"/>
          <w:szCs w:val="21"/>
        </w:rPr>
        <w:t>（</w:t>
      </w:r>
      <w:r w:rsidR="00763829" w:rsidRPr="007441B9">
        <w:rPr>
          <w:rFonts w:hint="eastAsia"/>
          <w:color w:val="000000" w:themeColor="text1"/>
          <w:szCs w:val="21"/>
        </w:rPr>
        <w:t>1</w:t>
      </w:r>
      <w:r w:rsidRPr="007441B9">
        <w:rPr>
          <w:rFonts w:hint="eastAsia"/>
          <w:color w:val="000000" w:themeColor="text1"/>
          <w:szCs w:val="21"/>
        </w:rPr>
        <w:t>）</w:t>
      </w:r>
      <w:r w:rsidR="00763829" w:rsidRPr="007441B9">
        <w:rPr>
          <w:rFonts w:hint="eastAsia"/>
          <w:color w:val="000000" w:themeColor="text1"/>
          <w:szCs w:val="21"/>
        </w:rPr>
        <w:t>电工基础知识</w:t>
      </w:r>
      <w:r w:rsidR="00B60476" w:rsidRPr="007441B9">
        <w:rPr>
          <w:rFonts w:hint="eastAsia"/>
          <w:color w:val="000000" w:themeColor="text1"/>
          <w:szCs w:val="21"/>
        </w:rPr>
        <w:t>；</w:t>
      </w:r>
    </w:p>
    <w:p w:rsidR="00763829" w:rsidRPr="007441B9" w:rsidRDefault="004F5244" w:rsidP="004F5244">
      <w:pPr>
        <w:spacing w:line="360" w:lineRule="auto"/>
        <w:ind w:firstLineChars="200" w:firstLine="420"/>
        <w:rPr>
          <w:color w:val="000000" w:themeColor="text1"/>
          <w:szCs w:val="21"/>
        </w:rPr>
      </w:pPr>
      <w:r w:rsidRPr="007441B9">
        <w:rPr>
          <w:rFonts w:hint="eastAsia"/>
          <w:color w:val="000000" w:themeColor="text1"/>
          <w:szCs w:val="21"/>
        </w:rPr>
        <w:t>（</w:t>
      </w:r>
      <w:r w:rsidR="00763829" w:rsidRPr="007441B9">
        <w:rPr>
          <w:rFonts w:hint="eastAsia"/>
          <w:color w:val="000000" w:themeColor="text1"/>
          <w:szCs w:val="21"/>
        </w:rPr>
        <w:t>2</w:t>
      </w:r>
      <w:r w:rsidRPr="007441B9">
        <w:rPr>
          <w:rFonts w:hint="eastAsia"/>
          <w:color w:val="000000" w:themeColor="text1"/>
          <w:szCs w:val="21"/>
        </w:rPr>
        <w:t>）</w:t>
      </w:r>
      <w:r w:rsidR="00763829" w:rsidRPr="007441B9">
        <w:rPr>
          <w:rFonts w:hint="eastAsia"/>
          <w:color w:val="000000" w:themeColor="text1"/>
          <w:szCs w:val="21"/>
        </w:rPr>
        <w:t>电子技术</w:t>
      </w:r>
      <w:r w:rsidR="00DD503C" w:rsidRPr="007441B9">
        <w:rPr>
          <w:rFonts w:hint="eastAsia"/>
          <w:color w:val="000000" w:themeColor="text1"/>
          <w:szCs w:val="21"/>
        </w:rPr>
        <w:t>；</w:t>
      </w:r>
    </w:p>
    <w:p w:rsidR="00763829" w:rsidRPr="007441B9" w:rsidRDefault="004F5244" w:rsidP="004F5244">
      <w:pPr>
        <w:spacing w:line="360" w:lineRule="auto"/>
        <w:ind w:firstLineChars="200" w:firstLine="420"/>
        <w:rPr>
          <w:color w:val="000000" w:themeColor="text1"/>
          <w:szCs w:val="21"/>
        </w:rPr>
      </w:pPr>
      <w:r w:rsidRPr="007441B9">
        <w:rPr>
          <w:rFonts w:hint="eastAsia"/>
          <w:color w:val="000000" w:themeColor="text1"/>
          <w:szCs w:val="21"/>
        </w:rPr>
        <w:t>（</w:t>
      </w:r>
      <w:r w:rsidR="00763829" w:rsidRPr="007441B9">
        <w:rPr>
          <w:rFonts w:hint="eastAsia"/>
          <w:color w:val="000000" w:themeColor="text1"/>
          <w:szCs w:val="21"/>
        </w:rPr>
        <w:t>3</w:t>
      </w:r>
      <w:r w:rsidRPr="007441B9">
        <w:rPr>
          <w:rFonts w:hint="eastAsia"/>
          <w:color w:val="000000" w:themeColor="text1"/>
          <w:szCs w:val="21"/>
        </w:rPr>
        <w:t>）</w:t>
      </w:r>
      <w:r w:rsidR="00763829" w:rsidRPr="007441B9">
        <w:rPr>
          <w:rFonts w:hint="eastAsia"/>
          <w:color w:val="000000" w:themeColor="text1"/>
          <w:szCs w:val="21"/>
        </w:rPr>
        <w:t>电气自动控制技术</w:t>
      </w:r>
      <w:r w:rsidR="00DD503C" w:rsidRPr="007441B9">
        <w:rPr>
          <w:rFonts w:hint="eastAsia"/>
          <w:color w:val="000000" w:themeColor="text1"/>
          <w:szCs w:val="21"/>
        </w:rPr>
        <w:t>；</w:t>
      </w:r>
    </w:p>
    <w:p w:rsidR="00763829" w:rsidRPr="007441B9" w:rsidRDefault="004F5244" w:rsidP="004F5244">
      <w:pPr>
        <w:spacing w:line="360" w:lineRule="auto"/>
        <w:ind w:firstLineChars="200" w:firstLine="420"/>
        <w:rPr>
          <w:color w:val="000000" w:themeColor="text1"/>
          <w:szCs w:val="21"/>
        </w:rPr>
      </w:pPr>
      <w:r w:rsidRPr="007441B9">
        <w:rPr>
          <w:rFonts w:hint="eastAsia"/>
          <w:color w:val="000000" w:themeColor="text1"/>
          <w:szCs w:val="21"/>
        </w:rPr>
        <w:t>（</w:t>
      </w:r>
      <w:r w:rsidR="00763829" w:rsidRPr="007441B9">
        <w:rPr>
          <w:rFonts w:hint="eastAsia"/>
          <w:color w:val="000000" w:themeColor="text1"/>
          <w:szCs w:val="21"/>
        </w:rPr>
        <w:t>4</w:t>
      </w:r>
      <w:r w:rsidRPr="007441B9">
        <w:rPr>
          <w:rFonts w:hint="eastAsia"/>
          <w:color w:val="000000" w:themeColor="text1"/>
          <w:szCs w:val="21"/>
        </w:rPr>
        <w:t>）</w:t>
      </w:r>
      <w:r w:rsidR="00763829" w:rsidRPr="007441B9">
        <w:rPr>
          <w:rFonts w:hint="eastAsia"/>
          <w:color w:val="000000" w:themeColor="text1"/>
          <w:szCs w:val="21"/>
        </w:rPr>
        <w:t>PLC</w:t>
      </w:r>
      <w:r w:rsidR="00763829" w:rsidRPr="007441B9">
        <w:rPr>
          <w:rFonts w:hint="eastAsia"/>
          <w:color w:val="000000" w:themeColor="text1"/>
          <w:szCs w:val="21"/>
        </w:rPr>
        <w:t>应用技术</w:t>
      </w:r>
      <w:r w:rsidR="00B60476" w:rsidRPr="007441B9">
        <w:rPr>
          <w:rFonts w:hint="eastAsia"/>
          <w:color w:val="000000" w:themeColor="text1"/>
          <w:szCs w:val="21"/>
        </w:rPr>
        <w:t>。</w:t>
      </w:r>
    </w:p>
    <w:p w:rsidR="00763829" w:rsidRPr="007441B9" w:rsidRDefault="004F5244" w:rsidP="005E6E7A">
      <w:pPr>
        <w:spacing w:line="360" w:lineRule="auto"/>
        <w:ind w:firstLine="570"/>
        <w:rPr>
          <w:color w:val="000000" w:themeColor="text1"/>
          <w:szCs w:val="21"/>
        </w:rPr>
      </w:pPr>
      <w:r w:rsidRPr="007441B9">
        <w:rPr>
          <w:rFonts w:hint="eastAsia"/>
          <w:color w:val="000000" w:themeColor="text1"/>
          <w:szCs w:val="21"/>
        </w:rPr>
        <w:t>鉴定形式</w:t>
      </w:r>
      <w:r w:rsidR="00694581" w:rsidRPr="007441B9">
        <w:rPr>
          <w:rFonts w:hint="eastAsia"/>
          <w:color w:val="000000" w:themeColor="text1"/>
          <w:szCs w:val="21"/>
        </w:rPr>
        <w:t>分成理论知识（应知部分）上机考试，操作技能（应会部分）</w:t>
      </w:r>
      <w:r w:rsidRPr="007441B9">
        <w:rPr>
          <w:rFonts w:hint="eastAsia"/>
          <w:color w:val="000000" w:themeColor="text1"/>
          <w:szCs w:val="21"/>
        </w:rPr>
        <w:t>考试</w:t>
      </w:r>
      <w:r w:rsidR="00694581" w:rsidRPr="007441B9">
        <w:rPr>
          <w:rFonts w:hint="eastAsia"/>
          <w:color w:val="000000" w:themeColor="text1"/>
          <w:szCs w:val="21"/>
        </w:rPr>
        <w:t>。</w:t>
      </w:r>
    </w:p>
    <w:p w:rsidR="005E6E7A" w:rsidRPr="007441B9" w:rsidRDefault="005E6E7A" w:rsidP="005E6E7A">
      <w:pPr>
        <w:spacing w:line="360" w:lineRule="auto"/>
        <w:ind w:firstLineChars="200" w:firstLine="420"/>
        <w:rPr>
          <w:color w:val="000000" w:themeColor="text1"/>
          <w:szCs w:val="21"/>
        </w:rPr>
      </w:pPr>
      <w:r w:rsidRPr="007441B9">
        <w:rPr>
          <w:rFonts w:hint="eastAsia"/>
          <w:color w:val="000000" w:themeColor="text1"/>
          <w:szCs w:val="21"/>
        </w:rPr>
        <w:t>（</w:t>
      </w:r>
      <w:r w:rsidRPr="007441B9">
        <w:rPr>
          <w:rFonts w:hint="eastAsia"/>
          <w:color w:val="000000" w:themeColor="text1"/>
          <w:szCs w:val="21"/>
        </w:rPr>
        <w:t>1</w:t>
      </w:r>
      <w:r w:rsidR="00DD503C" w:rsidRPr="007441B9">
        <w:rPr>
          <w:rFonts w:hint="eastAsia"/>
          <w:color w:val="000000" w:themeColor="text1"/>
          <w:szCs w:val="21"/>
        </w:rPr>
        <w:t>）理论知识（应知部分）：电工电子和电气控制方面的理论知识；</w:t>
      </w:r>
    </w:p>
    <w:p w:rsidR="005E6E7A" w:rsidRPr="007441B9" w:rsidRDefault="005E6E7A" w:rsidP="00694581">
      <w:pPr>
        <w:spacing w:line="360" w:lineRule="auto"/>
        <w:ind w:firstLine="420"/>
        <w:rPr>
          <w:color w:val="000000" w:themeColor="text1"/>
          <w:szCs w:val="21"/>
        </w:rPr>
      </w:pPr>
      <w:r w:rsidRPr="007441B9">
        <w:rPr>
          <w:rFonts w:hint="eastAsia"/>
          <w:color w:val="000000" w:themeColor="text1"/>
          <w:szCs w:val="21"/>
        </w:rPr>
        <w:t>（</w:t>
      </w:r>
      <w:r w:rsidRPr="007441B9">
        <w:rPr>
          <w:rFonts w:hint="eastAsia"/>
          <w:color w:val="000000" w:themeColor="text1"/>
          <w:szCs w:val="21"/>
        </w:rPr>
        <w:t>2</w:t>
      </w:r>
      <w:r w:rsidR="004F5244" w:rsidRPr="007441B9">
        <w:rPr>
          <w:rFonts w:hint="eastAsia"/>
          <w:color w:val="000000" w:themeColor="text1"/>
          <w:szCs w:val="21"/>
        </w:rPr>
        <w:t>）操作技能（应会部分）：</w:t>
      </w:r>
    </w:p>
    <w:p w:rsidR="00694581" w:rsidRPr="007441B9" w:rsidRDefault="00DD503C" w:rsidP="00884AD9">
      <w:pPr>
        <w:spacing w:line="360" w:lineRule="auto"/>
        <w:ind w:firstLine="420"/>
        <w:rPr>
          <w:color w:val="000000" w:themeColor="text1"/>
          <w:szCs w:val="21"/>
        </w:rPr>
      </w:pPr>
      <w:r w:rsidRPr="007441B9">
        <w:rPr>
          <w:rFonts w:hint="eastAsia"/>
          <w:color w:val="000000" w:themeColor="text1"/>
          <w:szCs w:val="21"/>
        </w:rPr>
        <w:t>1</w:t>
      </w:r>
      <w:r w:rsidRPr="007441B9">
        <w:rPr>
          <w:rFonts w:hint="eastAsia"/>
          <w:color w:val="000000" w:themeColor="text1"/>
          <w:szCs w:val="21"/>
        </w:rPr>
        <w:t>）</w:t>
      </w:r>
      <w:r w:rsidR="00694581" w:rsidRPr="007441B9">
        <w:rPr>
          <w:rFonts w:hint="eastAsia"/>
          <w:color w:val="000000" w:themeColor="text1"/>
          <w:szCs w:val="21"/>
        </w:rPr>
        <w:t>电工</w:t>
      </w:r>
      <w:r w:rsidR="004F5244" w:rsidRPr="007441B9">
        <w:rPr>
          <w:rFonts w:hint="eastAsia"/>
          <w:color w:val="000000" w:themeColor="text1"/>
          <w:szCs w:val="21"/>
        </w:rPr>
        <w:t>技能</w:t>
      </w:r>
      <w:r w:rsidR="00694581" w:rsidRPr="007441B9">
        <w:rPr>
          <w:rFonts w:hint="eastAsia"/>
          <w:color w:val="000000" w:themeColor="text1"/>
          <w:szCs w:val="21"/>
        </w:rPr>
        <w:t>操作</w:t>
      </w:r>
      <w:r w:rsidR="00884AD9" w:rsidRPr="007441B9">
        <w:rPr>
          <w:rFonts w:hint="eastAsia"/>
          <w:color w:val="000000" w:themeColor="text1"/>
          <w:szCs w:val="21"/>
        </w:rPr>
        <w:t>：</w:t>
      </w:r>
      <w:r w:rsidR="00694581" w:rsidRPr="007441B9">
        <w:rPr>
          <w:rFonts w:hint="eastAsia"/>
          <w:color w:val="000000" w:themeColor="text1"/>
          <w:szCs w:val="21"/>
        </w:rPr>
        <w:t>功率因数的补偿、日光灯线路安装与测量、三相电路功率的测量</w:t>
      </w:r>
      <w:r w:rsidR="004F5244" w:rsidRPr="007441B9">
        <w:rPr>
          <w:rFonts w:hint="eastAsia"/>
          <w:color w:val="000000" w:themeColor="text1"/>
          <w:szCs w:val="21"/>
        </w:rPr>
        <w:t>等</w:t>
      </w:r>
      <w:r w:rsidR="00884AD9" w:rsidRPr="007441B9">
        <w:rPr>
          <w:rFonts w:hint="eastAsia"/>
          <w:color w:val="000000" w:themeColor="text1"/>
          <w:szCs w:val="21"/>
        </w:rPr>
        <w:t>；</w:t>
      </w:r>
    </w:p>
    <w:p w:rsidR="00694581" w:rsidRPr="007441B9" w:rsidRDefault="00DD503C" w:rsidP="004F5244">
      <w:pPr>
        <w:spacing w:line="360" w:lineRule="auto"/>
        <w:ind w:firstLineChars="200" w:firstLine="420"/>
        <w:rPr>
          <w:color w:val="000000" w:themeColor="text1"/>
          <w:szCs w:val="21"/>
        </w:rPr>
      </w:pPr>
      <w:r w:rsidRPr="007441B9">
        <w:rPr>
          <w:color w:val="000000" w:themeColor="text1"/>
          <w:szCs w:val="21"/>
        </w:rPr>
        <w:t>2</w:t>
      </w:r>
      <w:r w:rsidRPr="007441B9">
        <w:rPr>
          <w:color w:val="000000" w:themeColor="text1"/>
          <w:szCs w:val="21"/>
        </w:rPr>
        <w:t>）</w:t>
      </w:r>
      <w:r w:rsidR="00694581" w:rsidRPr="007441B9">
        <w:rPr>
          <w:rFonts w:hint="eastAsia"/>
          <w:color w:val="000000" w:themeColor="text1"/>
          <w:szCs w:val="21"/>
        </w:rPr>
        <w:t>电子技术</w:t>
      </w:r>
      <w:r w:rsidR="00884AD9" w:rsidRPr="007441B9">
        <w:rPr>
          <w:rFonts w:hint="eastAsia"/>
          <w:color w:val="000000" w:themeColor="text1"/>
          <w:szCs w:val="21"/>
        </w:rPr>
        <w:t>操作：</w:t>
      </w:r>
      <w:r w:rsidR="00694581" w:rsidRPr="007441B9">
        <w:rPr>
          <w:rFonts w:hint="eastAsia"/>
          <w:color w:val="000000" w:themeColor="text1"/>
          <w:szCs w:val="21"/>
        </w:rPr>
        <w:t>晶体管放大电路、振荡电路、晶闸管应用电路、直流稳压电源、功率放大电路等安装调试</w:t>
      </w:r>
      <w:r w:rsidR="00884AD9" w:rsidRPr="007441B9">
        <w:rPr>
          <w:rFonts w:hint="eastAsia"/>
          <w:color w:val="000000" w:themeColor="text1"/>
          <w:szCs w:val="21"/>
        </w:rPr>
        <w:t>等；</w:t>
      </w:r>
    </w:p>
    <w:p w:rsidR="00694581" w:rsidRPr="007441B9" w:rsidRDefault="00DD503C" w:rsidP="004F5244">
      <w:pPr>
        <w:spacing w:line="360" w:lineRule="auto"/>
        <w:ind w:firstLineChars="200" w:firstLine="420"/>
        <w:rPr>
          <w:color w:val="000000" w:themeColor="text1"/>
          <w:szCs w:val="21"/>
        </w:rPr>
      </w:pPr>
      <w:r w:rsidRPr="007441B9">
        <w:rPr>
          <w:color w:val="000000" w:themeColor="text1"/>
          <w:szCs w:val="21"/>
        </w:rPr>
        <w:t>3</w:t>
      </w:r>
      <w:r w:rsidRPr="007441B9">
        <w:rPr>
          <w:color w:val="000000" w:themeColor="text1"/>
          <w:szCs w:val="21"/>
        </w:rPr>
        <w:t>）</w:t>
      </w:r>
      <w:r w:rsidR="00884AD9" w:rsidRPr="007441B9">
        <w:rPr>
          <w:rFonts w:hint="eastAsia"/>
          <w:color w:val="000000" w:themeColor="text1"/>
          <w:szCs w:val="21"/>
        </w:rPr>
        <w:t>电气自动控制技术操作：</w:t>
      </w:r>
      <w:r w:rsidR="00694581" w:rsidRPr="007441B9">
        <w:rPr>
          <w:rFonts w:hint="eastAsia"/>
          <w:color w:val="000000" w:themeColor="text1"/>
          <w:szCs w:val="21"/>
        </w:rPr>
        <w:t>笼型交流电动机顺序控制和位置控制电路安装与调试、笼型交流电动机起动制动控制电路安装与调试、绕线式交流电动机控制电路安装与调试、</w:t>
      </w:r>
      <w:r w:rsidR="00694581" w:rsidRPr="007441B9">
        <w:rPr>
          <w:rFonts w:hint="eastAsia"/>
          <w:color w:val="000000" w:themeColor="text1"/>
          <w:szCs w:val="21"/>
        </w:rPr>
        <w:t>X62</w:t>
      </w:r>
      <w:r w:rsidR="00694581" w:rsidRPr="007441B9">
        <w:rPr>
          <w:rFonts w:hint="eastAsia"/>
          <w:color w:val="000000" w:themeColor="text1"/>
          <w:szCs w:val="21"/>
        </w:rPr>
        <w:lastRenderedPageBreak/>
        <w:t>铣床电气控制线路故障分析与排除、</w:t>
      </w:r>
      <w:r w:rsidR="00694581" w:rsidRPr="007441B9">
        <w:rPr>
          <w:rFonts w:hint="eastAsia"/>
          <w:color w:val="000000" w:themeColor="text1"/>
          <w:szCs w:val="21"/>
        </w:rPr>
        <w:t>T68</w:t>
      </w:r>
      <w:r w:rsidR="004F5244" w:rsidRPr="007441B9">
        <w:rPr>
          <w:rFonts w:hint="eastAsia"/>
          <w:color w:val="000000" w:themeColor="text1"/>
          <w:szCs w:val="21"/>
        </w:rPr>
        <w:t>镗床电气控制线路故障分析与排除等</w:t>
      </w:r>
      <w:r w:rsidR="00694581" w:rsidRPr="007441B9">
        <w:rPr>
          <w:rFonts w:hint="eastAsia"/>
          <w:color w:val="000000" w:themeColor="text1"/>
          <w:szCs w:val="21"/>
        </w:rPr>
        <w:t>。</w:t>
      </w:r>
    </w:p>
    <w:p w:rsidR="00694581" w:rsidRPr="007441B9" w:rsidRDefault="00DD503C" w:rsidP="00884AD9">
      <w:pPr>
        <w:spacing w:line="360" w:lineRule="auto"/>
        <w:ind w:firstLineChars="200" w:firstLine="420"/>
        <w:rPr>
          <w:color w:val="000000" w:themeColor="text1"/>
          <w:szCs w:val="21"/>
        </w:rPr>
      </w:pPr>
      <w:r w:rsidRPr="007441B9">
        <w:rPr>
          <w:color w:val="000000" w:themeColor="text1"/>
          <w:szCs w:val="21"/>
        </w:rPr>
        <w:t>4</w:t>
      </w:r>
      <w:r w:rsidRPr="007441B9">
        <w:rPr>
          <w:color w:val="000000" w:themeColor="text1"/>
          <w:szCs w:val="21"/>
        </w:rPr>
        <w:t>）</w:t>
      </w:r>
      <w:r w:rsidR="00884AD9" w:rsidRPr="007441B9">
        <w:rPr>
          <w:rFonts w:hint="eastAsia"/>
          <w:color w:val="000000" w:themeColor="text1"/>
          <w:szCs w:val="21"/>
        </w:rPr>
        <w:t>P</w:t>
      </w:r>
      <w:r w:rsidR="00884AD9" w:rsidRPr="007441B9">
        <w:rPr>
          <w:color w:val="000000" w:themeColor="text1"/>
          <w:szCs w:val="21"/>
        </w:rPr>
        <w:t>LC</w:t>
      </w:r>
      <w:r w:rsidR="00884AD9" w:rsidRPr="007441B9">
        <w:rPr>
          <w:rFonts w:hint="eastAsia"/>
          <w:color w:val="000000" w:themeColor="text1"/>
          <w:szCs w:val="21"/>
        </w:rPr>
        <w:t>应用技术操作</w:t>
      </w:r>
      <w:r w:rsidR="00694581" w:rsidRPr="007441B9">
        <w:rPr>
          <w:rFonts w:hint="eastAsia"/>
          <w:color w:val="000000" w:themeColor="text1"/>
          <w:szCs w:val="21"/>
        </w:rPr>
        <w:t>：将继电器控制电路改写为</w:t>
      </w:r>
      <w:r w:rsidR="00694581" w:rsidRPr="007441B9">
        <w:rPr>
          <w:color w:val="000000" w:themeColor="text1"/>
          <w:szCs w:val="21"/>
        </w:rPr>
        <w:t>PLC</w:t>
      </w:r>
      <w:r w:rsidR="00694581" w:rsidRPr="007441B9">
        <w:rPr>
          <w:rFonts w:hint="eastAsia"/>
          <w:color w:val="000000" w:themeColor="text1"/>
          <w:szCs w:val="21"/>
        </w:rPr>
        <w:t>控制程序、按空间位置关系确定的逻辑控制编程、按时间顺序关系确定的逻辑控制编程、按时间和位置综合关系确定的逻辑控制编程等。</w:t>
      </w:r>
    </w:p>
    <w:p w:rsidR="00C14325" w:rsidRDefault="00C14325" w:rsidP="00C14325">
      <w:pPr>
        <w:spacing w:line="360" w:lineRule="auto"/>
        <w:ind w:firstLineChars="200" w:firstLine="562"/>
        <w:rPr>
          <w:rFonts w:ascii="Times New Roman" w:hAnsi="Times New Roman"/>
          <w:b/>
          <w:bCs/>
          <w:sz w:val="28"/>
          <w:szCs w:val="28"/>
        </w:rPr>
      </w:pPr>
      <w:r w:rsidRPr="00C14325">
        <w:rPr>
          <w:rFonts w:ascii="Times New Roman" w:hAnsi="Times New Roman" w:hint="eastAsia"/>
          <w:b/>
          <w:bCs/>
          <w:sz w:val="28"/>
          <w:szCs w:val="28"/>
        </w:rPr>
        <w:t>2</w:t>
      </w:r>
      <w:r w:rsidRPr="00C14325">
        <w:rPr>
          <w:rFonts w:ascii="Times New Roman" w:hAnsi="Times New Roman" w:hint="eastAsia"/>
          <w:b/>
          <w:bCs/>
          <w:sz w:val="28"/>
          <w:szCs w:val="28"/>
        </w:rPr>
        <w:t>、应知部分功能要求</w:t>
      </w:r>
    </w:p>
    <w:p w:rsidR="00C14325" w:rsidRPr="00754464" w:rsidRDefault="00C14325" w:rsidP="00C14325">
      <w:pPr>
        <w:spacing w:line="360" w:lineRule="auto"/>
        <w:ind w:firstLine="420"/>
        <w:rPr>
          <w:color w:val="000000"/>
        </w:rPr>
      </w:pPr>
      <w:r w:rsidRPr="00754464">
        <w:rPr>
          <w:rFonts w:hint="eastAsia"/>
          <w:color w:val="000000"/>
        </w:rPr>
        <w:t>（</w:t>
      </w:r>
      <w:r w:rsidRPr="00754464">
        <w:rPr>
          <w:rFonts w:hint="eastAsia"/>
          <w:color w:val="000000"/>
        </w:rPr>
        <w:t>1</w:t>
      </w:r>
      <w:r w:rsidRPr="00754464">
        <w:rPr>
          <w:rFonts w:hint="eastAsia"/>
          <w:color w:val="000000"/>
        </w:rPr>
        <w:t>）管理员功能要求</w:t>
      </w:r>
    </w:p>
    <w:p w:rsidR="00C14325" w:rsidRPr="00754464" w:rsidRDefault="00C14325" w:rsidP="00C14325">
      <w:pPr>
        <w:spacing w:line="360" w:lineRule="auto"/>
        <w:ind w:firstLine="420"/>
        <w:rPr>
          <w:color w:val="000000"/>
        </w:rPr>
      </w:pPr>
      <w:r>
        <w:rPr>
          <w:rFonts w:hint="eastAsia"/>
          <w:color w:val="000000"/>
        </w:rPr>
        <w:t>1</w:t>
      </w:r>
      <w:r>
        <w:rPr>
          <w:rFonts w:hint="eastAsia"/>
          <w:color w:val="000000"/>
        </w:rPr>
        <w:t>）</w:t>
      </w:r>
      <w:r w:rsidRPr="00754464">
        <w:rPr>
          <w:rFonts w:hint="eastAsia"/>
          <w:color w:val="000000"/>
        </w:rPr>
        <w:t>需要</w:t>
      </w:r>
      <w:r w:rsidRPr="00754464">
        <w:rPr>
          <w:color w:val="000000"/>
        </w:rPr>
        <w:t>具备</w:t>
      </w:r>
      <w:r w:rsidRPr="00754464">
        <w:rPr>
          <w:rFonts w:hint="eastAsia"/>
          <w:color w:val="000000"/>
        </w:rPr>
        <w:t>管理员功能，</w:t>
      </w:r>
      <w:r w:rsidRPr="00754464">
        <w:rPr>
          <w:color w:val="000000"/>
        </w:rPr>
        <w:t>可以维护教师的</w:t>
      </w:r>
      <w:r w:rsidRPr="00754464">
        <w:rPr>
          <w:rFonts w:hint="eastAsia"/>
          <w:color w:val="000000"/>
        </w:rPr>
        <w:t>基本</w:t>
      </w:r>
      <w:r w:rsidRPr="00754464">
        <w:rPr>
          <w:color w:val="000000"/>
        </w:rPr>
        <w:t>信息，如用户名、登陆密码、</w:t>
      </w:r>
      <w:r w:rsidRPr="00754464">
        <w:rPr>
          <w:rFonts w:hint="eastAsia"/>
          <w:color w:val="000000"/>
        </w:rPr>
        <w:t>教职工号</w:t>
      </w:r>
      <w:r w:rsidRPr="00754464">
        <w:rPr>
          <w:color w:val="000000"/>
        </w:rPr>
        <w:t>、所属部门等信息，</w:t>
      </w:r>
      <w:r w:rsidRPr="00754464">
        <w:rPr>
          <w:rFonts w:hint="eastAsia"/>
          <w:color w:val="000000"/>
        </w:rPr>
        <w:t>为</w:t>
      </w:r>
      <w:r w:rsidRPr="00754464">
        <w:rPr>
          <w:color w:val="000000"/>
        </w:rPr>
        <w:t>方便</w:t>
      </w:r>
      <w:r w:rsidRPr="00754464">
        <w:rPr>
          <w:rFonts w:hint="eastAsia"/>
          <w:color w:val="000000"/>
        </w:rPr>
        <w:t>其他</w:t>
      </w:r>
      <w:r w:rsidRPr="00754464">
        <w:rPr>
          <w:color w:val="000000"/>
        </w:rPr>
        <w:t>系统数据的录入，系统提供</w:t>
      </w:r>
      <w:r w:rsidRPr="00754464">
        <w:rPr>
          <w:rFonts w:hint="eastAsia"/>
          <w:color w:val="000000"/>
        </w:rPr>
        <w:t>批量</w:t>
      </w:r>
      <w:r w:rsidRPr="00754464">
        <w:rPr>
          <w:color w:val="000000"/>
        </w:rPr>
        <w:t>导入的功能</w:t>
      </w:r>
      <w:r w:rsidRPr="00754464">
        <w:rPr>
          <w:rFonts w:hint="eastAsia"/>
          <w:color w:val="000000"/>
        </w:rPr>
        <w:t>。</w:t>
      </w:r>
    </w:p>
    <w:p w:rsidR="00C14325" w:rsidRPr="00754464" w:rsidRDefault="00C14325" w:rsidP="00C14325">
      <w:pPr>
        <w:spacing w:line="360" w:lineRule="auto"/>
        <w:ind w:firstLine="420"/>
        <w:rPr>
          <w:color w:val="000000"/>
        </w:rPr>
      </w:pPr>
      <w:r>
        <w:rPr>
          <w:color w:val="000000"/>
        </w:rPr>
        <w:t>2</w:t>
      </w:r>
      <w:r>
        <w:rPr>
          <w:color w:val="000000"/>
        </w:rPr>
        <w:t>）</w:t>
      </w:r>
      <w:r w:rsidRPr="00754464">
        <w:rPr>
          <w:rFonts w:hint="eastAsia"/>
          <w:color w:val="000000"/>
        </w:rPr>
        <w:t>老师需要</w:t>
      </w:r>
      <w:r w:rsidRPr="00754464">
        <w:rPr>
          <w:color w:val="000000"/>
        </w:rPr>
        <w:t>维护学生的基本信息</w:t>
      </w:r>
      <w:r w:rsidRPr="00754464">
        <w:rPr>
          <w:rFonts w:hint="eastAsia"/>
          <w:color w:val="000000"/>
        </w:rPr>
        <w:t>，如</w:t>
      </w:r>
      <w:r w:rsidRPr="00754464">
        <w:rPr>
          <w:color w:val="000000"/>
        </w:rPr>
        <w:t>用户名</w:t>
      </w:r>
      <w:r w:rsidRPr="00754464">
        <w:rPr>
          <w:rFonts w:hint="eastAsia"/>
          <w:color w:val="000000"/>
        </w:rPr>
        <w:t>、</w:t>
      </w:r>
      <w:r w:rsidRPr="00754464">
        <w:rPr>
          <w:color w:val="000000"/>
        </w:rPr>
        <w:t>登陆密码</w:t>
      </w:r>
      <w:r w:rsidRPr="00754464">
        <w:rPr>
          <w:rFonts w:hint="eastAsia"/>
          <w:color w:val="000000"/>
        </w:rPr>
        <w:t>、班级、</w:t>
      </w:r>
      <w:r w:rsidRPr="00754464">
        <w:rPr>
          <w:color w:val="000000"/>
        </w:rPr>
        <w:t>和学号信息</w:t>
      </w:r>
      <w:r w:rsidRPr="00754464">
        <w:rPr>
          <w:rFonts w:hint="eastAsia"/>
          <w:color w:val="000000"/>
        </w:rPr>
        <w:t>；</w:t>
      </w:r>
    </w:p>
    <w:p w:rsidR="00C14325" w:rsidRPr="00754464" w:rsidRDefault="00C14325" w:rsidP="00C14325">
      <w:pPr>
        <w:spacing w:line="360" w:lineRule="auto"/>
        <w:ind w:firstLine="420"/>
        <w:rPr>
          <w:color w:val="000000"/>
        </w:rPr>
      </w:pPr>
      <w:r>
        <w:rPr>
          <w:color w:val="000000"/>
        </w:rPr>
        <w:t>3</w:t>
      </w:r>
      <w:r>
        <w:rPr>
          <w:color w:val="000000"/>
        </w:rPr>
        <w:t>）</w:t>
      </w:r>
      <w:r w:rsidRPr="00754464">
        <w:rPr>
          <w:rFonts w:hint="eastAsia"/>
          <w:color w:val="000000"/>
        </w:rPr>
        <w:t>班级</w:t>
      </w:r>
      <w:r w:rsidRPr="00754464">
        <w:rPr>
          <w:color w:val="000000"/>
        </w:rPr>
        <w:t>管理</w:t>
      </w:r>
      <w:r w:rsidRPr="00754464">
        <w:rPr>
          <w:rFonts w:hint="eastAsia"/>
          <w:color w:val="000000"/>
        </w:rPr>
        <w:t>，</w:t>
      </w:r>
      <w:r w:rsidRPr="00754464">
        <w:rPr>
          <w:color w:val="000000"/>
        </w:rPr>
        <w:t>提供班级信息的维护</w:t>
      </w:r>
      <w:r w:rsidRPr="00754464">
        <w:rPr>
          <w:rFonts w:hint="eastAsia"/>
          <w:color w:val="000000"/>
        </w:rPr>
        <w:t>如</w:t>
      </w:r>
      <w:r w:rsidRPr="00754464">
        <w:rPr>
          <w:color w:val="000000"/>
        </w:rPr>
        <w:t>，班级名称、班级</w:t>
      </w:r>
      <w:r w:rsidRPr="00754464">
        <w:rPr>
          <w:rFonts w:hint="eastAsia"/>
          <w:color w:val="000000"/>
        </w:rPr>
        <w:t>入学年份</w:t>
      </w:r>
      <w:r w:rsidRPr="00754464">
        <w:rPr>
          <w:color w:val="000000"/>
        </w:rPr>
        <w:t>、班主任、</w:t>
      </w:r>
      <w:r w:rsidRPr="00754464">
        <w:rPr>
          <w:rFonts w:hint="eastAsia"/>
          <w:color w:val="000000"/>
        </w:rPr>
        <w:t>分配</w:t>
      </w:r>
      <w:r w:rsidRPr="00754464">
        <w:rPr>
          <w:color w:val="000000"/>
        </w:rPr>
        <w:t>学生。</w:t>
      </w:r>
      <w:r w:rsidRPr="00754464">
        <w:rPr>
          <w:rFonts w:hint="eastAsia"/>
          <w:color w:val="000000"/>
        </w:rPr>
        <w:t>未来</w:t>
      </w:r>
      <w:r w:rsidRPr="00754464">
        <w:rPr>
          <w:color w:val="000000"/>
        </w:rPr>
        <w:t>方便其他</w:t>
      </w:r>
      <w:r w:rsidRPr="00754464">
        <w:rPr>
          <w:rFonts w:hint="eastAsia"/>
          <w:color w:val="000000"/>
        </w:rPr>
        <w:t>系统学生</w:t>
      </w:r>
      <w:r w:rsidRPr="00754464">
        <w:rPr>
          <w:color w:val="000000"/>
        </w:rPr>
        <w:t>数据的录入，系统提供批量导入的功能。</w:t>
      </w:r>
    </w:p>
    <w:p w:rsidR="00C14325" w:rsidRPr="00754464" w:rsidRDefault="00C14325" w:rsidP="00C14325">
      <w:pPr>
        <w:spacing w:line="360" w:lineRule="auto"/>
        <w:ind w:firstLine="420"/>
        <w:rPr>
          <w:color w:val="000000"/>
        </w:rPr>
      </w:pPr>
      <w:r>
        <w:rPr>
          <w:rFonts w:hint="eastAsia"/>
          <w:color w:val="000000"/>
        </w:rPr>
        <w:t>4</w:t>
      </w:r>
      <w:r>
        <w:rPr>
          <w:rFonts w:hint="eastAsia"/>
          <w:color w:val="000000"/>
        </w:rPr>
        <w:t>）</w:t>
      </w:r>
      <w:r w:rsidRPr="00754464">
        <w:rPr>
          <w:rFonts w:hint="eastAsia"/>
          <w:color w:val="000000"/>
        </w:rPr>
        <w:t>老师需要</w:t>
      </w:r>
      <w:r w:rsidRPr="00754464">
        <w:rPr>
          <w:color w:val="000000"/>
        </w:rPr>
        <w:t>在系统中维护所有的课程信息</w:t>
      </w:r>
    </w:p>
    <w:p w:rsidR="00C14325" w:rsidRPr="00754464" w:rsidRDefault="00C14325" w:rsidP="00C14325">
      <w:pPr>
        <w:spacing w:line="360" w:lineRule="auto"/>
        <w:ind w:firstLine="420"/>
        <w:rPr>
          <w:color w:val="000000"/>
        </w:rPr>
      </w:pPr>
      <w:r>
        <w:rPr>
          <w:color w:val="000000"/>
        </w:rPr>
        <w:t>5</w:t>
      </w:r>
      <w:r>
        <w:rPr>
          <w:color w:val="000000"/>
        </w:rPr>
        <w:t>）</w:t>
      </w:r>
      <w:r w:rsidRPr="00754464">
        <w:rPr>
          <w:color w:val="000000"/>
        </w:rPr>
        <w:t>老师</w:t>
      </w:r>
      <w:r w:rsidRPr="00754464">
        <w:rPr>
          <w:rFonts w:hint="eastAsia"/>
          <w:color w:val="000000"/>
        </w:rPr>
        <w:t>需要</w:t>
      </w:r>
      <w:r w:rsidRPr="00754464">
        <w:rPr>
          <w:color w:val="000000"/>
        </w:rPr>
        <w:t>指定自己的课程对应</w:t>
      </w:r>
      <w:r w:rsidRPr="00754464">
        <w:rPr>
          <w:rFonts w:hint="eastAsia"/>
          <w:color w:val="000000"/>
        </w:rPr>
        <w:t>的</w:t>
      </w:r>
      <w:r w:rsidRPr="00754464">
        <w:rPr>
          <w:color w:val="000000"/>
        </w:rPr>
        <w:t>学生</w:t>
      </w:r>
      <w:r w:rsidRPr="00754464">
        <w:rPr>
          <w:rFonts w:hint="eastAsia"/>
          <w:color w:val="000000"/>
        </w:rPr>
        <w:t>，并且</w:t>
      </w:r>
      <w:r w:rsidRPr="00754464">
        <w:rPr>
          <w:color w:val="000000"/>
        </w:rPr>
        <w:t>可以查看</w:t>
      </w:r>
      <w:r w:rsidRPr="00754464">
        <w:rPr>
          <w:rFonts w:hint="eastAsia"/>
          <w:color w:val="000000"/>
        </w:rPr>
        <w:t>该</w:t>
      </w:r>
      <w:r w:rsidRPr="00754464">
        <w:rPr>
          <w:color w:val="000000"/>
        </w:rPr>
        <w:t>课程下的</w:t>
      </w:r>
      <w:r w:rsidRPr="00754464">
        <w:rPr>
          <w:rFonts w:hint="eastAsia"/>
          <w:color w:val="000000"/>
        </w:rPr>
        <w:t>习题、做练习、在学校</w:t>
      </w:r>
      <w:r w:rsidRPr="00754464">
        <w:rPr>
          <w:color w:val="000000"/>
        </w:rPr>
        <w:t>机房</w:t>
      </w:r>
      <w:r w:rsidRPr="00754464">
        <w:rPr>
          <w:rFonts w:hint="eastAsia"/>
          <w:color w:val="000000"/>
        </w:rPr>
        <w:t>考</w:t>
      </w:r>
      <w:r w:rsidRPr="00754464">
        <w:rPr>
          <w:color w:val="000000"/>
        </w:rPr>
        <w:t>试。</w:t>
      </w:r>
    </w:p>
    <w:p w:rsidR="00C14325" w:rsidRPr="00754464" w:rsidRDefault="00C14325" w:rsidP="00C14325">
      <w:pPr>
        <w:spacing w:line="360" w:lineRule="auto"/>
        <w:ind w:firstLine="420"/>
        <w:rPr>
          <w:color w:val="000000"/>
        </w:rPr>
      </w:pPr>
      <w:r>
        <w:rPr>
          <w:color w:val="000000"/>
        </w:rPr>
        <w:t>6</w:t>
      </w:r>
      <w:r>
        <w:rPr>
          <w:color w:val="000000"/>
        </w:rPr>
        <w:t>）</w:t>
      </w:r>
      <w:r w:rsidRPr="00754464">
        <w:rPr>
          <w:rFonts w:hint="eastAsia"/>
          <w:color w:val="000000"/>
        </w:rPr>
        <w:t>试卷</w:t>
      </w:r>
      <w:r w:rsidRPr="00754464">
        <w:rPr>
          <w:color w:val="000000"/>
        </w:rPr>
        <w:t>管理部分：</w:t>
      </w:r>
      <w:r w:rsidRPr="00754464">
        <w:rPr>
          <w:rFonts w:hint="eastAsia"/>
          <w:color w:val="000000"/>
        </w:rPr>
        <w:t>需要设置后台时间，学生登陆后</w:t>
      </w:r>
      <w:r w:rsidRPr="00754464">
        <w:rPr>
          <w:color w:val="000000"/>
        </w:rPr>
        <w:t>无需老师</w:t>
      </w:r>
      <w:r w:rsidRPr="00754464">
        <w:rPr>
          <w:rFonts w:hint="eastAsia"/>
          <w:color w:val="000000"/>
        </w:rPr>
        <w:t>开放试卷</w:t>
      </w:r>
      <w:r w:rsidRPr="00754464">
        <w:rPr>
          <w:color w:val="000000"/>
        </w:rPr>
        <w:t>，学生即可</w:t>
      </w:r>
      <w:r w:rsidRPr="00754464">
        <w:rPr>
          <w:rFonts w:hint="eastAsia"/>
          <w:color w:val="000000"/>
        </w:rPr>
        <w:t>看到</w:t>
      </w:r>
      <w:r w:rsidRPr="00754464">
        <w:rPr>
          <w:color w:val="000000"/>
        </w:rPr>
        <w:t>试题并完成考试</w:t>
      </w:r>
      <w:r w:rsidRPr="00754464">
        <w:rPr>
          <w:rFonts w:hint="eastAsia"/>
          <w:color w:val="000000"/>
        </w:rPr>
        <w:t>，截至日期为最后答题时间，超过这个时间学生将不能答题。教师可以</w:t>
      </w:r>
      <w:r w:rsidRPr="00754464">
        <w:rPr>
          <w:color w:val="000000"/>
        </w:rPr>
        <w:t>在</w:t>
      </w:r>
      <w:r w:rsidRPr="00754464">
        <w:rPr>
          <w:rFonts w:hint="eastAsia"/>
          <w:color w:val="000000"/>
        </w:rPr>
        <w:t>习题集中随机选题，根据习题集中各种类型习题的信息，录入相关选择数量。需要新增单题，新增复合题，智能选题，从习题集中选题等多种方式选择试卷题目。</w:t>
      </w:r>
    </w:p>
    <w:p w:rsidR="00C14325" w:rsidRPr="00754464" w:rsidRDefault="00C14325" w:rsidP="00C14325">
      <w:pPr>
        <w:spacing w:line="360" w:lineRule="auto"/>
        <w:ind w:firstLine="420"/>
        <w:rPr>
          <w:color w:val="000000"/>
        </w:rPr>
      </w:pPr>
      <w:r>
        <w:rPr>
          <w:rFonts w:hint="eastAsia"/>
          <w:color w:val="000000"/>
        </w:rPr>
        <w:t>7</w:t>
      </w:r>
      <w:r>
        <w:rPr>
          <w:rFonts w:hint="eastAsia"/>
          <w:color w:val="000000"/>
        </w:rPr>
        <w:t>）</w:t>
      </w:r>
      <w:r w:rsidRPr="00754464">
        <w:rPr>
          <w:rFonts w:hint="eastAsia"/>
          <w:color w:val="000000"/>
        </w:rPr>
        <w:t>成绩管理需要</w:t>
      </w:r>
      <w:r w:rsidRPr="00754464">
        <w:rPr>
          <w:color w:val="000000"/>
        </w:rPr>
        <w:t>统计学生的分数，其中</w:t>
      </w:r>
      <w:r w:rsidRPr="00754464">
        <w:rPr>
          <w:rFonts w:hint="eastAsia"/>
          <w:color w:val="000000"/>
        </w:rPr>
        <w:t>包括最高分、最低分、平均分、各个分数段的人数和比率等，其中，分数段可以进行手工调整。系统用图形的方式表现出来。系统</w:t>
      </w:r>
      <w:r w:rsidRPr="00754464">
        <w:rPr>
          <w:color w:val="000000"/>
        </w:rPr>
        <w:t>会自动根据学生提交的答案，计算得分，老师</w:t>
      </w:r>
      <w:r w:rsidRPr="00754464">
        <w:rPr>
          <w:rFonts w:hint="eastAsia"/>
          <w:color w:val="000000"/>
        </w:rPr>
        <w:t>需要</w:t>
      </w:r>
      <w:r w:rsidRPr="00754464">
        <w:rPr>
          <w:color w:val="000000"/>
        </w:rPr>
        <w:t>可以查看学生的答题</w:t>
      </w:r>
      <w:r w:rsidRPr="00754464">
        <w:rPr>
          <w:rFonts w:hint="eastAsia"/>
          <w:color w:val="000000"/>
        </w:rPr>
        <w:t>情况</w:t>
      </w:r>
      <w:r w:rsidRPr="00754464">
        <w:rPr>
          <w:color w:val="000000"/>
        </w:rPr>
        <w:t>，</w:t>
      </w:r>
      <w:r w:rsidRPr="00754464">
        <w:rPr>
          <w:rFonts w:hint="eastAsia"/>
          <w:color w:val="000000"/>
        </w:rPr>
        <w:t>公布</w:t>
      </w:r>
      <w:r w:rsidRPr="00754464">
        <w:rPr>
          <w:color w:val="000000"/>
        </w:rPr>
        <w:t>参考答案和成绩发放。</w:t>
      </w:r>
      <w:r w:rsidRPr="00754464">
        <w:rPr>
          <w:rFonts w:hint="eastAsia"/>
          <w:color w:val="000000"/>
        </w:rPr>
        <w:t>公布</w:t>
      </w:r>
      <w:r w:rsidRPr="00754464">
        <w:rPr>
          <w:color w:val="000000"/>
        </w:rPr>
        <w:t>参考答案之后学生可以查看到参考答案，</w:t>
      </w:r>
      <w:r w:rsidRPr="00754464">
        <w:rPr>
          <w:rFonts w:hint="eastAsia"/>
          <w:color w:val="000000"/>
        </w:rPr>
        <w:t>发放</w:t>
      </w:r>
      <w:r w:rsidRPr="00754464">
        <w:rPr>
          <w:color w:val="000000"/>
        </w:rPr>
        <w:t>成绩之后</w:t>
      </w:r>
      <w:r w:rsidRPr="00754464">
        <w:rPr>
          <w:rFonts w:hint="eastAsia"/>
          <w:color w:val="000000"/>
        </w:rPr>
        <w:t>，</w:t>
      </w:r>
      <w:r w:rsidRPr="00754464">
        <w:rPr>
          <w:color w:val="000000"/>
        </w:rPr>
        <w:t>学生可以看到自己的成绩</w:t>
      </w:r>
      <w:r w:rsidRPr="00754464">
        <w:rPr>
          <w:rFonts w:hint="eastAsia"/>
          <w:color w:val="000000"/>
        </w:rPr>
        <w:t>等</w:t>
      </w:r>
      <w:r w:rsidRPr="00754464">
        <w:rPr>
          <w:color w:val="000000"/>
        </w:rPr>
        <w:t>。</w:t>
      </w:r>
    </w:p>
    <w:p w:rsidR="00C14325" w:rsidRPr="00754464" w:rsidRDefault="00C14325" w:rsidP="00C14325">
      <w:pPr>
        <w:spacing w:line="360" w:lineRule="auto"/>
        <w:ind w:firstLine="420"/>
        <w:rPr>
          <w:color w:val="000000"/>
        </w:rPr>
      </w:pPr>
      <w:r>
        <w:rPr>
          <w:rFonts w:hint="eastAsia"/>
          <w:color w:val="000000"/>
        </w:rPr>
        <w:t>8</w:t>
      </w:r>
      <w:r>
        <w:rPr>
          <w:rFonts w:hint="eastAsia"/>
          <w:color w:val="000000"/>
        </w:rPr>
        <w:t>）</w:t>
      </w:r>
      <w:r w:rsidRPr="00754464">
        <w:rPr>
          <w:rFonts w:hint="eastAsia"/>
          <w:color w:val="000000"/>
        </w:rPr>
        <w:t>系统需要支持</w:t>
      </w:r>
      <w:r w:rsidRPr="00754464">
        <w:rPr>
          <w:rFonts w:hint="eastAsia"/>
          <w:color w:val="000000"/>
        </w:rPr>
        <w:t>excel</w:t>
      </w:r>
      <w:r w:rsidRPr="00754464">
        <w:rPr>
          <w:rFonts w:hint="eastAsia"/>
          <w:color w:val="000000"/>
        </w:rPr>
        <w:t>批量导入，减轻教师的工作量。从而实现共建共享、一次建设多次使用的功能。</w:t>
      </w:r>
    </w:p>
    <w:p w:rsidR="00C14325" w:rsidRPr="00754464" w:rsidRDefault="00C14325" w:rsidP="00C14325">
      <w:pPr>
        <w:spacing w:line="360" w:lineRule="auto"/>
        <w:ind w:firstLine="420"/>
        <w:rPr>
          <w:color w:val="000000"/>
        </w:rPr>
      </w:pPr>
      <w:r w:rsidRPr="00754464">
        <w:rPr>
          <w:rFonts w:hint="eastAsia"/>
          <w:color w:val="000000"/>
        </w:rPr>
        <w:t>（</w:t>
      </w:r>
      <w:r w:rsidRPr="00754464">
        <w:rPr>
          <w:rFonts w:hint="eastAsia"/>
          <w:color w:val="000000"/>
        </w:rPr>
        <w:t>2</w:t>
      </w:r>
      <w:r w:rsidRPr="00754464">
        <w:rPr>
          <w:rFonts w:hint="eastAsia"/>
          <w:color w:val="000000"/>
        </w:rPr>
        <w:t>）技能</w:t>
      </w:r>
      <w:r w:rsidRPr="00754464">
        <w:rPr>
          <w:color w:val="000000"/>
        </w:rPr>
        <w:t>考证管理中心</w:t>
      </w:r>
    </w:p>
    <w:p w:rsidR="00C14325" w:rsidRPr="00754464" w:rsidRDefault="00C14325" w:rsidP="00C14325">
      <w:pPr>
        <w:spacing w:line="360" w:lineRule="auto"/>
        <w:ind w:firstLine="420"/>
        <w:rPr>
          <w:color w:val="000000"/>
        </w:rPr>
      </w:pPr>
      <w:r>
        <w:rPr>
          <w:rFonts w:hint="eastAsia"/>
          <w:color w:val="000000"/>
        </w:rPr>
        <w:t>1</w:t>
      </w:r>
      <w:r>
        <w:rPr>
          <w:rFonts w:hint="eastAsia"/>
          <w:color w:val="000000"/>
        </w:rPr>
        <w:t>）</w:t>
      </w:r>
      <w:r w:rsidRPr="007441B9">
        <w:rPr>
          <w:rFonts w:hint="eastAsia"/>
          <w:color w:val="000000" w:themeColor="text1"/>
        </w:rPr>
        <w:t>系统需要全面覆盖维修电工考工知识点，</w:t>
      </w:r>
      <w:r>
        <w:rPr>
          <w:rFonts w:hint="eastAsia"/>
          <w:color w:val="000000"/>
        </w:rPr>
        <w:t>且</w:t>
      </w:r>
      <w:r w:rsidRPr="00754464">
        <w:rPr>
          <w:color w:val="000000"/>
        </w:rPr>
        <w:t>需要</w:t>
      </w:r>
      <w:r w:rsidRPr="00754464">
        <w:rPr>
          <w:rFonts w:hint="eastAsia"/>
          <w:color w:val="000000"/>
        </w:rPr>
        <w:t>支</w:t>
      </w:r>
      <w:bookmarkStart w:id="2" w:name="_GoBack"/>
      <w:bookmarkEnd w:id="2"/>
      <w:r w:rsidRPr="00754464">
        <w:rPr>
          <w:rFonts w:hint="eastAsia"/>
          <w:color w:val="000000"/>
        </w:rPr>
        <w:t>持多种习题类型，简单操作即可建立教学习题库。需要可设置习题集、组成新试卷，系统的自动发布、自动收卷、自动批阅、自动统计分数的功能。</w:t>
      </w:r>
    </w:p>
    <w:p w:rsidR="00C14325" w:rsidRPr="00754464" w:rsidRDefault="00C14325" w:rsidP="00C14325">
      <w:pPr>
        <w:spacing w:line="360" w:lineRule="auto"/>
        <w:ind w:firstLine="420"/>
        <w:rPr>
          <w:color w:val="000000"/>
        </w:rPr>
      </w:pPr>
      <w:r>
        <w:rPr>
          <w:rFonts w:hint="eastAsia"/>
          <w:color w:val="000000"/>
        </w:rPr>
        <w:lastRenderedPageBreak/>
        <w:t>2</w:t>
      </w:r>
      <w:r>
        <w:rPr>
          <w:rFonts w:hint="eastAsia"/>
          <w:color w:val="000000"/>
        </w:rPr>
        <w:t>）</w:t>
      </w:r>
      <w:r w:rsidRPr="00754464">
        <w:rPr>
          <w:rFonts w:hint="eastAsia"/>
          <w:color w:val="000000"/>
        </w:rPr>
        <w:t>教师需要可以自己建设自己课程的习题库，支持主观题或客观题，单选题或复合题，设置难度系数、知识点、章节属性，便于定向查找。题干部分支持</w:t>
      </w:r>
      <w:r w:rsidRPr="00754464">
        <w:rPr>
          <w:rFonts w:hint="eastAsia"/>
          <w:color w:val="000000"/>
        </w:rPr>
        <w:t>word</w:t>
      </w:r>
      <w:r w:rsidRPr="00754464">
        <w:rPr>
          <w:rFonts w:hint="eastAsia"/>
          <w:color w:val="000000"/>
        </w:rPr>
        <w:t>的全复制，以及习题中的公式都可以正常上传。习题需要可以用于与学生的考证学习、课后</w:t>
      </w:r>
      <w:r w:rsidRPr="00754464">
        <w:rPr>
          <w:color w:val="000000"/>
        </w:rPr>
        <w:t>练习</w:t>
      </w:r>
      <w:r w:rsidRPr="00754464">
        <w:rPr>
          <w:rFonts w:hint="eastAsia"/>
          <w:color w:val="000000"/>
        </w:rPr>
        <w:t>、单元考核等。</w:t>
      </w:r>
    </w:p>
    <w:p w:rsidR="00C14325" w:rsidRPr="00754464" w:rsidRDefault="00C14325" w:rsidP="00C14325">
      <w:pPr>
        <w:spacing w:line="360" w:lineRule="auto"/>
        <w:ind w:firstLine="420"/>
        <w:rPr>
          <w:color w:val="000000"/>
        </w:rPr>
      </w:pPr>
      <w:r>
        <w:rPr>
          <w:rFonts w:hint="eastAsia"/>
          <w:color w:val="000000"/>
        </w:rPr>
        <w:t>3</w:t>
      </w:r>
      <w:r>
        <w:rPr>
          <w:rFonts w:hint="eastAsia"/>
          <w:color w:val="000000"/>
        </w:rPr>
        <w:t>）</w:t>
      </w:r>
      <w:r w:rsidRPr="00754464">
        <w:rPr>
          <w:rFonts w:hint="eastAsia"/>
          <w:color w:val="000000"/>
        </w:rPr>
        <w:t>练习需要分为：</w:t>
      </w:r>
      <w:r w:rsidRPr="00754464">
        <w:rPr>
          <w:color w:val="000000"/>
        </w:rPr>
        <w:t>分章节练习和综合练习两种类型，</w:t>
      </w:r>
      <w:r w:rsidRPr="00754464">
        <w:rPr>
          <w:rFonts w:hint="eastAsia"/>
          <w:color w:val="000000"/>
        </w:rPr>
        <w:t>章节</w:t>
      </w:r>
      <w:r w:rsidRPr="00754464">
        <w:rPr>
          <w:color w:val="000000"/>
        </w:rPr>
        <w:t>练习，是</w:t>
      </w:r>
      <w:r w:rsidRPr="00754464">
        <w:rPr>
          <w:rFonts w:hint="eastAsia"/>
          <w:color w:val="000000"/>
        </w:rPr>
        <w:t>正对所选择</w:t>
      </w:r>
      <w:r w:rsidRPr="00754464">
        <w:rPr>
          <w:color w:val="000000"/>
        </w:rPr>
        <w:t>的章节</w:t>
      </w:r>
      <w:r w:rsidRPr="00754464">
        <w:rPr>
          <w:rFonts w:hint="eastAsia"/>
          <w:color w:val="000000"/>
        </w:rPr>
        <w:t>随机生成</w:t>
      </w:r>
      <w:r w:rsidRPr="00754464">
        <w:rPr>
          <w:color w:val="000000"/>
        </w:rPr>
        <w:t>判断题</w:t>
      </w:r>
      <w:r w:rsidRPr="00754464">
        <w:rPr>
          <w:rFonts w:hint="eastAsia"/>
          <w:color w:val="000000"/>
        </w:rPr>
        <w:t>和</w:t>
      </w:r>
      <w:r w:rsidRPr="00754464">
        <w:rPr>
          <w:color w:val="000000"/>
        </w:rPr>
        <w:t>选择题</w:t>
      </w:r>
      <w:r w:rsidRPr="00754464">
        <w:rPr>
          <w:rFonts w:hint="eastAsia"/>
          <w:color w:val="000000"/>
        </w:rPr>
        <w:t>。综合</w:t>
      </w:r>
      <w:r w:rsidRPr="00754464">
        <w:rPr>
          <w:color w:val="000000"/>
        </w:rPr>
        <w:t>练习</w:t>
      </w:r>
      <w:r w:rsidRPr="00754464">
        <w:rPr>
          <w:rFonts w:hint="eastAsia"/>
          <w:color w:val="000000"/>
        </w:rPr>
        <w:t>需要在</w:t>
      </w:r>
      <w:r w:rsidRPr="00754464">
        <w:rPr>
          <w:color w:val="000000"/>
        </w:rPr>
        <w:t>课程所</w:t>
      </w:r>
      <w:r w:rsidRPr="00754464">
        <w:rPr>
          <w:rFonts w:hint="eastAsia"/>
          <w:color w:val="000000"/>
        </w:rPr>
        <w:t>在</w:t>
      </w:r>
      <w:r w:rsidRPr="00754464">
        <w:rPr>
          <w:color w:val="000000"/>
        </w:rPr>
        <w:t>的章节中按照等比例选择</w:t>
      </w:r>
      <w:r w:rsidRPr="00754464">
        <w:rPr>
          <w:rFonts w:hint="eastAsia"/>
          <w:color w:val="000000"/>
        </w:rPr>
        <w:t>出</w:t>
      </w:r>
      <w:r w:rsidRPr="00754464">
        <w:rPr>
          <w:color w:val="000000"/>
        </w:rPr>
        <w:t>200</w:t>
      </w:r>
      <w:r w:rsidRPr="00754464">
        <w:rPr>
          <w:rFonts w:hint="eastAsia"/>
          <w:color w:val="000000"/>
        </w:rPr>
        <w:t>道</w:t>
      </w:r>
      <w:r w:rsidRPr="00754464">
        <w:rPr>
          <w:color w:val="000000"/>
        </w:rPr>
        <w:t>题</w:t>
      </w:r>
      <w:r w:rsidRPr="00754464">
        <w:rPr>
          <w:rFonts w:hint="eastAsia"/>
          <w:color w:val="000000"/>
        </w:rPr>
        <w:t>作为学生</w:t>
      </w:r>
      <w:r w:rsidRPr="00754464">
        <w:rPr>
          <w:color w:val="000000"/>
        </w:rPr>
        <w:t>考核的情况。</w:t>
      </w:r>
    </w:p>
    <w:p w:rsidR="00C14325" w:rsidRPr="00754464" w:rsidRDefault="00C14325" w:rsidP="00C14325">
      <w:pPr>
        <w:spacing w:line="360" w:lineRule="auto"/>
        <w:ind w:firstLine="420"/>
        <w:rPr>
          <w:color w:val="000000"/>
        </w:rPr>
      </w:pPr>
      <w:r>
        <w:rPr>
          <w:rFonts w:hint="eastAsia"/>
          <w:color w:val="000000"/>
        </w:rPr>
        <w:t>4</w:t>
      </w:r>
      <w:r>
        <w:rPr>
          <w:rFonts w:hint="eastAsia"/>
          <w:color w:val="000000"/>
        </w:rPr>
        <w:t>）</w:t>
      </w:r>
      <w:r w:rsidRPr="00754464">
        <w:rPr>
          <w:rFonts w:hint="eastAsia"/>
          <w:color w:val="000000"/>
        </w:rPr>
        <w:t>做错</w:t>
      </w:r>
      <w:r w:rsidRPr="00754464">
        <w:rPr>
          <w:color w:val="000000"/>
        </w:rPr>
        <w:t>的</w:t>
      </w:r>
      <w:r w:rsidRPr="00754464">
        <w:rPr>
          <w:rFonts w:hint="eastAsia"/>
          <w:color w:val="000000"/>
        </w:rPr>
        <w:t>题要</w:t>
      </w:r>
      <w:r w:rsidRPr="00754464">
        <w:rPr>
          <w:color w:val="000000"/>
        </w:rPr>
        <w:t>自动加入收藏</w:t>
      </w:r>
      <w:r w:rsidRPr="00754464">
        <w:rPr>
          <w:rFonts w:hint="eastAsia"/>
          <w:color w:val="000000"/>
        </w:rPr>
        <w:t>。学生</w:t>
      </w:r>
      <w:r w:rsidRPr="00754464">
        <w:rPr>
          <w:color w:val="000000"/>
        </w:rPr>
        <w:t>可以在</w:t>
      </w:r>
      <w:r w:rsidRPr="00754464">
        <w:rPr>
          <w:rFonts w:hint="eastAsia"/>
          <w:color w:val="000000"/>
        </w:rPr>
        <w:t>系统</w:t>
      </w:r>
      <w:r w:rsidRPr="00754464">
        <w:rPr>
          <w:color w:val="000000"/>
        </w:rPr>
        <w:t>中查看</w:t>
      </w:r>
      <w:r w:rsidRPr="00754464">
        <w:rPr>
          <w:rFonts w:hint="eastAsia"/>
          <w:color w:val="000000"/>
        </w:rPr>
        <w:t>个人</w:t>
      </w:r>
      <w:r w:rsidRPr="00754464">
        <w:rPr>
          <w:color w:val="000000"/>
        </w:rPr>
        <w:t>收</w:t>
      </w:r>
      <w:r w:rsidRPr="00754464">
        <w:rPr>
          <w:rFonts w:hint="eastAsia"/>
          <w:color w:val="000000"/>
        </w:rPr>
        <w:t>藏</w:t>
      </w:r>
      <w:r w:rsidRPr="00754464">
        <w:rPr>
          <w:color w:val="000000"/>
        </w:rPr>
        <w:t>的</w:t>
      </w:r>
      <w:r w:rsidRPr="00754464">
        <w:rPr>
          <w:rFonts w:hint="eastAsia"/>
          <w:color w:val="000000"/>
        </w:rPr>
        <w:t>习题，并</w:t>
      </w:r>
      <w:r w:rsidRPr="00754464">
        <w:rPr>
          <w:color w:val="000000"/>
        </w:rPr>
        <w:t>显示</w:t>
      </w:r>
      <w:r w:rsidRPr="00754464">
        <w:rPr>
          <w:rFonts w:hint="eastAsia"/>
          <w:color w:val="000000"/>
        </w:rPr>
        <w:t>章节</w:t>
      </w:r>
      <w:r w:rsidRPr="00754464">
        <w:rPr>
          <w:color w:val="000000"/>
        </w:rPr>
        <w:t>分类</w:t>
      </w:r>
      <w:r w:rsidRPr="00754464">
        <w:rPr>
          <w:rFonts w:hint="eastAsia"/>
          <w:color w:val="000000"/>
        </w:rPr>
        <w:t>。同时</w:t>
      </w:r>
      <w:r w:rsidRPr="00754464">
        <w:rPr>
          <w:color w:val="000000"/>
        </w:rPr>
        <w:t>学生需要在错题集中</w:t>
      </w:r>
      <w:r w:rsidRPr="00754464">
        <w:rPr>
          <w:rFonts w:hint="eastAsia"/>
          <w:color w:val="000000"/>
        </w:rPr>
        <w:t>自动删除</w:t>
      </w:r>
      <w:r w:rsidRPr="00754464">
        <w:rPr>
          <w:color w:val="000000"/>
        </w:rPr>
        <w:t>自己</w:t>
      </w:r>
      <w:r w:rsidRPr="00754464">
        <w:rPr>
          <w:rFonts w:hint="eastAsia"/>
          <w:color w:val="000000"/>
        </w:rPr>
        <w:t>已做</w:t>
      </w:r>
      <w:r w:rsidRPr="00754464">
        <w:rPr>
          <w:color w:val="000000"/>
        </w:rPr>
        <w:t>对</w:t>
      </w:r>
      <w:r w:rsidRPr="00754464">
        <w:rPr>
          <w:rFonts w:hint="eastAsia"/>
          <w:color w:val="000000"/>
        </w:rPr>
        <w:t>的</w:t>
      </w:r>
      <w:r w:rsidRPr="00754464">
        <w:rPr>
          <w:color w:val="000000"/>
        </w:rPr>
        <w:t>题库。</w:t>
      </w:r>
    </w:p>
    <w:p w:rsidR="00C14325" w:rsidRPr="00754464" w:rsidRDefault="00C14325" w:rsidP="00C14325">
      <w:pPr>
        <w:spacing w:line="360" w:lineRule="auto"/>
        <w:ind w:firstLine="420"/>
        <w:rPr>
          <w:color w:val="000000"/>
        </w:rPr>
      </w:pPr>
      <w:bookmarkStart w:id="3" w:name="_Toc441653692"/>
      <w:r w:rsidRPr="00754464">
        <w:rPr>
          <w:rFonts w:hint="eastAsia"/>
          <w:color w:val="000000"/>
        </w:rPr>
        <w:t>（</w:t>
      </w:r>
      <w:r w:rsidRPr="00754464">
        <w:rPr>
          <w:rFonts w:hint="eastAsia"/>
          <w:color w:val="000000"/>
        </w:rPr>
        <w:t>3</w:t>
      </w:r>
      <w:r w:rsidRPr="00754464">
        <w:rPr>
          <w:rFonts w:hint="eastAsia"/>
          <w:color w:val="000000"/>
        </w:rPr>
        <w:t>）机试试卷管理</w:t>
      </w:r>
      <w:bookmarkEnd w:id="3"/>
    </w:p>
    <w:p w:rsidR="00C14325" w:rsidRPr="00754464" w:rsidRDefault="00C14325" w:rsidP="00C14325">
      <w:pPr>
        <w:spacing w:line="360" w:lineRule="auto"/>
        <w:ind w:firstLine="420"/>
        <w:rPr>
          <w:color w:val="000000"/>
        </w:rPr>
      </w:pPr>
      <w:r>
        <w:rPr>
          <w:rFonts w:hint="eastAsia"/>
          <w:color w:val="000000"/>
        </w:rPr>
        <w:t>1</w:t>
      </w:r>
      <w:r>
        <w:rPr>
          <w:rFonts w:hint="eastAsia"/>
          <w:color w:val="000000"/>
        </w:rPr>
        <w:t>）</w:t>
      </w:r>
      <w:r w:rsidRPr="00754464">
        <w:rPr>
          <w:rFonts w:hint="eastAsia"/>
          <w:color w:val="000000"/>
        </w:rPr>
        <w:t>老师在</w:t>
      </w:r>
      <w:r w:rsidRPr="00754464">
        <w:rPr>
          <w:color w:val="000000"/>
        </w:rPr>
        <w:t>线</w:t>
      </w:r>
      <w:r w:rsidRPr="00754464">
        <w:rPr>
          <w:rFonts w:hint="eastAsia"/>
          <w:color w:val="000000"/>
        </w:rPr>
        <w:t>需要出一般</w:t>
      </w:r>
      <w:r w:rsidRPr="00754464">
        <w:rPr>
          <w:color w:val="000000"/>
        </w:rPr>
        <w:t>的客观题，</w:t>
      </w:r>
      <w:r w:rsidRPr="00754464">
        <w:rPr>
          <w:rFonts w:hint="eastAsia"/>
          <w:color w:val="000000"/>
        </w:rPr>
        <w:t>创建</w:t>
      </w:r>
      <w:r w:rsidRPr="00754464">
        <w:rPr>
          <w:color w:val="000000"/>
        </w:rPr>
        <w:t>试卷是</w:t>
      </w:r>
      <w:r w:rsidRPr="00754464">
        <w:rPr>
          <w:rFonts w:hint="eastAsia"/>
          <w:color w:val="000000"/>
        </w:rPr>
        <w:t>需要</w:t>
      </w:r>
      <w:r w:rsidRPr="00754464">
        <w:rPr>
          <w:color w:val="000000"/>
        </w:rPr>
        <w:t>指定试卷的开始</w:t>
      </w:r>
      <w:r w:rsidRPr="00754464">
        <w:rPr>
          <w:rFonts w:hint="eastAsia"/>
          <w:color w:val="000000"/>
        </w:rPr>
        <w:t>和</w:t>
      </w:r>
      <w:r w:rsidRPr="00754464">
        <w:rPr>
          <w:color w:val="000000"/>
        </w:rPr>
        <w:t>结束时间，</w:t>
      </w:r>
      <w:r w:rsidRPr="00754464">
        <w:rPr>
          <w:rFonts w:hint="eastAsia"/>
          <w:color w:val="000000"/>
        </w:rPr>
        <w:t>开始</w:t>
      </w:r>
      <w:r w:rsidRPr="00754464">
        <w:rPr>
          <w:color w:val="000000"/>
        </w:rPr>
        <w:t>后学生可作答，结束</w:t>
      </w:r>
      <w:r w:rsidRPr="00754464">
        <w:rPr>
          <w:rFonts w:hint="eastAsia"/>
          <w:color w:val="000000"/>
        </w:rPr>
        <w:t>时间</w:t>
      </w:r>
      <w:r w:rsidRPr="00754464">
        <w:rPr>
          <w:color w:val="000000"/>
        </w:rPr>
        <w:t>到了之后</w:t>
      </w:r>
      <w:r w:rsidRPr="00754464">
        <w:rPr>
          <w:rFonts w:hint="eastAsia"/>
          <w:color w:val="000000"/>
        </w:rPr>
        <w:t>自动</w:t>
      </w:r>
      <w:r w:rsidRPr="00754464">
        <w:rPr>
          <w:color w:val="000000"/>
        </w:rPr>
        <w:t>提交试卷。</w:t>
      </w:r>
    </w:p>
    <w:p w:rsidR="00C14325" w:rsidRPr="00754464" w:rsidRDefault="00C14325" w:rsidP="00C14325">
      <w:pPr>
        <w:spacing w:line="360" w:lineRule="auto"/>
        <w:ind w:firstLine="420"/>
        <w:rPr>
          <w:color w:val="000000"/>
        </w:rPr>
      </w:pPr>
      <w:r>
        <w:rPr>
          <w:color w:val="000000"/>
        </w:rPr>
        <w:t>2</w:t>
      </w:r>
      <w:r>
        <w:rPr>
          <w:color w:val="000000"/>
        </w:rPr>
        <w:t>）</w:t>
      </w:r>
      <w:r w:rsidRPr="00754464">
        <w:rPr>
          <w:rFonts w:hint="eastAsia"/>
          <w:color w:val="000000"/>
        </w:rPr>
        <w:t>需要智能出题</w:t>
      </w:r>
      <w:r w:rsidRPr="00754464">
        <w:rPr>
          <w:color w:val="000000"/>
        </w:rPr>
        <w:t>，</w:t>
      </w:r>
      <w:r w:rsidRPr="00754464">
        <w:rPr>
          <w:rFonts w:hint="eastAsia"/>
          <w:color w:val="000000"/>
        </w:rPr>
        <w:t>根据</w:t>
      </w:r>
      <w:r w:rsidRPr="00754464">
        <w:rPr>
          <w:color w:val="000000"/>
        </w:rPr>
        <w:t>章节自动组题</w:t>
      </w:r>
      <w:r w:rsidRPr="00754464">
        <w:rPr>
          <w:rFonts w:hint="eastAsia"/>
          <w:color w:val="000000"/>
        </w:rPr>
        <w:t>，各章节</w:t>
      </w:r>
      <w:r w:rsidRPr="00754464">
        <w:rPr>
          <w:color w:val="000000"/>
        </w:rPr>
        <w:t>的</w:t>
      </w:r>
      <w:r w:rsidRPr="00754464">
        <w:rPr>
          <w:rFonts w:hint="eastAsia"/>
          <w:color w:val="000000"/>
        </w:rPr>
        <w:t>题型</w:t>
      </w:r>
      <w:r w:rsidRPr="00754464">
        <w:rPr>
          <w:color w:val="000000"/>
        </w:rPr>
        <w:t>都是等比例分配，</w:t>
      </w:r>
      <w:r w:rsidRPr="00754464">
        <w:rPr>
          <w:rFonts w:hint="eastAsia"/>
          <w:color w:val="000000"/>
        </w:rPr>
        <w:t>老师也可以自由</w:t>
      </w:r>
      <w:r w:rsidRPr="00754464">
        <w:rPr>
          <w:color w:val="000000"/>
        </w:rPr>
        <w:t>选择</w:t>
      </w:r>
      <w:r w:rsidRPr="00754464">
        <w:rPr>
          <w:rFonts w:hint="eastAsia"/>
          <w:color w:val="000000"/>
        </w:rPr>
        <w:t>，相似度</w:t>
      </w:r>
      <w:r w:rsidRPr="00754464">
        <w:rPr>
          <w:color w:val="000000"/>
        </w:rPr>
        <w:t>可以</w:t>
      </w:r>
      <w:r w:rsidRPr="00754464">
        <w:rPr>
          <w:rFonts w:hint="eastAsia"/>
          <w:color w:val="000000"/>
        </w:rPr>
        <w:t>设置</w:t>
      </w:r>
      <w:r w:rsidRPr="00754464">
        <w:rPr>
          <w:color w:val="000000"/>
        </w:rPr>
        <w:t>与</w:t>
      </w:r>
      <w:r w:rsidRPr="00754464">
        <w:rPr>
          <w:rFonts w:hint="eastAsia"/>
          <w:color w:val="000000"/>
        </w:rPr>
        <w:t>最近几个月</w:t>
      </w:r>
      <w:r w:rsidRPr="00754464">
        <w:rPr>
          <w:color w:val="000000"/>
        </w:rPr>
        <w:t>或者几年的试卷</w:t>
      </w:r>
      <w:r w:rsidRPr="00754464">
        <w:rPr>
          <w:rFonts w:hint="eastAsia"/>
          <w:color w:val="000000"/>
        </w:rPr>
        <w:t>的</w:t>
      </w:r>
      <w:r w:rsidRPr="00754464">
        <w:rPr>
          <w:color w:val="000000"/>
        </w:rPr>
        <w:t>最大</w:t>
      </w:r>
      <w:r w:rsidRPr="00754464">
        <w:rPr>
          <w:rFonts w:hint="eastAsia"/>
          <w:color w:val="000000"/>
        </w:rPr>
        <w:t>试题</w:t>
      </w:r>
      <w:r w:rsidRPr="00754464">
        <w:rPr>
          <w:color w:val="000000"/>
        </w:rPr>
        <w:t>重复率。</w:t>
      </w:r>
    </w:p>
    <w:p w:rsidR="00C14325" w:rsidRPr="00754464" w:rsidRDefault="00C14325" w:rsidP="00C14325">
      <w:pPr>
        <w:spacing w:line="360" w:lineRule="auto"/>
        <w:ind w:firstLine="420"/>
        <w:rPr>
          <w:color w:val="000000"/>
        </w:rPr>
      </w:pPr>
      <w:r>
        <w:rPr>
          <w:color w:val="000000"/>
        </w:rPr>
        <w:t>3</w:t>
      </w:r>
      <w:r>
        <w:rPr>
          <w:color w:val="000000"/>
        </w:rPr>
        <w:t>）</w:t>
      </w:r>
      <w:r w:rsidRPr="00754464">
        <w:rPr>
          <w:rFonts w:hint="eastAsia"/>
          <w:color w:val="000000"/>
        </w:rPr>
        <w:t>发布</w:t>
      </w:r>
      <w:r w:rsidRPr="00754464">
        <w:rPr>
          <w:color w:val="000000"/>
        </w:rPr>
        <w:t>试卷，</w:t>
      </w:r>
      <w:r w:rsidRPr="00754464">
        <w:rPr>
          <w:rFonts w:hint="eastAsia"/>
          <w:color w:val="000000"/>
        </w:rPr>
        <w:t>需要针对选好题尚未</w:t>
      </w:r>
      <w:r w:rsidRPr="00754464">
        <w:rPr>
          <w:color w:val="000000"/>
        </w:rPr>
        <w:t>发布进行分卷。如</w:t>
      </w:r>
      <w:r w:rsidRPr="00754464">
        <w:rPr>
          <w:rFonts w:hint="eastAsia"/>
          <w:color w:val="000000"/>
        </w:rPr>
        <w:t>第一大卷</w:t>
      </w:r>
      <w:r w:rsidRPr="00754464">
        <w:rPr>
          <w:color w:val="000000"/>
        </w:rPr>
        <w:t>为：判断题，第二大卷为</w:t>
      </w:r>
      <w:r w:rsidRPr="00754464">
        <w:rPr>
          <w:rFonts w:hint="eastAsia"/>
          <w:color w:val="000000"/>
        </w:rPr>
        <w:t>：单项</w:t>
      </w:r>
      <w:r w:rsidRPr="00754464">
        <w:rPr>
          <w:color w:val="000000"/>
        </w:rPr>
        <w:t>选择题</w:t>
      </w:r>
      <w:r w:rsidRPr="00754464">
        <w:rPr>
          <w:rFonts w:hint="eastAsia"/>
          <w:color w:val="000000"/>
        </w:rPr>
        <w:t>。</w:t>
      </w:r>
      <w:r w:rsidRPr="00754464">
        <w:rPr>
          <w:color w:val="000000"/>
        </w:rPr>
        <w:t>第三</w:t>
      </w:r>
      <w:r w:rsidRPr="00754464">
        <w:rPr>
          <w:rFonts w:hint="eastAsia"/>
          <w:color w:val="000000"/>
        </w:rPr>
        <w:t>大</w:t>
      </w:r>
      <w:r w:rsidRPr="00754464">
        <w:rPr>
          <w:color w:val="000000"/>
        </w:rPr>
        <w:t>卷</w:t>
      </w:r>
      <w:r w:rsidRPr="00754464">
        <w:rPr>
          <w:rFonts w:hint="eastAsia"/>
          <w:color w:val="000000"/>
        </w:rPr>
        <w:t>为：</w:t>
      </w:r>
      <w:r w:rsidRPr="00754464">
        <w:rPr>
          <w:color w:val="000000"/>
        </w:rPr>
        <w:t>多选题。并可以</w:t>
      </w:r>
      <w:r w:rsidRPr="00754464">
        <w:rPr>
          <w:rFonts w:hint="eastAsia"/>
          <w:color w:val="000000"/>
        </w:rPr>
        <w:t>指定</w:t>
      </w:r>
      <w:r w:rsidRPr="00754464">
        <w:rPr>
          <w:color w:val="000000"/>
        </w:rPr>
        <w:t>分卷的总分，系统根据总分评分分配到分卷下每道题上。</w:t>
      </w:r>
    </w:p>
    <w:p w:rsidR="00C14325" w:rsidRPr="00754464" w:rsidRDefault="00C14325" w:rsidP="00C14325">
      <w:pPr>
        <w:spacing w:line="360" w:lineRule="auto"/>
        <w:ind w:firstLine="420"/>
        <w:rPr>
          <w:color w:val="000000"/>
        </w:rPr>
      </w:pPr>
      <w:r>
        <w:rPr>
          <w:rFonts w:hint="eastAsia"/>
          <w:color w:val="000000"/>
        </w:rPr>
        <w:t>4</w:t>
      </w:r>
      <w:r>
        <w:rPr>
          <w:rFonts w:hint="eastAsia"/>
          <w:color w:val="000000"/>
        </w:rPr>
        <w:t>）支持上传多种</w:t>
      </w:r>
      <w:r w:rsidRPr="00754464">
        <w:rPr>
          <w:rFonts w:hint="eastAsia"/>
          <w:color w:val="000000"/>
        </w:rPr>
        <w:t>教学资源作为</w:t>
      </w:r>
      <w:r w:rsidRPr="00754464">
        <w:rPr>
          <w:color w:val="000000"/>
        </w:rPr>
        <w:t>考试练习</w:t>
      </w:r>
      <w:r w:rsidRPr="00754464">
        <w:rPr>
          <w:rFonts w:hint="eastAsia"/>
          <w:color w:val="000000"/>
        </w:rPr>
        <w:t>，如教学录像、动画、实训单元、教案、习题考题、参考资料等；</w:t>
      </w:r>
    </w:p>
    <w:p w:rsidR="00C14325" w:rsidRPr="00754464" w:rsidRDefault="00C14325" w:rsidP="00C14325">
      <w:pPr>
        <w:spacing w:line="360" w:lineRule="auto"/>
        <w:ind w:firstLine="420"/>
        <w:rPr>
          <w:color w:val="000000"/>
        </w:rPr>
      </w:pPr>
      <w:r w:rsidRPr="00754464">
        <w:rPr>
          <w:rFonts w:hint="eastAsia"/>
          <w:color w:val="000000"/>
        </w:rPr>
        <w:t>（</w:t>
      </w:r>
      <w:r w:rsidRPr="00754464">
        <w:rPr>
          <w:rFonts w:hint="eastAsia"/>
          <w:color w:val="000000"/>
        </w:rPr>
        <w:t>4</w:t>
      </w:r>
      <w:r w:rsidRPr="00754464">
        <w:rPr>
          <w:rFonts w:hint="eastAsia"/>
          <w:color w:val="000000"/>
        </w:rPr>
        <w:t>）移动学习</w:t>
      </w:r>
      <w:r w:rsidRPr="00754464">
        <w:rPr>
          <w:color w:val="000000"/>
        </w:rPr>
        <w:t>平台</w:t>
      </w:r>
    </w:p>
    <w:p w:rsidR="00C14325" w:rsidRPr="00754464" w:rsidRDefault="00C14325" w:rsidP="00C14325">
      <w:pPr>
        <w:spacing w:line="360" w:lineRule="auto"/>
        <w:ind w:firstLine="420"/>
        <w:rPr>
          <w:color w:val="000000"/>
        </w:rPr>
      </w:pPr>
      <w:r>
        <w:rPr>
          <w:rFonts w:hint="eastAsia"/>
          <w:color w:val="000000"/>
        </w:rPr>
        <w:t>1</w:t>
      </w:r>
      <w:r>
        <w:rPr>
          <w:rFonts w:hint="eastAsia"/>
          <w:color w:val="000000"/>
        </w:rPr>
        <w:t>）</w:t>
      </w:r>
      <w:r w:rsidRPr="00754464">
        <w:rPr>
          <w:rFonts w:hint="eastAsia"/>
          <w:color w:val="000000"/>
        </w:rPr>
        <w:t>系统需要</w:t>
      </w:r>
      <w:r w:rsidRPr="00754464">
        <w:rPr>
          <w:color w:val="000000"/>
        </w:rPr>
        <w:t>支持移动端的访问方式，系统</w:t>
      </w:r>
      <w:r w:rsidRPr="00754464">
        <w:rPr>
          <w:rFonts w:hint="eastAsia"/>
          <w:color w:val="000000"/>
        </w:rPr>
        <w:t>部署</w:t>
      </w:r>
      <w:r w:rsidRPr="00754464">
        <w:rPr>
          <w:color w:val="000000"/>
        </w:rPr>
        <w:t>之后，</w:t>
      </w:r>
      <w:r w:rsidRPr="00754464">
        <w:rPr>
          <w:rFonts w:hint="eastAsia"/>
          <w:color w:val="000000"/>
        </w:rPr>
        <w:t>需</w:t>
      </w:r>
      <w:r w:rsidRPr="00754464">
        <w:rPr>
          <w:color w:val="000000"/>
        </w:rPr>
        <w:t>提供</w:t>
      </w:r>
      <w:r w:rsidRPr="00754464">
        <w:rPr>
          <w:rFonts w:hint="eastAsia"/>
          <w:color w:val="000000"/>
        </w:rPr>
        <w:t>扫描</w:t>
      </w:r>
      <w:r w:rsidRPr="00754464">
        <w:rPr>
          <w:color w:val="000000"/>
        </w:rPr>
        <w:t>二维码和集成在微信</w:t>
      </w:r>
      <w:r w:rsidRPr="00754464">
        <w:rPr>
          <w:rFonts w:hint="eastAsia"/>
          <w:color w:val="000000"/>
        </w:rPr>
        <w:t>平台</w:t>
      </w:r>
      <w:r w:rsidRPr="00754464">
        <w:rPr>
          <w:color w:val="000000"/>
        </w:rPr>
        <w:t>的方式</w:t>
      </w:r>
      <w:r w:rsidRPr="00754464">
        <w:rPr>
          <w:rFonts w:hint="eastAsia"/>
          <w:color w:val="000000"/>
        </w:rPr>
        <w:t>来访问。移动端</w:t>
      </w:r>
      <w:r w:rsidRPr="00754464">
        <w:rPr>
          <w:color w:val="000000"/>
        </w:rPr>
        <w:t>的</w:t>
      </w:r>
      <w:r w:rsidRPr="00754464">
        <w:rPr>
          <w:rFonts w:hint="eastAsia"/>
          <w:color w:val="000000"/>
        </w:rPr>
        <w:t>认证</w:t>
      </w:r>
      <w:r w:rsidRPr="00754464">
        <w:rPr>
          <w:color w:val="000000"/>
        </w:rPr>
        <w:t>系统需要</w:t>
      </w:r>
      <w:r w:rsidRPr="00754464">
        <w:rPr>
          <w:rFonts w:hint="eastAsia"/>
          <w:color w:val="000000"/>
        </w:rPr>
        <w:t>与电脑</w:t>
      </w:r>
      <w:r w:rsidRPr="00754464">
        <w:rPr>
          <w:color w:val="000000"/>
        </w:rPr>
        <w:t>网页端的一致。</w:t>
      </w:r>
    </w:p>
    <w:p w:rsidR="00C14325" w:rsidRPr="00754464" w:rsidRDefault="00C14325" w:rsidP="00C14325">
      <w:pPr>
        <w:spacing w:line="360" w:lineRule="auto"/>
        <w:ind w:firstLine="420"/>
        <w:rPr>
          <w:color w:val="000000"/>
        </w:rPr>
      </w:pPr>
      <w:r>
        <w:rPr>
          <w:rFonts w:hint="eastAsia"/>
          <w:color w:val="000000"/>
        </w:rPr>
        <w:t>2</w:t>
      </w:r>
      <w:r>
        <w:rPr>
          <w:rFonts w:hint="eastAsia"/>
          <w:color w:val="000000"/>
        </w:rPr>
        <w:t>）</w:t>
      </w:r>
      <w:r w:rsidRPr="00754464">
        <w:rPr>
          <w:rFonts w:hint="eastAsia"/>
          <w:color w:val="000000"/>
        </w:rPr>
        <w:t>移动</w:t>
      </w:r>
      <w:r w:rsidRPr="00754464">
        <w:rPr>
          <w:color w:val="000000"/>
        </w:rPr>
        <w:t>平台</w:t>
      </w:r>
      <w:r w:rsidRPr="00754464">
        <w:rPr>
          <w:rFonts w:hint="eastAsia"/>
          <w:color w:val="000000"/>
        </w:rPr>
        <w:t>需要</w:t>
      </w:r>
      <w:r w:rsidRPr="00754464">
        <w:rPr>
          <w:color w:val="000000"/>
        </w:rPr>
        <w:t>有</w:t>
      </w:r>
      <w:r w:rsidRPr="00754464">
        <w:rPr>
          <w:rFonts w:asciiTheme="minorEastAsia" w:eastAsiaTheme="minorEastAsia" w:hAnsiTheme="minorEastAsia"/>
          <w:color w:val="000000"/>
        </w:rPr>
        <w:t>“</w:t>
      </w:r>
      <w:r w:rsidRPr="00754464">
        <w:rPr>
          <w:rFonts w:asciiTheme="minorEastAsia" w:eastAsiaTheme="minorEastAsia" w:hAnsiTheme="minorEastAsia" w:hint="eastAsia"/>
          <w:color w:val="000000"/>
        </w:rPr>
        <w:t>自主</w:t>
      </w:r>
      <w:r w:rsidRPr="00754464">
        <w:rPr>
          <w:rFonts w:asciiTheme="minorEastAsia" w:eastAsiaTheme="minorEastAsia" w:hAnsiTheme="minorEastAsia"/>
          <w:color w:val="000000"/>
        </w:rPr>
        <w:t>学习”</w:t>
      </w:r>
      <w:r w:rsidRPr="00754464">
        <w:rPr>
          <w:rFonts w:asciiTheme="minorEastAsia" w:eastAsiaTheme="minorEastAsia" w:hAnsiTheme="minorEastAsia" w:hint="eastAsia"/>
          <w:color w:val="000000"/>
        </w:rPr>
        <w:t>、</w:t>
      </w:r>
      <w:r w:rsidRPr="00754464">
        <w:rPr>
          <w:rFonts w:asciiTheme="minorEastAsia" w:eastAsiaTheme="minorEastAsia" w:hAnsiTheme="minorEastAsia"/>
          <w:color w:val="000000"/>
        </w:rPr>
        <w:t xml:space="preserve"> “</w:t>
      </w:r>
      <w:r w:rsidRPr="00754464">
        <w:rPr>
          <w:rFonts w:asciiTheme="minorEastAsia" w:eastAsiaTheme="minorEastAsia" w:hAnsiTheme="minorEastAsia" w:hint="eastAsia"/>
          <w:color w:val="000000"/>
        </w:rPr>
        <w:t>公告新闻</w:t>
      </w:r>
      <w:r w:rsidRPr="00754464">
        <w:rPr>
          <w:rFonts w:asciiTheme="minorEastAsia" w:eastAsiaTheme="minorEastAsia" w:hAnsiTheme="minorEastAsia"/>
          <w:color w:val="000000"/>
        </w:rPr>
        <w:t>信息展示”</w:t>
      </w:r>
      <w:r w:rsidRPr="00754464">
        <w:rPr>
          <w:rFonts w:asciiTheme="minorEastAsia" w:eastAsiaTheme="minorEastAsia" w:hAnsiTheme="minorEastAsia" w:hint="eastAsia"/>
          <w:color w:val="000000"/>
        </w:rPr>
        <w:t>、</w:t>
      </w:r>
      <w:r w:rsidRPr="00754464">
        <w:rPr>
          <w:rFonts w:asciiTheme="minorEastAsia" w:eastAsiaTheme="minorEastAsia" w:hAnsiTheme="minorEastAsia"/>
          <w:color w:val="000000"/>
        </w:rPr>
        <w:t>“在线</w:t>
      </w:r>
      <w:r w:rsidRPr="00754464">
        <w:rPr>
          <w:rFonts w:asciiTheme="minorEastAsia" w:eastAsiaTheme="minorEastAsia" w:hAnsiTheme="minorEastAsia" w:hint="eastAsia"/>
          <w:color w:val="000000"/>
        </w:rPr>
        <w:t>互动</w:t>
      </w:r>
      <w:r w:rsidRPr="00754464">
        <w:rPr>
          <w:rFonts w:asciiTheme="minorEastAsia" w:eastAsiaTheme="minorEastAsia" w:hAnsiTheme="minorEastAsia"/>
          <w:color w:val="000000"/>
        </w:rPr>
        <w:t>”</w:t>
      </w:r>
      <w:r w:rsidRPr="00754464">
        <w:rPr>
          <w:rFonts w:hint="eastAsia"/>
          <w:color w:val="000000"/>
        </w:rPr>
        <w:t>三大模块。</w:t>
      </w:r>
    </w:p>
    <w:p w:rsidR="00C14325" w:rsidRPr="00754464" w:rsidRDefault="00C14325" w:rsidP="00C14325">
      <w:pPr>
        <w:spacing w:line="360" w:lineRule="auto"/>
        <w:ind w:firstLine="420"/>
        <w:rPr>
          <w:color w:val="000000"/>
        </w:rPr>
      </w:pPr>
      <w:r>
        <w:rPr>
          <w:color w:val="000000"/>
        </w:rPr>
        <w:t>3</w:t>
      </w:r>
      <w:r>
        <w:rPr>
          <w:color w:val="000000"/>
        </w:rPr>
        <w:t>）</w:t>
      </w:r>
      <w:r w:rsidRPr="00754464">
        <w:rPr>
          <w:rFonts w:hint="eastAsia"/>
          <w:color w:val="000000"/>
        </w:rPr>
        <w:t>练习</w:t>
      </w:r>
      <w:r w:rsidRPr="00754464">
        <w:rPr>
          <w:color w:val="000000"/>
        </w:rPr>
        <w:t>过程中需要有章节</w:t>
      </w:r>
      <w:r w:rsidRPr="00754464">
        <w:rPr>
          <w:rFonts w:hint="eastAsia"/>
          <w:color w:val="000000"/>
        </w:rPr>
        <w:t>练习</w:t>
      </w:r>
      <w:r w:rsidRPr="00754464">
        <w:rPr>
          <w:color w:val="000000"/>
        </w:rPr>
        <w:t>即</w:t>
      </w:r>
      <w:r w:rsidRPr="00754464">
        <w:rPr>
          <w:rFonts w:hint="eastAsia"/>
          <w:color w:val="000000"/>
        </w:rPr>
        <w:t>所有</w:t>
      </w:r>
      <w:r w:rsidRPr="00754464">
        <w:rPr>
          <w:color w:val="000000"/>
        </w:rPr>
        <w:t>题库都</w:t>
      </w:r>
      <w:r w:rsidRPr="00754464">
        <w:rPr>
          <w:rFonts w:hint="eastAsia"/>
          <w:color w:val="000000"/>
        </w:rPr>
        <w:t>一一</w:t>
      </w:r>
      <w:r w:rsidRPr="00754464">
        <w:rPr>
          <w:color w:val="000000"/>
        </w:rPr>
        <w:t>列出，</w:t>
      </w:r>
      <w:r w:rsidRPr="00754464">
        <w:rPr>
          <w:rFonts w:hint="eastAsia"/>
          <w:color w:val="000000"/>
        </w:rPr>
        <w:t>分别</w:t>
      </w:r>
      <w:r w:rsidRPr="00754464">
        <w:rPr>
          <w:color w:val="000000"/>
        </w:rPr>
        <w:t>练习，如果答</w:t>
      </w:r>
      <w:r>
        <w:rPr>
          <w:rFonts w:hint="eastAsia"/>
          <w:color w:val="000000"/>
        </w:rPr>
        <w:t>题</w:t>
      </w:r>
      <w:r w:rsidRPr="00754464">
        <w:rPr>
          <w:color w:val="000000"/>
        </w:rPr>
        <w:t>错</w:t>
      </w:r>
      <w:r>
        <w:rPr>
          <w:rFonts w:hint="eastAsia"/>
          <w:color w:val="000000"/>
        </w:rPr>
        <w:t>误，</w:t>
      </w:r>
      <w:r w:rsidRPr="00754464">
        <w:rPr>
          <w:color w:val="000000"/>
        </w:rPr>
        <w:t>那么系统则出现正确的答案，</w:t>
      </w:r>
      <w:r>
        <w:rPr>
          <w:rFonts w:hint="eastAsia"/>
          <w:color w:val="000000"/>
        </w:rPr>
        <w:t>有改选功能；</w:t>
      </w:r>
      <w:r w:rsidRPr="00754464">
        <w:rPr>
          <w:rFonts w:hint="eastAsia"/>
          <w:color w:val="000000"/>
        </w:rPr>
        <w:t>手动</w:t>
      </w:r>
      <w:r>
        <w:rPr>
          <w:rFonts w:hint="eastAsia"/>
          <w:color w:val="000000"/>
        </w:rPr>
        <w:t>选择</w:t>
      </w:r>
      <w:r w:rsidRPr="00754464">
        <w:rPr>
          <w:color w:val="000000"/>
        </w:rPr>
        <w:t>下一题（选</w:t>
      </w:r>
      <w:r w:rsidRPr="00754464">
        <w:rPr>
          <w:rFonts w:hint="eastAsia"/>
          <w:color w:val="000000"/>
        </w:rPr>
        <w:t>题后</w:t>
      </w:r>
      <w:r w:rsidRPr="00754464">
        <w:rPr>
          <w:color w:val="000000"/>
        </w:rPr>
        <w:t>出</w:t>
      </w:r>
      <w:r w:rsidRPr="00754464">
        <w:rPr>
          <w:rFonts w:asciiTheme="minorEastAsia" w:eastAsiaTheme="minorEastAsia" w:hAnsiTheme="minorEastAsia"/>
          <w:color w:val="000000"/>
        </w:rPr>
        <w:t>现“黑点”</w:t>
      </w:r>
      <w:r>
        <w:rPr>
          <w:rFonts w:asciiTheme="minorEastAsia" w:eastAsiaTheme="minorEastAsia" w:hAnsiTheme="minorEastAsia" w:hint="eastAsia"/>
          <w:color w:val="000000"/>
        </w:rPr>
        <w:t>标记</w:t>
      </w:r>
      <w:r w:rsidRPr="00754464">
        <w:rPr>
          <w:rFonts w:asciiTheme="minorEastAsia" w:eastAsiaTheme="minorEastAsia" w:hAnsiTheme="minorEastAsia"/>
          <w:color w:val="000000"/>
        </w:rPr>
        <w:t>、再</w:t>
      </w:r>
      <w:r w:rsidRPr="00754464">
        <w:rPr>
          <w:rFonts w:asciiTheme="minorEastAsia" w:eastAsiaTheme="minorEastAsia" w:hAnsiTheme="minorEastAsia" w:hint="eastAsia"/>
          <w:color w:val="000000"/>
        </w:rPr>
        <w:t>选</w:t>
      </w:r>
      <w:r w:rsidRPr="00754464">
        <w:rPr>
          <w:color w:val="000000"/>
        </w:rPr>
        <w:t>进入下一题）</w:t>
      </w:r>
      <w:r w:rsidRPr="00754464">
        <w:rPr>
          <w:rFonts w:hint="eastAsia"/>
          <w:color w:val="000000"/>
        </w:rPr>
        <w:t>。</w:t>
      </w:r>
    </w:p>
    <w:p w:rsidR="00C14325" w:rsidRDefault="00C14325" w:rsidP="00C14325">
      <w:pPr>
        <w:spacing w:line="360" w:lineRule="auto"/>
        <w:ind w:firstLine="420"/>
        <w:rPr>
          <w:color w:val="000000"/>
        </w:rPr>
      </w:pPr>
      <w:r>
        <w:rPr>
          <w:rFonts w:hint="eastAsia"/>
          <w:color w:val="000000"/>
        </w:rPr>
        <w:t>4</w:t>
      </w:r>
      <w:r>
        <w:rPr>
          <w:rFonts w:hint="eastAsia"/>
          <w:color w:val="000000"/>
        </w:rPr>
        <w:t>）</w:t>
      </w:r>
      <w:r w:rsidRPr="00754464">
        <w:rPr>
          <w:rFonts w:hint="eastAsia"/>
          <w:color w:val="000000"/>
        </w:rPr>
        <w:t>综合</w:t>
      </w:r>
      <w:r w:rsidRPr="00754464">
        <w:rPr>
          <w:color w:val="000000"/>
        </w:rPr>
        <w:t>考试</w:t>
      </w:r>
      <w:r w:rsidRPr="00754464">
        <w:rPr>
          <w:rFonts w:hint="eastAsia"/>
          <w:color w:val="000000"/>
        </w:rPr>
        <w:t>，</w:t>
      </w:r>
      <w:r w:rsidRPr="00754464">
        <w:rPr>
          <w:color w:val="000000"/>
        </w:rPr>
        <w:t>手机端的综合考试</w:t>
      </w:r>
      <w:r w:rsidRPr="00754464">
        <w:rPr>
          <w:rFonts w:hint="eastAsia"/>
          <w:color w:val="000000"/>
        </w:rPr>
        <w:t>需要</w:t>
      </w:r>
      <w:r w:rsidRPr="00754464">
        <w:rPr>
          <w:color w:val="000000"/>
        </w:rPr>
        <w:t>让学生在移动</w:t>
      </w:r>
      <w:r>
        <w:rPr>
          <w:rFonts w:hint="eastAsia"/>
          <w:color w:val="000000"/>
        </w:rPr>
        <w:t>终</w:t>
      </w:r>
      <w:r w:rsidRPr="00754464">
        <w:rPr>
          <w:color w:val="000000"/>
        </w:rPr>
        <w:t>端利用碎片时间来学习后给自己的一个</w:t>
      </w:r>
      <w:r w:rsidRPr="00754464">
        <w:rPr>
          <w:rFonts w:hint="eastAsia"/>
          <w:color w:val="000000"/>
        </w:rPr>
        <w:t>自我</w:t>
      </w:r>
      <w:r w:rsidRPr="00754464">
        <w:rPr>
          <w:color w:val="000000"/>
        </w:rPr>
        <w:t>测试的过程，可以反复测试</w:t>
      </w:r>
      <w:r w:rsidRPr="00754464">
        <w:rPr>
          <w:rFonts w:hint="eastAsia"/>
          <w:color w:val="000000"/>
        </w:rPr>
        <w:t>，</w:t>
      </w:r>
      <w:r w:rsidRPr="00754464">
        <w:rPr>
          <w:color w:val="000000"/>
        </w:rPr>
        <w:t>最终</w:t>
      </w:r>
      <w:r>
        <w:rPr>
          <w:rFonts w:hint="eastAsia"/>
          <w:color w:val="000000"/>
        </w:rPr>
        <w:t>得</w:t>
      </w:r>
      <w:r w:rsidRPr="00754464">
        <w:rPr>
          <w:rFonts w:hint="eastAsia"/>
          <w:color w:val="000000"/>
        </w:rPr>
        <w:t>出测试</w:t>
      </w:r>
      <w:r w:rsidRPr="00754464">
        <w:rPr>
          <w:color w:val="000000"/>
        </w:rPr>
        <w:t>的</w:t>
      </w:r>
      <w:r w:rsidRPr="00754464">
        <w:rPr>
          <w:rFonts w:hint="eastAsia"/>
          <w:color w:val="000000"/>
        </w:rPr>
        <w:t>成绩</w:t>
      </w:r>
      <w:r w:rsidRPr="00754464">
        <w:rPr>
          <w:color w:val="000000"/>
        </w:rPr>
        <w:t>，</w:t>
      </w:r>
      <w:r w:rsidRPr="00754464">
        <w:rPr>
          <w:rFonts w:hint="eastAsia"/>
          <w:color w:val="000000"/>
        </w:rPr>
        <w:t>测试</w:t>
      </w:r>
      <w:r w:rsidRPr="00754464">
        <w:rPr>
          <w:color w:val="000000"/>
        </w:rPr>
        <w:t>过程中出错的题不即</w:t>
      </w:r>
      <w:r w:rsidRPr="00754464">
        <w:rPr>
          <w:rFonts w:hint="eastAsia"/>
          <w:color w:val="000000"/>
        </w:rPr>
        <w:t>时</w:t>
      </w:r>
      <w:r w:rsidRPr="00754464">
        <w:rPr>
          <w:color w:val="000000"/>
        </w:rPr>
        <w:t>出现答案，</w:t>
      </w:r>
      <w:r w:rsidRPr="00754464">
        <w:rPr>
          <w:rFonts w:hint="eastAsia"/>
          <w:color w:val="000000"/>
        </w:rPr>
        <w:t>需要</w:t>
      </w:r>
      <w:r w:rsidRPr="00754464">
        <w:rPr>
          <w:color w:val="000000"/>
        </w:rPr>
        <w:t>系统自动加入错题集</w:t>
      </w:r>
      <w:r>
        <w:rPr>
          <w:rFonts w:hint="eastAsia"/>
          <w:color w:val="000000"/>
        </w:rPr>
        <w:t>，</w:t>
      </w:r>
      <w:r w:rsidRPr="00754464">
        <w:rPr>
          <w:color w:val="000000"/>
        </w:rPr>
        <w:t>学生</w:t>
      </w:r>
      <w:r>
        <w:rPr>
          <w:rFonts w:hint="eastAsia"/>
          <w:color w:val="000000"/>
        </w:rPr>
        <w:t>可以</w:t>
      </w:r>
      <w:r w:rsidRPr="00754464">
        <w:rPr>
          <w:color w:val="000000"/>
        </w:rPr>
        <w:t>在错题集中反复</w:t>
      </w:r>
      <w:r w:rsidRPr="00754464">
        <w:rPr>
          <w:rFonts w:hint="eastAsia"/>
          <w:color w:val="000000"/>
        </w:rPr>
        <w:t>练习</w:t>
      </w:r>
      <w:r>
        <w:rPr>
          <w:color w:val="000000"/>
        </w:rPr>
        <w:t>，答对三次以上</w:t>
      </w:r>
      <w:r>
        <w:rPr>
          <w:rFonts w:hint="eastAsia"/>
          <w:color w:val="000000"/>
        </w:rPr>
        <w:t>该“</w:t>
      </w:r>
      <w:r>
        <w:rPr>
          <w:color w:val="000000"/>
        </w:rPr>
        <w:t>错题</w:t>
      </w:r>
      <w:r w:rsidRPr="005811BC">
        <w:rPr>
          <w:rFonts w:asciiTheme="minorEastAsia" w:eastAsiaTheme="minorEastAsia" w:hAnsiTheme="minorEastAsia"/>
          <w:color w:val="000000"/>
        </w:rPr>
        <w:t>”</w:t>
      </w:r>
      <w:r>
        <w:rPr>
          <w:color w:val="000000"/>
        </w:rPr>
        <w:t>自动删除</w:t>
      </w:r>
    </w:p>
    <w:p w:rsidR="00C14325" w:rsidRDefault="00C14325" w:rsidP="00C14325">
      <w:pPr>
        <w:spacing w:line="360" w:lineRule="auto"/>
        <w:ind w:firstLine="420"/>
        <w:rPr>
          <w:color w:val="000000"/>
        </w:rPr>
      </w:pPr>
      <w:r>
        <w:rPr>
          <w:rFonts w:hint="eastAsia"/>
          <w:color w:val="000000"/>
        </w:rPr>
        <w:t>5</w:t>
      </w:r>
      <w:r>
        <w:rPr>
          <w:rFonts w:hint="eastAsia"/>
          <w:color w:val="000000"/>
        </w:rPr>
        <w:t>）系统具有通关功能，即根据知识点的难易程度设为不同的等级，将一定数量的试题</w:t>
      </w:r>
      <w:r>
        <w:rPr>
          <w:rFonts w:hint="eastAsia"/>
          <w:color w:val="000000"/>
        </w:rPr>
        <w:lastRenderedPageBreak/>
        <w:t>设为一关，练习时正确率达到</w:t>
      </w:r>
      <w:r>
        <w:rPr>
          <w:rFonts w:hint="eastAsia"/>
          <w:color w:val="000000"/>
        </w:rPr>
        <w:t>90%</w:t>
      </w:r>
      <w:r>
        <w:rPr>
          <w:rFonts w:hint="eastAsia"/>
          <w:color w:val="000000"/>
        </w:rPr>
        <w:t>以上，可以进入下一关的练习。</w:t>
      </w:r>
    </w:p>
    <w:p w:rsidR="00C14325" w:rsidRDefault="00C14325" w:rsidP="00C14325">
      <w:pPr>
        <w:spacing w:line="360" w:lineRule="auto"/>
        <w:ind w:firstLineChars="200" w:firstLine="562"/>
        <w:rPr>
          <w:rFonts w:ascii="Times New Roman" w:hAnsi="Times New Roman"/>
          <w:b/>
          <w:bCs/>
          <w:sz w:val="28"/>
          <w:szCs w:val="28"/>
        </w:rPr>
      </w:pPr>
      <w:r>
        <w:rPr>
          <w:rFonts w:ascii="Times New Roman" w:hAnsi="Times New Roman" w:hint="eastAsia"/>
          <w:b/>
          <w:bCs/>
          <w:sz w:val="28"/>
          <w:szCs w:val="28"/>
        </w:rPr>
        <w:t>3</w:t>
      </w:r>
      <w:r>
        <w:rPr>
          <w:rFonts w:ascii="Times New Roman" w:hAnsi="Times New Roman" w:hint="eastAsia"/>
          <w:b/>
          <w:bCs/>
          <w:sz w:val="28"/>
          <w:szCs w:val="28"/>
        </w:rPr>
        <w:t>、应会</w:t>
      </w:r>
      <w:r w:rsidRPr="00C14325">
        <w:rPr>
          <w:rFonts w:ascii="Times New Roman" w:hAnsi="Times New Roman" w:hint="eastAsia"/>
          <w:b/>
          <w:bCs/>
          <w:sz w:val="28"/>
          <w:szCs w:val="28"/>
        </w:rPr>
        <w:t>部分功能要求</w:t>
      </w:r>
    </w:p>
    <w:p w:rsidR="00674575" w:rsidRPr="00F83A9E" w:rsidRDefault="00674575" w:rsidP="00674575">
      <w:pPr>
        <w:spacing w:line="360" w:lineRule="auto"/>
        <w:ind w:firstLine="420"/>
        <w:rPr>
          <w:color w:val="000000"/>
        </w:rPr>
      </w:pPr>
      <w:bookmarkStart w:id="4" w:name="_Toc425453511"/>
      <w:r w:rsidRPr="00F83A9E">
        <w:rPr>
          <w:rFonts w:hint="eastAsia"/>
          <w:color w:val="000000"/>
        </w:rPr>
        <w:t>1</w:t>
      </w:r>
      <w:r w:rsidRPr="00F83A9E">
        <w:rPr>
          <w:rFonts w:hint="eastAsia"/>
          <w:color w:val="000000"/>
        </w:rPr>
        <w:t>）电路的接线及排故能实现灵活自由的电路连接功能，用三维交互界面表现出连接要求与装配要求且实现系统自动判断对错。</w:t>
      </w:r>
    </w:p>
    <w:p w:rsidR="00674575" w:rsidRPr="00F83A9E" w:rsidRDefault="00674575" w:rsidP="00674575">
      <w:pPr>
        <w:spacing w:line="360" w:lineRule="auto"/>
        <w:ind w:firstLine="420"/>
        <w:rPr>
          <w:color w:val="000000"/>
        </w:rPr>
      </w:pPr>
      <w:r w:rsidRPr="00F83A9E">
        <w:rPr>
          <w:rFonts w:hint="eastAsia"/>
          <w:color w:val="000000"/>
        </w:rPr>
        <w:t>2</w:t>
      </w:r>
      <w:r w:rsidRPr="00F83A9E">
        <w:rPr>
          <w:rFonts w:hint="eastAsia"/>
          <w:color w:val="000000"/>
        </w:rPr>
        <w:t>）能够构建出电路专业设备及物料的精模；</w:t>
      </w:r>
    </w:p>
    <w:p w:rsidR="00674575" w:rsidRPr="00F83A9E" w:rsidRDefault="00674575" w:rsidP="00674575">
      <w:pPr>
        <w:spacing w:line="360" w:lineRule="auto"/>
        <w:ind w:firstLine="420"/>
        <w:rPr>
          <w:color w:val="000000"/>
        </w:rPr>
      </w:pPr>
      <w:r w:rsidRPr="00F83A9E">
        <w:rPr>
          <w:rFonts w:hint="eastAsia"/>
          <w:color w:val="000000"/>
        </w:rPr>
        <w:t>3</w:t>
      </w:r>
      <w:r w:rsidRPr="00F83A9E">
        <w:rPr>
          <w:rFonts w:hint="eastAsia"/>
          <w:color w:val="000000"/>
        </w:rPr>
        <w:t>）模型可支持导入</w:t>
      </w:r>
      <w:r w:rsidRPr="00F83A9E">
        <w:rPr>
          <w:rFonts w:hint="eastAsia"/>
          <w:color w:val="000000"/>
        </w:rPr>
        <w:t>fbx</w:t>
      </w:r>
      <w:r w:rsidRPr="00F83A9E">
        <w:rPr>
          <w:rFonts w:hint="eastAsia"/>
          <w:color w:val="000000"/>
        </w:rPr>
        <w:t>、</w:t>
      </w:r>
      <w:r w:rsidRPr="00F83A9E">
        <w:rPr>
          <w:rFonts w:hint="eastAsia"/>
          <w:color w:val="000000"/>
        </w:rPr>
        <w:t>3ds</w:t>
      </w:r>
      <w:r w:rsidRPr="00F83A9E">
        <w:rPr>
          <w:rFonts w:hint="eastAsia"/>
          <w:color w:val="000000"/>
        </w:rPr>
        <w:t>、</w:t>
      </w:r>
      <w:r w:rsidRPr="00F83A9E">
        <w:rPr>
          <w:rFonts w:hint="eastAsia"/>
          <w:color w:val="000000"/>
        </w:rPr>
        <w:t>obj</w:t>
      </w:r>
      <w:r w:rsidRPr="00F83A9E">
        <w:rPr>
          <w:rFonts w:hint="eastAsia"/>
          <w:color w:val="000000"/>
        </w:rPr>
        <w:t>、</w:t>
      </w:r>
      <w:r w:rsidRPr="00F83A9E">
        <w:rPr>
          <w:rFonts w:hint="eastAsia"/>
          <w:color w:val="000000"/>
        </w:rPr>
        <w:t>dxf</w:t>
      </w:r>
      <w:r w:rsidRPr="00F83A9E">
        <w:rPr>
          <w:rFonts w:hint="eastAsia"/>
          <w:color w:val="000000"/>
        </w:rPr>
        <w:t>等常用三维数据格式；</w:t>
      </w:r>
    </w:p>
    <w:p w:rsidR="00674575" w:rsidRPr="00F83A9E" w:rsidRDefault="00674575" w:rsidP="00674575">
      <w:pPr>
        <w:spacing w:line="360" w:lineRule="auto"/>
        <w:ind w:firstLine="420"/>
        <w:rPr>
          <w:color w:val="000000"/>
        </w:rPr>
      </w:pPr>
      <w:r w:rsidRPr="00F83A9E">
        <w:rPr>
          <w:rFonts w:hint="eastAsia"/>
          <w:color w:val="000000"/>
        </w:rPr>
        <w:t>4</w:t>
      </w:r>
      <w:r w:rsidRPr="00F83A9E">
        <w:rPr>
          <w:rFonts w:hint="eastAsia"/>
          <w:color w:val="000000"/>
        </w:rPr>
        <w:t>）能逼真模拟电路专业教学操作步骤，贴合实际教学工作；</w:t>
      </w:r>
    </w:p>
    <w:p w:rsidR="00674575" w:rsidRPr="00F83A9E" w:rsidRDefault="00674575" w:rsidP="00674575">
      <w:pPr>
        <w:spacing w:line="360" w:lineRule="auto"/>
        <w:ind w:firstLine="420"/>
        <w:rPr>
          <w:color w:val="000000"/>
        </w:rPr>
      </w:pPr>
      <w:r w:rsidRPr="00F83A9E">
        <w:rPr>
          <w:rFonts w:hint="eastAsia"/>
          <w:color w:val="000000"/>
        </w:rPr>
        <w:t>5</w:t>
      </w:r>
      <w:r w:rsidRPr="00F83A9E">
        <w:rPr>
          <w:rFonts w:hint="eastAsia"/>
          <w:color w:val="000000"/>
        </w:rPr>
        <w:t>）能实现电路接线，排故，判断校对的三维互动操作；</w:t>
      </w:r>
    </w:p>
    <w:p w:rsidR="00674575" w:rsidRPr="00F83A9E" w:rsidRDefault="00674575" w:rsidP="00674575">
      <w:pPr>
        <w:spacing w:line="360" w:lineRule="auto"/>
        <w:ind w:firstLine="420"/>
        <w:rPr>
          <w:color w:val="000000"/>
        </w:rPr>
      </w:pPr>
      <w:r w:rsidRPr="00F83A9E">
        <w:rPr>
          <w:rFonts w:hint="eastAsia"/>
          <w:color w:val="000000"/>
        </w:rPr>
        <w:t>6</w:t>
      </w:r>
      <w:r w:rsidRPr="00F83A9E">
        <w:rPr>
          <w:rFonts w:hint="eastAsia"/>
          <w:color w:val="000000"/>
        </w:rPr>
        <w:t>）能支持自定义视角快速切换；支持漫游式拆装移动和复位，可以实现自由缩放；</w:t>
      </w:r>
    </w:p>
    <w:p w:rsidR="00674575" w:rsidRPr="00F83A9E" w:rsidRDefault="00674575" w:rsidP="00674575">
      <w:pPr>
        <w:spacing w:line="360" w:lineRule="auto"/>
        <w:ind w:firstLine="420"/>
        <w:rPr>
          <w:color w:val="000000"/>
        </w:rPr>
      </w:pPr>
      <w:r w:rsidRPr="00F83A9E">
        <w:rPr>
          <w:rFonts w:hint="eastAsia"/>
          <w:color w:val="000000"/>
        </w:rPr>
        <w:t>7</w:t>
      </w:r>
      <w:r w:rsidRPr="00F83A9E">
        <w:rPr>
          <w:rFonts w:hint="eastAsia"/>
          <w:color w:val="000000"/>
        </w:rPr>
        <w:t>）能实现现场电路校对安装（立体图形）自主设计接线，排故，判断功能；</w:t>
      </w:r>
    </w:p>
    <w:p w:rsidR="00674575" w:rsidRPr="00F83A9E" w:rsidRDefault="00674575" w:rsidP="00674575">
      <w:pPr>
        <w:spacing w:line="360" w:lineRule="auto"/>
        <w:ind w:firstLine="420"/>
        <w:rPr>
          <w:color w:val="000000"/>
        </w:rPr>
      </w:pPr>
      <w:r w:rsidRPr="00F83A9E">
        <w:rPr>
          <w:rFonts w:hint="eastAsia"/>
          <w:color w:val="000000"/>
        </w:rPr>
        <w:t>8</w:t>
      </w:r>
      <w:r w:rsidRPr="00F83A9E">
        <w:rPr>
          <w:rFonts w:hint="eastAsia"/>
          <w:color w:val="000000"/>
        </w:rPr>
        <w:t>）能对整个训练过程进行自动统计错误；</w:t>
      </w:r>
    </w:p>
    <w:p w:rsidR="00674575" w:rsidRDefault="00674575" w:rsidP="00674575">
      <w:pPr>
        <w:spacing w:line="360" w:lineRule="auto"/>
        <w:ind w:firstLine="420"/>
        <w:rPr>
          <w:color w:val="000000"/>
        </w:rPr>
      </w:pPr>
      <w:r w:rsidRPr="00F83A9E">
        <w:rPr>
          <w:rFonts w:hint="eastAsia"/>
          <w:color w:val="000000"/>
        </w:rPr>
        <w:t>9</w:t>
      </w:r>
      <w:r w:rsidRPr="00F83A9E">
        <w:rPr>
          <w:rFonts w:hint="eastAsia"/>
          <w:color w:val="000000"/>
        </w:rPr>
        <w:t>）能支持电路、接线、排故、判断、设备等物理特效，实时渲染，支持高精度</w:t>
      </w:r>
      <w:r w:rsidRPr="00F83A9E">
        <w:rPr>
          <w:rFonts w:hint="eastAsia"/>
          <w:color w:val="000000"/>
        </w:rPr>
        <w:t>1:1</w:t>
      </w:r>
      <w:r w:rsidRPr="00F83A9E">
        <w:rPr>
          <w:rFonts w:hint="eastAsia"/>
          <w:color w:val="000000"/>
        </w:rPr>
        <w:t>实物大小显示。</w:t>
      </w:r>
    </w:p>
    <w:p w:rsidR="00674575" w:rsidRPr="00674575" w:rsidRDefault="00674575" w:rsidP="00674575">
      <w:pPr>
        <w:spacing w:line="360" w:lineRule="auto"/>
        <w:ind w:firstLine="420"/>
        <w:rPr>
          <w:rFonts w:ascii="Times New Roman" w:hAnsi="Times New Roman"/>
          <w:b/>
          <w:bCs/>
          <w:szCs w:val="21"/>
        </w:rPr>
      </w:pPr>
      <w:r w:rsidRPr="00674575">
        <w:rPr>
          <w:rFonts w:ascii="Times New Roman" w:hAnsi="Times New Roman" w:hint="eastAsia"/>
          <w:b/>
          <w:bCs/>
          <w:szCs w:val="21"/>
        </w:rPr>
        <w:t>附：</w:t>
      </w:r>
    </w:p>
    <w:p w:rsidR="00674575" w:rsidRPr="00674575" w:rsidRDefault="00674575" w:rsidP="00674575">
      <w:pPr>
        <w:pStyle w:val="2"/>
        <w:numPr>
          <w:ilvl w:val="1"/>
          <w:numId w:val="15"/>
        </w:numPr>
        <w:spacing w:line="360" w:lineRule="auto"/>
        <w:rPr>
          <w:rFonts w:ascii="Times New Roman" w:hAnsi="Times New Roman"/>
          <w:sz w:val="21"/>
          <w:szCs w:val="21"/>
        </w:rPr>
      </w:pPr>
      <w:r w:rsidRPr="00674575">
        <w:rPr>
          <w:rFonts w:ascii="Times New Roman" w:hAnsi="Times New Roman" w:hint="eastAsia"/>
          <w:sz w:val="21"/>
          <w:szCs w:val="21"/>
        </w:rPr>
        <w:t>维修电工初级接线模块实训板（共</w:t>
      </w:r>
      <w:r w:rsidRPr="00674575">
        <w:rPr>
          <w:rFonts w:ascii="Times New Roman" w:hAnsi="Times New Roman" w:hint="eastAsia"/>
          <w:sz w:val="21"/>
          <w:szCs w:val="21"/>
        </w:rPr>
        <w:t>10</w:t>
      </w:r>
      <w:r w:rsidRPr="00674575">
        <w:rPr>
          <w:rFonts w:ascii="Times New Roman" w:hAnsi="Times New Roman" w:hint="eastAsia"/>
          <w:sz w:val="21"/>
          <w:szCs w:val="21"/>
        </w:rPr>
        <w:t>块）</w:t>
      </w:r>
      <w:bookmarkEnd w:id="4"/>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延时起动延时停止控制线路安装及调试。</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三相异步电动机正反转控制电路安装调试。</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两台异步电动顺序启动、顺序停止控制电路安装调试。</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工作台自由往返控制电路安装调试。</w:t>
      </w:r>
      <w:r w:rsidRPr="00F83A9E">
        <w:rPr>
          <w:rFonts w:ascii="Times New Roman" w:hAnsi="Times New Roman" w:hint="eastAsia"/>
          <w:szCs w:val="21"/>
        </w:rPr>
        <w:tab/>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三相异步电动机按钮、接触器双重连锁的正反转控制电路安装调试。</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异步电动机连续与点动混合控制线路。</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异步电动机串电阻起动控制线路。</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Y</w:t>
      </w:r>
      <w:r w:rsidRPr="00F83A9E">
        <w:rPr>
          <w:rFonts w:ascii="Times New Roman" w:hAnsi="Times New Roman" w:hint="eastAsia"/>
          <w:szCs w:val="21"/>
        </w:rPr>
        <w:t>–Δ减压起动控制线路。</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异步电动机反接制动控制线路。</w:t>
      </w:r>
    </w:p>
    <w:p w:rsidR="00674575" w:rsidRPr="00F83A9E" w:rsidRDefault="00674575" w:rsidP="00674575">
      <w:pPr>
        <w:numPr>
          <w:ilvl w:val="0"/>
          <w:numId w:val="7"/>
        </w:numPr>
        <w:spacing w:line="360" w:lineRule="auto"/>
        <w:rPr>
          <w:rFonts w:ascii="Times New Roman" w:hAnsi="Times New Roman"/>
          <w:szCs w:val="21"/>
        </w:rPr>
      </w:pPr>
      <w:r w:rsidRPr="00F83A9E">
        <w:rPr>
          <w:rFonts w:ascii="Times New Roman" w:hAnsi="Times New Roman" w:hint="eastAsia"/>
          <w:szCs w:val="21"/>
        </w:rPr>
        <w:t>带抱闸制动的异步电动机二地控制电路安装调试。</w:t>
      </w:r>
    </w:p>
    <w:p w:rsidR="00674575" w:rsidRPr="00674575" w:rsidRDefault="00674575" w:rsidP="00674575">
      <w:pPr>
        <w:pStyle w:val="2"/>
        <w:numPr>
          <w:ilvl w:val="1"/>
          <w:numId w:val="15"/>
        </w:numPr>
        <w:spacing w:line="360" w:lineRule="auto"/>
        <w:rPr>
          <w:rFonts w:ascii="Times New Roman" w:hAnsi="Times New Roman"/>
          <w:sz w:val="21"/>
          <w:szCs w:val="21"/>
        </w:rPr>
      </w:pPr>
      <w:bookmarkStart w:id="5" w:name="_Toc425453512"/>
      <w:r w:rsidRPr="00674575">
        <w:rPr>
          <w:rFonts w:ascii="Times New Roman" w:hAnsi="Times New Roman" w:hint="eastAsia"/>
          <w:sz w:val="21"/>
          <w:szCs w:val="21"/>
        </w:rPr>
        <w:t>维修电工初级电动机控制电路排故实训板（共</w:t>
      </w:r>
      <w:r w:rsidRPr="00674575">
        <w:rPr>
          <w:rFonts w:ascii="Times New Roman" w:hAnsi="Times New Roman" w:hint="eastAsia"/>
          <w:sz w:val="21"/>
          <w:szCs w:val="21"/>
        </w:rPr>
        <w:t>5</w:t>
      </w:r>
      <w:r w:rsidRPr="00674575">
        <w:rPr>
          <w:rFonts w:ascii="Times New Roman" w:hAnsi="Times New Roman" w:hint="eastAsia"/>
          <w:sz w:val="21"/>
          <w:szCs w:val="21"/>
        </w:rPr>
        <w:t>块）</w:t>
      </w:r>
      <w:bookmarkEnd w:id="5"/>
    </w:p>
    <w:p w:rsidR="00674575" w:rsidRPr="00F83A9E" w:rsidRDefault="00674575" w:rsidP="00674575">
      <w:pPr>
        <w:numPr>
          <w:ilvl w:val="0"/>
          <w:numId w:val="8"/>
        </w:numPr>
        <w:spacing w:line="360" w:lineRule="auto"/>
        <w:rPr>
          <w:rFonts w:ascii="Times New Roman" w:hAnsi="Times New Roman"/>
          <w:szCs w:val="21"/>
        </w:rPr>
      </w:pPr>
      <w:r w:rsidRPr="00F83A9E">
        <w:rPr>
          <w:rFonts w:ascii="Times New Roman" w:hAnsi="Times New Roman" w:hint="eastAsia"/>
          <w:szCs w:val="21"/>
        </w:rPr>
        <w:t>异步电动机正反转控制电路故障检查及排除。</w:t>
      </w:r>
    </w:p>
    <w:p w:rsidR="00674575" w:rsidRPr="00F83A9E" w:rsidRDefault="00674575" w:rsidP="00674575">
      <w:pPr>
        <w:numPr>
          <w:ilvl w:val="0"/>
          <w:numId w:val="8"/>
        </w:numPr>
        <w:spacing w:line="360" w:lineRule="auto"/>
        <w:rPr>
          <w:rFonts w:ascii="Times New Roman" w:hAnsi="Times New Roman"/>
          <w:szCs w:val="21"/>
        </w:rPr>
      </w:pPr>
      <w:r w:rsidRPr="00F83A9E">
        <w:rPr>
          <w:rFonts w:ascii="Times New Roman" w:hAnsi="Times New Roman" w:hint="eastAsia"/>
          <w:szCs w:val="21"/>
        </w:rPr>
        <w:lastRenderedPageBreak/>
        <w:t>异步电动机星－三角减压起动控制电路故障分析与排除。</w:t>
      </w:r>
    </w:p>
    <w:p w:rsidR="00674575" w:rsidRPr="00F83A9E" w:rsidRDefault="00674575" w:rsidP="00674575">
      <w:pPr>
        <w:numPr>
          <w:ilvl w:val="0"/>
          <w:numId w:val="8"/>
        </w:numPr>
        <w:spacing w:line="360" w:lineRule="auto"/>
        <w:rPr>
          <w:rFonts w:ascii="Times New Roman" w:hAnsi="Times New Roman"/>
          <w:szCs w:val="21"/>
        </w:rPr>
      </w:pPr>
      <w:r w:rsidRPr="00F83A9E">
        <w:rPr>
          <w:rFonts w:ascii="Times New Roman" w:hAnsi="Times New Roman" w:hint="eastAsia"/>
          <w:szCs w:val="21"/>
        </w:rPr>
        <w:t>异步电动机延时起动、延时停止控制电路故障分析与排除。</w:t>
      </w:r>
    </w:p>
    <w:p w:rsidR="00674575" w:rsidRPr="00F83A9E" w:rsidRDefault="00674575" w:rsidP="00674575">
      <w:pPr>
        <w:numPr>
          <w:ilvl w:val="0"/>
          <w:numId w:val="8"/>
        </w:numPr>
        <w:spacing w:line="360" w:lineRule="auto"/>
        <w:rPr>
          <w:rFonts w:ascii="Times New Roman" w:hAnsi="Times New Roman"/>
          <w:szCs w:val="21"/>
        </w:rPr>
      </w:pPr>
      <w:r w:rsidRPr="00F83A9E">
        <w:rPr>
          <w:rFonts w:ascii="Times New Roman" w:hAnsi="Times New Roman" w:hint="eastAsia"/>
          <w:szCs w:val="21"/>
        </w:rPr>
        <w:t>异步电动机连续运行与点动控制电路故障分析与排除。</w:t>
      </w:r>
    </w:p>
    <w:p w:rsidR="00674575" w:rsidRPr="00F83A9E" w:rsidRDefault="00674575" w:rsidP="00674575">
      <w:pPr>
        <w:numPr>
          <w:ilvl w:val="0"/>
          <w:numId w:val="8"/>
        </w:numPr>
        <w:spacing w:line="360" w:lineRule="auto"/>
        <w:rPr>
          <w:rFonts w:ascii="Times New Roman" w:hAnsi="Times New Roman"/>
          <w:szCs w:val="21"/>
        </w:rPr>
      </w:pPr>
      <w:r w:rsidRPr="00F83A9E">
        <w:rPr>
          <w:rFonts w:ascii="Times New Roman" w:hAnsi="Times New Roman" w:hint="eastAsia"/>
          <w:szCs w:val="21"/>
        </w:rPr>
        <w:t>带抱闸制动的异步电动机二地控制电路故障分析与排除。</w:t>
      </w:r>
    </w:p>
    <w:p w:rsidR="00674575" w:rsidRPr="00674575" w:rsidRDefault="00674575" w:rsidP="00674575">
      <w:pPr>
        <w:pStyle w:val="2"/>
        <w:numPr>
          <w:ilvl w:val="1"/>
          <w:numId w:val="15"/>
        </w:numPr>
        <w:spacing w:line="360" w:lineRule="auto"/>
        <w:rPr>
          <w:rFonts w:ascii="Times New Roman" w:hAnsi="Times New Roman"/>
          <w:sz w:val="21"/>
          <w:szCs w:val="21"/>
        </w:rPr>
      </w:pPr>
      <w:bookmarkStart w:id="6" w:name="_Toc425453513"/>
      <w:r w:rsidRPr="00674575">
        <w:rPr>
          <w:rFonts w:ascii="Times New Roman" w:hAnsi="Times New Roman" w:hint="eastAsia"/>
          <w:sz w:val="21"/>
          <w:szCs w:val="21"/>
        </w:rPr>
        <w:t>维修电工中级接线模块实训板（共</w:t>
      </w:r>
      <w:r w:rsidRPr="00674575">
        <w:rPr>
          <w:rFonts w:ascii="Times New Roman" w:hAnsi="Times New Roman" w:hint="eastAsia"/>
          <w:sz w:val="21"/>
          <w:szCs w:val="21"/>
        </w:rPr>
        <w:t>10</w:t>
      </w:r>
      <w:r w:rsidRPr="00674575">
        <w:rPr>
          <w:rFonts w:ascii="Times New Roman" w:hAnsi="Times New Roman" w:hint="eastAsia"/>
          <w:sz w:val="21"/>
          <w:szCs w:val="21"/>
        </w:rPr>
        <w:t>块）</w:t>
      </w:r>
      <w:bookmarkEnd w:id="6"/>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液压控制机床滑台运动的电气控制线路。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双速电动机自动控制线路。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三相异步电动机双重联锁正反转起动能耗制动控制线路。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通电延时带直流能耗制动的</w:t>
      </w:r>
      <w:r w:rsidRPr="00F83A9E">
        <w:rPr>
          <w:rFonts w:ascii="Times New Roman" w:hAnsi="Times New Roman" w:hint="eastAsia"/>
          <w:szCs w:val="21"/>
        </w:rPr>
        <w:t>Y</w:t>
      </w:r>
      <w:r w:rsidRPr="00F83A9E">
        <w:rPr>
          <w:rFonts w:ascii="Times New Roman" w:hAnsi="Times New Roman" w:hint="eastAsia"/>
          <w:szCs w:val="21"/>
        </w:rPr>
        <w:t>–Δ起动的控制线路。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断电延时带直流能耗制动的</w:t>
      </w:r>
      <w:r w:rsidRPr="00F83A9E">
        <w:rPr>
          <w:rFonts w:ascii="Times New Roman" w:hAnsi="Times New Roman" w:hint="eastAsia"/>
          <w:szCs w:val="21"/>
        </w:rPr>
        <w:t>Y</w:t>
      </w:r>
      <w:r w:rsidRPr="00F83A9E">
        <w:rPr>
          <w:rFonts w:ascii="Times New Roman" w:hAnsi="Times New Roman" w:hint="eastAsia"/>
          <w:szCs w:val="21"/>
        </w:rPr>
        <w:t>–Δ起动的控制线路。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三相异步电动机减压起动反接制动控制线路。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自耦变压器减压起动的控制线路。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延边三角形减压起动的控制线路。</w:t>
      </w:r>
    </w:p>
    <w:p w:rsidR="00674575" w:rsidRPr="00F83A9E" w:rsidRDefault="00674575" w:rsidP="00674575">
      <w:pPr>
        <w:numPr>
          <w:ilvl w:val="0"/>
          <w:numId w:val="9"/>
        </w:numPr>
        <w:spacing w:line="360" w:lineRule="auto"/>
        <w:rPr>
          <w:rFonts w:ascii="Times New Roman" w:hAnsi="Times New Roman"/>
          <w:szCs w:val="21"/>
        </w:rPr>
      </w:pPr>
      <w:r w:rsidRPr="00F83A9E">
        <w:rPr>
          <w:rFonts w:ascii="Times New Roman" w:hAnsi="Times New Roman" w:hint="eastAsia"/>
          <w:szCs w:val="21"/>
        </w:rPr>
        <w:t>带桥式整流的正反转能耗制动的控制线路。</w:t>
      </w:r>
    </w:p>
    <w:p w:rsidR="00674575" w:rsidRPr="00EB5FD9" w:rsidRDefault="00674575" w:rsidP="00674575">
      <w:pPr>
        <w:numPr>
          <w:ilvl w:val="0"/>
          <w:numId w:val="9"/>
        </w:numPr>
        <w:spacing w:line="360" w:lineRule="auto"/>
        <w:rPr>
          <w:rFonts w:ascii="Times New Roman" w:hAnsi="Times New Roman"/>
          <w:sz w:val="24"/>
        </w:rPr>
      </w:pPr>
      <w:r w:rsidRPr="00F83A9E">
        <w:rPr>
          <w:rFonts w:ascii="Times New Roman" w:hAnsi="Times New Roman" w:hint="eastAsia"/>
          <w:szCs w:val="21"/>
        </w:rPr>
        <w:t>绕线式交流异步电动机自动起动控制线路。</w:t>
      </w:r>
    </w:p>
    <w:p w:rsidR="00674575" w:rsidRPr="00674575" w:rsidRDefault="00674575" w:rsidP="00674575">
      <w:pPr>
        <w:pStyle w:val="2"/>
        <w:numPr>
          <w:ilvl w:val="1"/>
          <w:numId w:val="15"/>
        </w:numPr>
        <w:spacing w:line="360" w:lineRule="auto"/>
        <w:rPr>
          <w:rFonts w:ascii="Times New Roman" w:hAnsi="Times New Roman"/>
          <w:sz w:val="21"/>
          <w:szCs w:val="21"/>
        </w:rPr>
      </w:pPr>
      <w:bookmarkStart w:id="7" w:name="_Toc425453514"/>
      <w:r w:rsidRPr="00674575">
        <w:rPr>
          <w:rFonts w:ascii="Times New Roman" w:hAnsi="Times New Roman" w:hint="eastAsia"/>
          <w:sz w:val="21"/>
          <w:szCs w:val="21"/>
        </w:rPr>
        <w:t>典型机床电气控制电路故障分析与排除实训板（共</w:t>
      </w:r>
      <w:r w:rsidRPr="00674575">
        <w:rPr>
          <w:rFonts w:ascii="Times New Roman" w:hAnsi="Times New Roman" w:hint="eastAsia"/>
          <w:sz w:val="21"/>
          <w:szCs w:val="21"/>
        </w:rPr>
        <w:t>3</w:t>
      </w:r>
      <w:r w:rsidRPr="00674575">
        <w:rPr>
          <w:rFonts w:ascii="Times New Roman" w:hAnsi="Times New Roman" w:hint="eastAsia"/>
          <w:sz w:val="21"/>
          <w:szCs w:val="21"/>
        </w:rPr>
        <w:t>块）</w:t>
      </w:r>
      <w:bookmarkEnd w:id="7"/>
    </w:p>
    <w:p w:rsidR="00674575" w:rsidRPr="00F83A9E" w:rsidRDefault="00674575" w:rsidP="00674575">
      <w:pPr>
        <w:numPr>
          <w:ilvl w:val="0"/>
          <w:numId w:val="10"/>
        </w:numPr>
        <w:spacing w:line="360" w:lineRule="auto"/>
        <w:rPr>
          <w:rFonts w:ascii="Times New Roman" w:hAnsi="Times New Roman"/>
          <w:szCs w:val="21"/>
        </w:rPr>
      </w:pPr>
      <w:r w:rsidRPr="00F83A9E">
        <w:rPr>
          <w:rFonts w:ascii="Times New Roman" w:hAnsi="Times New Roman" w:hint="eastAsia"/>
          <w:szCs w:val="21"/>
        </w:rPr>
        <w:t>M7130</w:t>
      </w:r>
      <w:r w:rsidRPr="00F83A9E">
        <w:rPr>
          <w:rFonts w:ascii="Times New Roman" w:hAnsi="Times New Roman" w:hint="eastAsia"/>
          <w:szCs w:val="21"/>
        </w:rPr>
        <w:t>平面磨床电气控制线路故障分析与排除。</w:t>
      </w:r>
    </w:p>
    <w:p w:rsidR="00674575" w:rsidRPr="00F83A9E" w:rsidRDefault="00674575" w:rsidP="00674575">
      <w:pPr>
        <w:numPr>
          <w:ilvl w:val="0"/>
          <w:numId w:val="10"/>
        </w:numPr>
        <w:spacing w:line="360" w:lineRule="auto"/>
        <w:rPr>
          <w:rFonts w:ascii="Times New Roman" w:hAnsi="Times New Roman"/>
          <w:szCs w:val="21"/>
        </w:rPr>
      </w:pPr>
      <w:r w:rsidRPr="00F83A9E">
        <w:rPr>
          <w:rFonts w:ascii="Times New Roman" w:hAnsi="Times New Roman" w:hint="eastAsia"/>
          <w:szCs w:val="21"/>
        </w:rPr>
        <w:t>C6150</w:t>
      </w:r>
      <w:r w:rsidRPr="00F83A9E">
        <w:rPr>
          <w:rFonts w:ascii="Times New Roman" w:hAnsi="Times New Roman" w:hint="eastAsia"/>
          <w:szCs w:val="21"/>
        </w:rPr>
        <w:t>车床电气控制线路故障检查及排除。</w:t>
      </w:r>
    </w:p>
    <w:p w:rsidR="00C14325" w:rsidRPr="00674575" w:rsidRDefault="00674575" w:rsidP="00674575">
      <w:pPr>
        <w:numPr>
          <w:ilvl w:val="0"/>
          <w:numId w:val="10"/>
        </w:numPr>
        <w:spacing w:line="360" w:lineRule="auto"/>
        <w:rPr>
          <w:rFonts w:ascii="Times New Roman" w:hAnsi="Times New Roman"/>
          <w:szCs w:val="21"/>
        </w:rPr>
      </w:pPr>
      <w:r w:rsidRPr="00F83A9E">
        <w:rPr>
          <w:rFonts w:ascii="Times New Roman" w:hAnsi="Times New Roman" w:hint="eastAsia"/>
          <w:szCs w:val="21"/>
        </w:rPr>
        <w:t>Z3040</w:t>
      </w:r>
      <w:r w:rsidRPr="00F83A9E">
        <w:rPr>
          <w:rFonts w:ascii="Times New Roman" w:hAnsi="Times New Roman" w:hint="eastAsia"/>
          <w:szCs w:val="21"/>
        </w:rPr>
        <w:t>摇臂钻床电气控制线路故障检查及排除。</w:t>
      </w:r>
    </w:p>
    <w:p w:rsidR="002210F7" w:rsidRDefault="00884AD9" w:rsidP="00884AD9">
      <w:pPr>
        <w:pStyle w:val="a3"/>
        <w:numPr>
          <w:ilvl w:val="0"/>
          <w:numId w:val="3"/>
        </w:numPr>
        <w:spacing w:before="100" w:beforeAutospacing="1" w:after="100" w:afterAutospacing="1" w:line="360" w:lineRule="auto"/>
        <w:jc w:val="left"/>
        <w:rPr>
          <w:rFonts w:ascii="Times New Roman" w:eastAsia="宋体" w:hAnsi="Times New Roman"/>
        </w:rPr>
      </w:pPr>
      <w:r w:rsidRPr="00884AD9">
        <w:rPr>
          <w:rFonts w:ascii="Times New Roman" w:eastAsia="宋体" w:hAnsi="Times New Roman" w:hint="eastAsia"/>
        </w:rPr>
        <w:t>系统技术要求</w:t>
      </w:r>
    </w:p>
    <w:p w:rsidR="00AB28F7" w:rsidRPr="00AB28F7" w:rsidRDefault="00F83A9E" w:rsidP="00AB28F7">
      <w:pPr>
        <w:pStyle w:val="2"/>
        <w:numPr>
          <w:ilvl w:val="1"/>
          <w:numId w:val="12"/>
        </w:numPr>
        <w:spacing w:line="360" w:lineRule="auto"/>
        <w:rPr>
          <w:rFonts w:ascii="Times New Roman" w:hAnsi="Times New Roman"/>
          <w:sz w:val="28"/>
          <w:szCs w:val="28"/>
        </w:rPr>
      </w:pPr>
      <w:r>
        <w:rPr>
          <w:rFonts w:ascii="Times New Roman" w:hAnsi="Times New Roman" w:hint="eastAsia"/>
          <w:sz w:val="28"/>
          <w:szCs w:val="28"/>
        </w:rPr>
        <w:t>应知部分</w:t>
      </w:r>
      <w:r w:rsidR="00674575" w:rsidRPr="00AB28F7">
        <w:rPr>
          <w:rFonts w:ascii="Times New Roman" w:hAnsi="Times New Roman" w:hint="eastAsia"/>
          <w:sz w:val="28"/>
          <w:szCs w:val="28"/>
        </w:rPr>
        <w:t>系统技术要求</w:t>
      </w:r>
    </w:p>
    <w:p w:rsidR="00AB28F7" w:rsidRPr="00754464" w:rsidRDefault="00F83A9E" w:rsidP="00F83A9E">
      <w:pPr>
        <w:spacing w:line="360" w:lineRule="auto"/>
        <w:ind w:firstLineChars="200" w:firstLine="420"/>
        <w:rPr>
          <w:szCs w:val="21"/>
        </w:rPr>
      </w:pPr>
      <w:r>
        <w:rPr>
          <w:szCs w:val="21"/>
        </w:rPr>
        <w:t>1</w:t>
      </w:r>
      <w:r>
        <w:rPr>
          <w:szCs w:val="21"/>
        </w:rPr>
        <w:t>）</w:t>
      </w:r>
      <w:r w:rsidR="00AB28F7" w:rsidRPr="00754464">
        <w:rPr>
          <w:szCs w:val="21"/>
        </w:rPr>
        <w:t>具有先进性、易用性的特点，应用简单；管理维护简单，对技术人员依赖程度低</w:t>
      </w:r>
      <w:r w:rsidR="00AB28F7" w:rsidRPr="00754464">
        <w:rPr>
          <w:rFonts w:hint="eastAsia"/>
          <w:szCs w:val="21"/>
        </w:rPr>
        <w:t>；</w:t>
      </w:r>
    </w:p>
    <w:p w:rsidR="00AB28F7" w:rsidRPr="00754464" w:rsidRDefault="00F83A9E" w:rsidP="00F83A9E">
      <w:pPr>
        <w:spacing w:line="360" w:lineRule="auto"/>
        <w:ind w:firstLineChars="200" w:firstLine="420"/>
        <w:rPr>
          <w:szCs w:val="21"/>
        </w:rPr>
      </w:pPr>
      <w:r>
        <w:rPr>
          <w:szCs w:val="21"/>
        </w:rPr>
        <w:t>2</w:t>
      </w:r>
      <w:r>
        <w:rPr>
          <w:szCs w:val="21"/>
        </w:rPr>
        <w:t>）</w:t>
      </w:r>
      <w:r w:rsidR="00AB28F7" w:rsidRPr="00754464">
        <w:rPr>
          <w:rFonts w:hint="eastAsia"/>
          <w:szCs w:val="21"/>
        </w:rPr>
        <w:t>系统应具有优良的稳定性及安全保障功能；</w:t>
      </w:r>
    </w:p>
    <w:p w:rsidR="00AB28F7" w:rsidRPr="00754464" w:rsidRDefault="00F83A9E" w:rsidP="00F83A9E">
      <w:pPr>
        <w:spacing w:line="360" w:lineRule="auto"/>
        <w:ind w:firstLineChars="200" w:firstLine="420"/>
        <w:rPr>
          <w:szCs w:val="21"/>
        </w:rPr>
      </w:pPr>
      <w:r>
        <w:rPr>
          <w:szCs w:val="21"/>
        </w:rPr>
        <w:t>3</w:t>
      </w:r>
      <w:r>
        <w:rPr>
          <w:szCs w:val="21"/>
        </w:rPr>
        <w:t>）</w:t>
      </w:r>
      <w:r w:rsidR="00AB28F7" w:rsidRPr="00754464">
        <w:rPr>
          <w:rFonts w:hint="eastAsia"/>
          <w:szCs w:val="21"/>
        </w:rPr>
        <w:t>信息系统集成符合</w:t>
      </w:r>
      <w:r w:rsidR="00AB28F7" w:rsidRPr="00754464">
        <w:rPr>
          <w:rFonts w:hint="eastAsia"/>
          <w:szCs w:val="21"/>
        </w:rPr>
        <w:t>JCA</w:t>
      </w:r>
      <w:r w:rsidR="00AB28F7" w:rsidRPr="00754464">
        <w:rPr>
          <w:rFonts w:hint="eastAsia"/>
          <w:szCs w:val="21"/>
        </w:rPr>
        <w:t>规范；</w:t>
      </w:r>
    </w:p>
    <w:p w:rsidR="00AB28F7" w:rsidRPr="00754464" w:rsidRDefault="00F83A9E" w:rsidP="00F83A9E">
      <w:pPr>
        <w:spacing w:line="360" w:lineRule="auto"/>
        <w:ind w:firstLineChars="200" w:firstLine="420"/>
        <w:rPr>
          <w:szCs w:val="21"/>
        </w:rPr>
      </w:pPr>
      <w:r>
        <w:rPr>
          <w:szCs w:val="21"/>
        </w:rPr>
        <w:t>4</w:t>
      </w:r>
      <w:r>
        <w:rPr>
          <w:szCs w:val="21"/>
        </w:rPr>
        <w:t>）</w:t>
      </w:r>
      <w:r w:rsidR="00AB28F7" w:rsidRPr="00754464">
        <w:rPr>
          <w:rFonts w:hint="eastAsia"/>
          <w:szCs w:val="21"/>
        </w:rPr>
        <w:t>应用系统需采用</w:t>
      </w:r>
      <w:r w:rsidR="00AB28F7" w:rsidRPr="00754464">
        <w:rPr>
          <w:rFonts w:hint="eastAsia"/>
          <w:szCs w:val="21"/>
        </w:rPr>
        <w:t>JAVA</w:t>
      </w:r>
      <w:r w:rsidR="00AB28F7" w:rsidRPr="00754464">
        <w:rPr>
          <w:rFonts w:hint="eastAsia"/>
          <w:szCs w:val="21"/>
        </w:rPr>
        <w:t>语言开发，符合</w:t>
      </w:r>
      <w:r w:rsidR="00AB28F7" w:rsidRPr="00754464">
        <w:rPr>
          <w:rFonts w:hint="eastAsia"/>
          <w:szCs w:val="21"/>
        </w:rPr>
        <w:t>JEE5</w:t>
      </w:r>
      <w:r w:rsidR="00AB28F7" w:rsidRPr="00754464">
        <w:rPr>
          <w:rFonts w:hint="eastAsia"/>
          <w:szCs w:val="21"/>
        </w:rPr>
        <w:t>规范，确保系统运行稳定可靠、易于扩</w:t>
      </w:r>
      <w:r w:rsidR="00AB28F7" w:rsidRPr="00754464">
        <w:rPr>
          <w:rFonts w:hint="eastAsia"/>
          <w:szCs w:val="21"/>
        </w:rPr>
        <w:lastRenderedPageBreak/>
        <w:t>展；</w:t>
      </w:r>
    </w:p>
    <w:p w:rsidR="00AB28F7" w:rsidRPr="00754464" w:rsidRDefault="00F83A9E" w:rsidP="00F83A9E">
      <w:pPr>
        <w:spacing w:line="360" w:lineRule="auto"/>
        <w:ind w:firstLineChars="200" w:firstLine="420"/>
        <w:rPr>
          <w:szCs w:val="21"/>
        </w:rPr>
      </w:pPr>
      <w:r>
        <w:rPr>
          <w:szCs w:val="21"/>
        </w:rPr>
        <w:t>5</w:t>
      </w:r>
      <w:r>
        <w:rPr>
          <w:szCs w:val="21"/>
        </w:rPr>
        <w:t>）</w:t>
      </w:r>
      <w:r w:rsidR="00AB28F7" w:rsidRPr="00754464">
        <w:rPr>
          <w:rFonts w:hint="eastAsia"/>
          <w:szCs w:val="21"/>
        </w:rPr>
        <w:t>系统数据库为</w:t>
      </w:r>
      <w:r w:rsidR="00AB28F7" w:rsidRPr="00754464">
        <w:rPr>
          <w:rFonts w:hint="eastAsia"/>
          <w:szCs w:val="21"/>
        </w:rPr>
        <w:t>SQL Server 2005</w:t>
      </w:r>
      <w:r w:rsidR="00AB28F7" w:rsidRPr="00754464">
        <w:rPr>
          <w:rFonts w:hint="eastAsia"/>
          <w:szCs w:val="21"/>
        </w:rPr>
        <w:t>；</w:t>
      </w:r>
    </w:p>
    <w:p w:rsidR="00AB28F7" w:rsidRPr="00754464" w:rsidRDefault="00F83A9E" w:rsidP="00F83A9E">
      <w:pPr>
        <w:spacing w:line="360" w:lineRule="auto"/>
        <w:ind w:firstLineChars="200" w:firstLine="420"/>
        <w:rPr>
          <w:szCs w:val="21"/>
        </w:rPr>
      </w:pPr>
      <w:r>
        <w:rPr>
          <w:rFonts w:hint="eastAsia"/>
          <w:szCs w:val="21"/>
        </w:rPr>
        <w:t>6</w:t>
      </w:r>
      <w:r>
        <w:rPr>
          <w:rFonts w:hint="eastAsia"/>
          <w:szCs w:val="21"/>
        </w:rPr>
        <w:t>）</w:t>
      </w:r>
      <w:r w:rsidR="00AB28F7" w:rsidRPr="00754464">
        <w:rPr>
          <w:rFonts w:hint="eastAsia"/>
          <w:szCs w:val="21"/>
        </w:rPr>
        <w:t>系统采用</w:t>
      </w:r>
      <w:r w:rsidR="00AB28F7" w:rsidRPr="00754464">
        <w:rPr>
          <w:rFonts w:hint="eastAsia"/>
          <w:szCs w:val="21"/>
        </w:rPr>
        <w:t>B/S</w:t>
      </w:r>
      <w:r w:rsidR="00AB28F7" w:rsidRPr="00754464">
        <w:rPr>
          <w:rFonts w:hint="eastAsia"/>
          <w:szCs w:val="21"/>
        </w:rPr>
        <w:t>结构；</w:t>
      </w:r>
    </w:p>
    <w:p w:rsidR="00AB28F7" w:rsidRPr="00754464" w:rsidRDefault="00F83A9E" w:rsidP="00F83A9E">
      <w:pPr>
        <w:spacing w:line="360" w:lineRule="auto"/>
        <w:ind w:firstLineChars="200" w:firstLine="420"/>
        <w:rPr>
          <w:szCs w:val="21"/>
        </w:rPr>
      </w:pPr>
      <w:r>
        <w:rPr>
          <w:szCs w:val="21"/>
        </w:rPr>
        <w:t>7</w:t>
      </w:r>
      <w:r>
        <w:rPr>
          <w:szCs w:val="21"/>
        </w:rPr>
        <w:t>）</w:t>
      </w:r>
      <w:r w:rsidR="00AB28F7" w:rsidRPr="00754464">
        <w:rPr>
          <w:rFonts w:hint="eastAsia"/>
          <w:szCs w:val="21"/>
        </w:rPr>
        <w:t>系统采用</w:t>
      </w:r>
      <w:r w:rsidR="00AB28F7" w:rsidRPr="00754464">
        <w:rPr>
          <w:rFonts w:hint="eastAsia"/>
          <w:szCs w:val="21"/>
        </w:rPr>
        <w:t xml:space="preserve"> JEE5</w:t>
      </w:r>
      <w:r w:rsidR="00AB28F7" w:rsidRPr="00754464">
        <w:rPr>
          <w:rFonts w:hint="eastAsia"/>
          <w:szCs w:val="21"/>
        </w:rPr>
        <w:t>规范技术，实现</w:t>
      </w:r>
      <w:r w:rsidR="00AB28F7" w:rsidRPr="00754464">
        <w:rPr>
          <w:rFonts w:hint="eastAsia"/>
          <w:szCs w:val="21"/>
        </w:rPr>
        <w:t>Java</w:t>
      </w:r>
      <w:r w:rsidR="00AB28F7" w:rsidRPr="00754464">
        <w:rPr>
          <w:rFonts w:hint="eastAsia"/>
          <w:szCs w:val="21"/>
        </w:rPr>
        <w:t>开发；</w:t>
      </w:r>
    </w:p>
    <w:p w:rsidR="00AB28F7" w:rsidRPr="00754464" w:rsidRDefault="00F83A9E" w:rsidP="00F83A9E">
      <w:pPr>
        <w:spacing w:line="360" w:lineRule="auto"/>
        <w:ind w:firstLineChars="200" w:firstLine="420"/>
        <w:rPr>
          <w:szCs w:val="21"/>
        </w:rPr>
      </w:pPr>
      <w:r>
        <w:rPr>
          <w:szCs w:val="21"/>
        </w:rPr>
        <w:t>8</w:t>
      </w:r>
      <w:r>
        <w:rPr>
          <w:szCs w:val="21"/>
        </w:rPr>
        <w:t>）</w:t>
      </w:r>
      <w:r w:rsidR="00AB28F7" w:rsidRPr="00754464">
        <w:rPr>
          <w:rFonts w:hint="eastAsia"/>
          <w:szCs w:val="21"/>
        </w:rPr>
        <w:t>需支持负载均衡，包括双机热负载和冷备份机制；</w:t>
      </w:r>
    </w:p>
    <w:p w:rsidR="00AB28F7" w:rsidRPr="00754464" w:rsidRDefault="00F83A9E" w:rsidP="00F83A9E">
      <w:pPr>
        <w:spacing w:line="360" w:lineRule="auto"/>
        <w:ind w:firstLineChars="200" w:firstLine="420"/>
        <w:rPr>
          <w:szCs w:val="21"/>
        </w:rPr>
      </w:pPr>
      <w:r>
        <w:rPr>
          <w:szCs w:val="21"/>
        </w:rPr>
        <w:t>9</w:t>
      </w:r>
      <w:r>
        <w:rPr>
          <w:szCs w:val="21"/>
        </w:rPr>
        <w:t>）</w:t>
      </w:r>
      <w:r w:rsidR="00AB28F7" w:rsidRPr="00754464">
        <w:rPr>
          <w:rFonts w:hint="eastAsia"/>
          <w:szCs w:val="21"/>
        </w:rPr>
        <w:t>系统内数据符合国家教育部数据统一标准，符合上海市中等职业教育数据库要求（</w:t>
      </w:r>
      <w:r w:rsidR="00AB28F7" w:rsidRPr="00754464">
        <w:rPr>
          <w:szCs w:val="21"/>
        </w:rPr>
        <w:t>http://www.moe.gov.cn/publicfiles/business/htmlfiles/moe/s3342/201203/xxgk_133140.html</w:t>
      </w:r>
      <w:r w:rsidR="00AB28F7" w:rsidRPr="00754464">
        <w:rPr>
          <w:rFonts w:hint="eastAsia"/>
          <w:szCs w:val="21"/>
        </w:rPr>
        <w:t>）；</w:t>
      </w:r>
    </w:p>
    <w:p w:rsidR="00EB5FD9" w:rsidRPr="00F83A9E" w:rsidRDefault="00F83A9E" w:rsidP="00F83A9E">
      <w:pPr>
        <w:spacing w:line="360" w:lineRule="auto"/>
        <w:ind w:firstLineChars="200" w:firstLine="420"/>
        <w:rPr>
          <w:szCs w:val="21"/>
        </w:rPr>
      </w:pPr>
      <w:r>
        <w:rPr>
          <w:szCs w:val="21"/>
        </w:rPr>
        <w:t>10</w:t>
      </w:r>
      <w:r>
        <w:rPr>
          <w:szCs w:val="21"/>
        </w:rPr>
        <w:t>）</w:t>
      </w:r>
      <w:r w:rsidR="00AB28F7" w:rsidRPr="00754464">
        <w:rPr>
          <w:rFonts w:hint="eastAsia"/>
          <w:szCs w:val="21"/>
        </w:rPr>
        <w:t>支持</w:t>
      </w:r>
      <w:r w:rsidR="00AB28F7" w:rsidRPr="00754464">
        <w:rPr>
          <w:rFonts w:hint="eastAsia"/>
          <w:szCs w:val="21"/>
        </w:rPr>
        <w:t>HP-UX</w:t>
      </w:r>
      <w:r w:rsidR="00AB28F7" w:rsidRPr="00754464">
        <w:rPr>
          <w:rFonts w:hint="eastAsia"/>
          <w:szCs w:val="21"/>
        </w:rPr>
        <w:t>、</w:t>
      </w:r>
      <w:r w:rsidR="00AB28F7" w:rsidRPr="00754464">
        <w:rPr>
          <w:rFonts w:hint="eastAsia"/>
          <w:szCs w:val="21"/>
        </w:rPr>
        <w:t>IBM AIX</w:t>
      </w:r>
      <w:r w:rsidR="00AB28F7" w:rsidRPr="00754464">
        <w:rPr>
          <w:rFonts w:hint="eastAsia"/>
          <w:szCs w:val="21"/>
        </w:rPr>
        <w:t>、</w:t>
      </w:r>
      <w:r w:rsidR="00AB28F7" w:rsidRPr="00754464">
        <w:rPr>
          <w:rFonts w:hint="eastAsia"/>
          <w:szCs w:val="21"/>
        </w:rPr>
        <w:t>SUN SOLARIS</w:t>
      </w:r>
      <w:r w:rsidR="00AB28F7" w:rsidRPr="00754464">
        <w:rPr>
          <w:rFonts w:hint="eastAsia"/>
          <w:szCs w:val="21"/>
        </w:rPr>
        <w:t>、</w:t>
      </w:r>
      <w:r w:rsidR="00AB28F7" w:rsidRPr="00754464">
        <w:rPr>
          <w:rFonts w:hint="eastAsia"/>
          <w:szCs w:val="21"/>
        </w:rPr>
        <w:t>WINDOWS NT/2K/2003</w:t>
      </w:r>
      <w:r w:rsidR="00AB28F7" w:rsidRPr="00754464">
        <w:rPr>
          <w:rFonts w:hint="eastAsia"/>
          <w:szCs w:val="21"/>
        </w:rPr>
        <w:t>、</w:t>
      </w:r>
      <w:r w:rsidR="00AB28F7" w:rsidRPr="00754464">
        <w:rPr>
          <w:rFonts w:hint="eastAsia"/>
          <w:szCs w:val="21"/>
        </w:rPr>
        <w:t>Linux</w:t>
      </w:r>
      <w:r w:rsidR="00AB28F7" w:rsidRPr="00754464">
        <w:rPr>
          <w:rFonts w:hint="eastAsia"/>
          <w:szCs w:val="21"/>
        </w:rPr>
        <w:t>等主流操作系统平台；</w:t>
      </w:r>
    </w:p>
    <w:p w:rsidR="00F83A9E" w:rsidRPr="008C1BC9" w:rsidRDefault="00674575" w:rsidP="00F83A9E">
      <w:pPr>
        <w:pStyle w:val="2"/>
        <w:numPr>
          <w:ilvl w:val="1"/>
          <w:numId w:val="12"/>
        </w:numPr>
        <w:spacing w:line="360" w:lineRule="auto"/>
        <w:rPr>
          <w:rFonts w:ascii="Times New Roman" w:hAnsi="Times New Roman"/>
        </w:rPr>
      </w:pPr>
      <w:r w:rsidRPr="008C1BC9">
        <w:rPr>
          <w:rFonts w:ascii="Times New Roman" w:hAnsi="Times New Roman" w:hint="eastAsia"/>
        </w:rPr>
        <w:t>应会部分</w:t>
      </w:r>
      <w:r w:rsidR="00F83A9E" w:rsidRPr="008C1BC9">
        <w:rPr>
          <w:rFonts w:ascii="Times New Roman" w:hAnsi="Times New Roman" w:hint="eastAsia"/>
        </w:rPr>
        <w:t>系统</w:t>
      </w:r>
      <w:r w:rsidR="00F83A9E">
        <w:rPr>
          <w:rFonts w:ascii="Times New Roman" w:hAnsi="Times New Roman" w:hint="eastAsia"/>
        </w:rPr>
        <w:t>技术</w:t>
      </w:r>
      <w:r w:rsidR="00F83A9E" w:rsidRPr="008C1BC9">
        <w:rPr>
          <w:rFonts w:ascii="Times New Roman" w:hAnsi="Times New Roman" w:hint="eastAsia"/>
        </w:rPr>
        <w:t>要求</w:t>
      </w:r>
    </w:p>
    <w:p w:rsidR="00F83A9E" w:rsidRPr="00F83A9E" w:rsidRDefault="00F83A9E" w:rsidP="00F83A9E">
      <w:pPr>
        <w:spacing w:line="360" w:lineRule="auto"/>
        <w:ind w:firstLine="420"/>
        <w:rPr>
          <w:color w:val="000000"/>
        </w:rPr>
      </w:pPr>
      <w:r w:rsidRPr="00F83A9E">
        <w:rPr>
          <w:color w:val="000000"/>
        </w:rPr>
        <w:t>1</w:t>
      </w:r>
      <w:r w:rsidRPr="00F83A9E">
        <w:rPr>
          <w:color w:val="000000"/>
        </w:rPr>
        <w:t>）</w:t>
      </w:r>
      <w:r w:rsidRPr="00F83A9E">
        <w:rPr>
          <w:rFonts w:hint="eastAsia"/>
          <w:color w:val="000000"/>
        </w:rPr>
        <w:t>系统数据统一采用</w:t>
      </w:r>
      <w:r w:rsidRPr="00F83A9E">
        <w:rPr>
          <w:color w:val="000000"/>
        </w:rPr>
        <w:t>JSON</w:t>
      </w:r>
      <w:r w:rsidRPr="00F83A9E">
        <w:rPr>
          <w:rFonts w:hint="eastAsia"/>
          <w:color w:val="000000"/>
        </w:rPr>
        <w:t>格式通信和存取，并且确保数据访问安全性和稳定性；</w:t>
      </w:r>
    </w:p>
    <w:p w:rsidR="00F83A9E" w:rsidRPr="00F83A9E" w:rsidRDefault="00F83A9E" w:rsidP="00F83A9E">
      <w:pPr>
        <w:spacing w:line="360" w:lineRule="auto"/>
        <w:ind w:firstLine="420"/>
        <w:rPr>
          <w:color w:val="000000"/>
        </w:rPr>
      </w:pPr>
      <w:r>
        <w:rPr>
          <w:rFonts w:hint="eastAsia"/>
          <w:color w:val="000000"/>
        </w:rPr>
        <w:t>2</w:t>
      </w:r>
      <w:r>
        <w:rPr>
          <w:rFonts w:hint="eastAsia"/>
          <w:color w:val="000000"/>
        </w:rPr>
        <w:t>）</w:t>
      </w:r>
      <w:r w:rsidRPr="00F83A9E">
        <w:rPr>
          <w:rFonts w:hint="eastAsia"/>
          <w:color w:val="000000"/>
        </w:rPr>
        <w:t>具有先进性、易用性的特点，应用简单；管理维护简单，对技术人员依赖程度低；</w:t>
      </w:r>
    </w:p>
    <w:p w:rsidR="00F83A9E" w:rsidRPr="00F83A9E" w:rsidRDefault="00F83A9E" w:rsidP="00F83A9E">
      <w:pPr>
        <w:spacing w:line="360" w:lineRule="auto"/>
        <w:ind w:firstLine="420"/>
        <w:rPr>
          <w:color w:val="000000"/>
        </w:rPr>
      </w:pPr>
      <w:r>
        <w:rPr>
          <w:color w:val="000000"/>
        </w:rPr>
        <w:t>3</w:t>
      </w:r>
      <w:r>
        <w:rPr>
          <w:color w:val="000000"/>
        </w:rPr>
        <w:t>）</w:t>
      </w:r>
      <w:r w:rsidRPr="00F83A9E">
        <w:rPr>
          <w:rFonts w:hint="eastAsia"/>
          <w:color w:val="000000"/>
        </w:rPr>
        <w:t>系统应具有优良的稳定性及安全保障功能；</w:t>
      </w:r>
    </w:p>
    <w:p w:rsidR="00F83A9E" w:rsidRPr="00F83A9E" w:rsidRDefault="00F83A9E" w:rsidP="00F83A9E">
      <w:pPr>
        <w:spacing w:line="360" w:lineRule="auto"/>
        <w:ind w:firstLine="420"/>
        <w:rPr>
          <w:color w:val="000000"/>
        </w:rPr>
      </w:pPr>
      <w:r>
        <w:rPr>
          <w:color w:val="000000"/>
        </w:rPr>
        <w:t>4</w:t>
      </w:r>
      <w:r>
        <w:rPr>
          <w:color w:val="000000"/>
        </w:rPr>
        <w:t>）</w:t>
      </w:r>
      <w:r w:rsidRPr="00F83A9E">
        <w:rPr>
          <w:rFonts w:hint="eastAsia"/>
          <w:color w:val="000000"/>
        </w:rPr>
        <w:t>系统采用先进的三维技术，实现用户交互，动画特效，高精度模型；</w:t>
      </w:r>
    </w:p>
    <w:p w:rsidR="00F83A9E" w:rsidRPr="00F83A9E" w:rsidRDefault="00F83A9E" w:rsidP="00F83A9E">
      <w:pPr>
        <w:spacing w:line="360" w:lineRule="auto"/>
        <w:ind w:firstLine="420"/>
        <w:rPr>
          <w:color w:val="000000"/>
        </w:rPr>
      </w:pPr>
      <w:r>
        <w:rPr>
          <w:color w:val="000000"/>
        </w:rPr>
        <w:t>5</w:t>
      </w:r>
      <w:r>
        <w:rPr>
          <w:color w:val="000000"/>
        </w:rPr>
        <w:t>）</w:t>
      </w:r>
      <w:r w:rsidRPr="00F83A9E">
        <w:rPr>
          <w:rFonts w:hint="eastAsia"/>
          <w:color w:val="000000"/>
        </w:rPr>
        <w:t>三维呈现，需要满足</w:t>
      </w:r>
      <w:r w:rsidRPr="00F83A9E">
        <w:rPr>
          <w:color w:val="000000"/>
        </w:rPr>
        <w:t>Auto-Stream</w:t>
      </w:r>
      <w:r w:rsidRPr="00F83A9E">
        <w:rPr>
          <w:rFonts w:hint="eastAsia"/>
          <w:color w:val="000000"/>
        </w:rPr>
        <w:t>加载方式。避免加载耗时过长。</w:t>
      </w:r>
    </w:p>
    <w:p w:rsidR="00F83A9E" w:rsidRPr="00F83A9E" w:rsidRDefault="00F83A9E" w:rsidP="00F83A9E">
      <w:pPr>
        <w:spacing w:line="360" w:lineRule="auto"/>
        <w:ind w:firstLine="420"/>
        <w:rPr>
          <w:color w:val="000000"/>
        </w:rPr>
      </w:pPr>
      <w:r>
        <w:rPr>
          <w:rFonts w:hint="eastAsia"/>
          <w:color w:val="000000"/>
        </w:rPr>
        <w:t>6</w:t>
      </w:r>
      <w:r>
        <w:rPr>
          <w:rFonts w:hint="eastAsia"/>
          <w:color w:val="000000"/>
        </w:rPr>
        <w:t>）</w:t>
      </w:r>
      <w:r w:rsidRPr="00F83A9E">
        <w:rPr>
          <w:rFonts w:hint="eastAsia"/>
          <w:color w:val="000000"/>
        </w:rPr>
        <w:t>三维显示方式，使用</w:t>
      </w:r>
      <w:r w:rsidRPr="00F83A9E">
        <w:rPr>
          <w:color w:val="000000"/>
        </w:rPr>
        <w:t>OpenGL</w:t>
      </w:r>
      <w:r w:rsidRPr="00F83A9E">
        <w:rPr>
          <w:rFonts w:hint="eastAsia"/>
          <w:color w:val="000000"/>
        </w:rPr>
        <w:t>或者</w:t>
      </w:r>
      <w:r w:rsidRPr="00F83A9E">
        <w:rPr>
          <w:color w:val="000000"/>
        </w:rPr>
        <w:t>Directx 3D</w:t>
      </w:r>
      <w:r w:rsidRPr="00F83A9E">
        <w:rPr>
          <w:rFonts w:hint="eastAsia"/>
          <w:color w:val="000000"/>
        </w:rPr>
        <w:t>显示方式，</w:t>
      </w:r>
      <w:r w:rsidRPr="00F83A9E">
        <w:rPr>
          <w:color w:val="000000"/>
        </w:rPr>
        <w:t>Dx 3D</w:t>
      </w:r>
      <w:r w:rsidRPr="00F83A9E">
        <w:rPr>
          <w:rFonts w:hint="eastAsia"/>
          <w:color w:val="000000"/>
        </w:rPr>
        <w:t>要可以兼容</w:t>
      </w:r>
      <w:r w:rsidRPr="00F83A9E">
        <w:rPr>
          <w:color w:val="000000"/>
        </w:rPr>
        <w:t>9</w:t>
      </w:r>
      <w:r w:rsidRPr="00F83A9E">
        <w:rPr>
          <w:rFonts w:hint="eastAsia"/>
          <w:color w:val="000000"/>
        </w:rPr>
        <w:t>至</w:t>
      </w:r>
      <w:r w:rsidRPr="00F83A9E">
        <w:rPr>
          <w:color w:val="000000"/>
        </w:rPr>
        <w:t>11</w:t>
      </w:r>
      <w:r w:rsidRPr="00F83A9E">
        <w:rPr>
          <w:rFonts w:hint="eastAsia"/>
          <w:color w:val="000000"/>
        </w:rPr>
        <w:t>版本。</w:t>
      </w:r>
    </w:p>
    <w:p w:rsidR="00F83A9E" w:rsidRPr="00F83A9E" w:rsidRDefault="00F83A9E" w:rsidP="00F83A9E">
      <w:pPr>
        <w:spacing w:line="360" w:lineRule="auto"/>
        <w:ind w:firstLine="420"/>
        <w:rPr>
          <w:color w:val="000000"/>
        </w:rPr>
      </w:pPr>
      <w:r>
        <w:rPr>
          <w:rFonts w:hint="eastAsia"/>
          <w:color w:val="000000"/>
        </w:rPr>
        <w:t>7</w:t>
      </w:r>
      <w:r>
        <w:rPr>
          <w:rFonts w:hint="eastAsia"/>
          <w:color w:val="000000"/>
        </w:rPr>
        <w:t>）</w:t>
      </w:r>
      <w:r w:rsidRPr="00F83A9E">
        <w:rPr>
          <w:rFonts w:hint="eastAsia"/>
          <w:color w:val="000000"/>
        </w:rPr>
        <w:t>三维图形环境的光照模型，要能满足基本的样式，比如</w:t>
      </w:r>
      <w:r w:rsidRPr="00F83A9E">
        <w:rPr>
          <w:color w:val="000000"/>
        </w:rPr>
        <w:t>Lambert</w:t>
      </w:r>
      <w:r w:rsidRPr="00F83A9E">
        <w:rPr>
          <w:rFonts w:hint="eastAsia"/>
          <w:color w:val="000000"/>
        </w:rPr>
        <w:t>，或者</w:t>
      </w:r>
      <w:r w:rsidRPr="00F83A9E">
        <w:rPr>
          <w:color w:val="000000"/>
        </w:rPr>
        <w:t>Bling-Phong</w:t>
      </w:r>
      <w:r w:rsidRPr="00F83A9E">
        <w:rPr>
          <w:rFonts w:hint="eastAsia"/>
          <w:color w:val="000000"/>
        </w:rPr>
        <w:t>等。要求能尽量真实的反应物体表面的质感。</w:t>
      </w:r>
    </w:p>
    <w:p w:rsidR="00F83A9E" w:rsidRPr="00F83A9E" w:rsidRDefault="00F83A9E" w:rsidP="00F83A9E">
      <w:pPr>
        <w:spacing w:line="360" w:lineRule="auto"/>
        <w:ind w:firstLine="420"/>
        <w:rPr>
          <w:color w:val="000000"/>
        </w:rPr>
      </w:pPr>
      <w:r>
        <w:rPr>
          <w:rFonts w:ascii="宋体" w:hAnsi="宋体" w:hint="eastAsia"/>
          <w:color w:val="000000"/>
        </w:rPr>
        <w:t>8）</w:t>
      </w:r>
      <w:r w:rsidRPr="00F83A9E">
        <w:rPr>
          <w:rFonts w:hint="eastAsia"/>
          <w:color w:val="000000"/>
        </w:rPr>
        <w:t>支持负载均衡，系统能够支持通过增加服务器的方式实现系统扩展，并且单点故障不影响使用；</w:t>
      </w:r>
    </w:p>
    <w:p w:rsidR="00F83A9E" w:rsidRPr="00F83A9E" w:rsidRDefault="00F83A9E" w:rsidP="00F83A9E">
      <w:pPr>
        <w:spacing w:line="360" w:lineRule="auto"/>
        <w:ind w:firstLine="420"/>
        <w:rPr>
          <w:color w:val="000000"/>
        </w:rPr>
      </w:pPr>
      <w:r>
        <w:rPr>
          <w:color w:val="000000"/>
        </w:rPr>
        <w:t>9</w:t>
      </w:r>
      <w:r>
        <w:rPr>
          <w:color w:val="000000"/>
        </w:rPr>
        <w:t>）</w:t>
      </w:r>
      <w:r w:rsidRPr="00F83A9E">
        <w:rPr>
          <w:rFonts w:hint="eastAsia"/>
          <w:color w:val="000000"/>
        </w:rPr>
        <w:t>系统必须合理解决</w:t>
      </w:r>
      <w:r w:rsidRPr="00F83A9E">
        <w:rPr>
          <w:color w:val="000000"/>
        </w:rPr>
        <w:t>Gimbal Lock</w:t>
      </w:r>
      <w:r w:rsidRPr="00F83A9E">
        <w:rPr>
          <w:rFonts w:hint="eastAsia"/>
          <w:color w:val="000000"/>
        </w:rPr>
        <w:t>问题。</w:t>
      </w:r>
    </w:p>
    <w:p w:rsidR="00AD7489" w:rsidRPr="00EB5FD9" w:rsidRDefault="00AD7489" w:rsidP="000B0A3B">
      <w:pPr>
        <w:spacing w:line="360" w:lineRule="auto"/>
        <w:rPr>
          <w:rFonts w:ascii="Times New Roman" w:hAnsi="Times New Roman"/>
        </w:rPr>
      </w:pPr>
    </w:p>
    <w:sectPr w:rsidR="00AD7489" w:rsidRPr="00EB5FD9" w:rsidSect="003F038B">
      <w:footerReference w:type="default" r:id="rId7"/>
      <w:pgSz w:w="11906" w:h="16838"/>
      <w:pgMar w:top="1440" w:right="1800" w:bottom="1440" w:left="180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E5" w:rsidRDefault="00EA15E5" w:rsidP="00012D7D">
      <w:r>
        <w:separator/>
      </w:r>
    </w:p>
  </w:endnote>
  <w:endnote w:type="continuationSeparator" w:id="1">
    <w:p w:rsidR="00EA15E5" w:rsidRDefault="00EA15E5" w:rsidP="00012D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509407"/>
      <w:docPartObj>
        <w:docPartGallery w:val="Page Numbers (Bottom of Page)"/>
        <w:docPartUnique/>
      </w:docPartObj>
    </w:sdtPr>
    <w:sdtContent>
      <w:sdt>
        <w:sdtPr>
          <w:id w:val="-691686038"/>
          <w:docPartObj>
            <w:docPartGallery w:val="Page Numbers (Top of Page)"/>
            <w:docPartUnique/>
          </w:docPartObj>
        </w:sdtPr>
        <w:sdtContent>
          <w:p w:rsidR="003F038B" w:rsidRDefault="00BE38EC" w:rsidP="003F038B">
            <w:pPr>
              <w:pStyle w:val="a6"/>
              <w:jc w:val="center"/>
            </w:pPr>
            <w:r>
              <w:rPr>
                <w:b/>
                <w:bCs/>
                <w:sz w:val="24"/>
                <w:szCs w:val="24"/>
              </w:rPr>
              <w:fldChar w:fldCharType="begin"/>
            </w:r>
            <w:r w:rsidR="003F038B">
              <w:rPr>
                <w:b/>
                <w:bCs/>
              </w:rPr>
              <w:instrText>PAGE</w:instrText>
            </w:r>
            <w:r>
              <w:rPr>
                <w:b/>
                <w:bCs/>
                <w:sz w:val="24"/>
                <w:szCs w:val="24"/>
              </w:rPr>
              <w:fldChar w:fldCharType="separate"/>
            </w:r>
            <w:r w:rsidR="00B92B9F">
              <w:rPr>
                <w:b/>
                <w:bCs/>
                <w:noProof/>
              </w:rPr>
              <w:t>1</w:t>
            </w:r>
            <w:r>
              <w:rPr>
                <w:b/>
                <w:bCs/>
                <w:sz w:val="24"/>
                <w:szCs w:val="24"/>
              </w:rPr>
              <w:fldChar w:fldCharType="end"/>
            </w:r>
            <w:r w:rsidR="003F038B">
              <w:rPr>
                <w:lang w:val="zh-CN"/>
              </w:rPr>
              <w:t xml:space="preserve"> / </w:t>
            </w:r>
            <w:r>
              <w:rPr>
                <w:b/>
                <w:bCs/>
                <w:sz w:val="24"/>
                <w:szCs w:val="24"/>
              </w:rPr>
              <w:fldChar w:fldCharType="begin"/>
            </w:r>
            <w:r w:rsidR="003F038B">
              <w:rPr>
                <w:b/>
                <w:bCs/>
              </w:rPr>
              <w:instrText>NUMPAGES</w:instrText>
            </w:r>
            <w:r>
              <w:rPr>
                <w:b/>
                <w:bCs/>
                <w:sz w:val="24"/>
                <w:szCs w:val="24"/>
              </w:rPr>
              <w:fldChar w:fldCharType="separate"/>
            </w:r>
            <w:r w:rsidR="00B92B9F">
              <w:rPr>
                <w:b/>
                <w:bCs/>
                <w:noProof/>
              </w:rPr>
              <w:t>6</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E5" w:rsidRDefault="00EA15E5" w:rsidP="00012D7D">
      <w:r>
        <w:separator/>
      </w:r>
    </w:p>
  </w:footnote>
  <w:footnote w:type="continuationSeparator" w:id="1">
    <w:p w:rsidR="00EA15E5" w:rsidRDefault="00EA15E5" w:rsidP="00012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21B7ADF"/>
    <w:multiLevelType w:val="multilevel"/>
    <w:tmpl w:val="021B7ADF"/>
    <w:lvl w:ilvl="0">
      <w:start w:val="1"/>
      <w:numFmt w:val="chineseCountingThousand"/>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E8762A"/>
    <w:multiLevelType w:val="hybridMultilevel"/>
    <w:tmpl w:val="E7180966"/>
    <w:lvl w:ilvl="0" w:tplc="5EFE895A">
      <w:start w:val="1"/>
      <w:numFmt w:val="decimal"/>
      <w:lvlText w:val="（%1） "/>
      <w:lvlJc w:val="left"/>
      <w:pPr>
        <w:ind w:left="840" w:hanging="420"/>
      </w:pPr>
      <w:rPr>
        <w:rFonts w:hint="eastAsia"/>
      </w:rPr>
    </w:lvl>
    <w:lvl w:ilvl="1" w:tplc="5EFE895A">
      <w:start w:val="1"/>
      <w:numFmt w:val="decimal"/>
      <w:lvlText w:val="（%2） "/>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3929FF"/>
    <w:multiLevelType w:val="multilevel"/>
    <w:tmpl w:val="BFA49962"/>
    <w:lvl w:ilvl="0">
      <w:start w:val="1"/>
      <w:numFmt w:val="chineseCountingThousand"/>
      <w:suff w:val="nothing"/>
      <w:lvlText w:val="第%1章"/>
      <w:lvlJc w:val="left"/>
      <w:pPr>
        <w:ind w:left="0" w:firstLine="0"/>
      </w:pPr>
    </w:lvl>
    <w:lvl w:ilvl="1">
      <w:start w:val="1"/>
      <w:numFmt w:val="decimal"/>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F34601"/>
    <w:multiLevelType w:val="hybridMultilevel"/>
    <w:tmpl w:val="26F050E4"/>
    <w:lvl w:ilvl="0" w:tplc="61F8F720">
      <w:start w:val="1"/>
      <w:numFmt w:val="decimal"/>
      <w:lvlText w:val="5.1.%1"/>
      <w:lvlJc w:val="left"/>
      <w:pPr>
        <w:ind w:left="840" w:hanging="420"/>
      </w:pPr>
      <w:rPr>
        <w:rFonts w:hint="eastAsia"/>
      </w:rPr>
    </w:lvl>
    <w:lvl w:ilvl="1" w:tplc="04090019">
      <w:start w:val="1"/>
      <w:numFmt w:val="lowerLetter"/>
      <w:lvlText w:val="%2)"/>
      <w:lvlJc w:val="left"/>
      <w:pPr>
        <w:ind w:left="840" w:hanging="420"/>
      </w:pPr>
    </w:lvl>
    <w:lvl w:ilvl="2" w:tplc="A7B2E89C">
      <w:start w:val="1"/>
      <w:numFmt w:val="decimal"/>
      <w:lvlText w:val="5.%3"/>
      <w:lvlJc w:val="left"/>
      <w:pPr>
        <w:ind w:left="846"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583D03"/>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nsid w:val="101A6E86"/>
    <w:multiLevelType w:val="multilevel"/>
    <w:tmpl w:val="BFA49962"/>
    <w:lvl w:ilvl="0">
      <w:start w:val="1"/>
      <w:numFmt w:val="chineseCountingThousand"/>
      <w:suff w:val="nothing"/>
      <w:lvlText w:val="第%1章"/>
      <w:lvlJc w:val="left"/>
      <w:pPr>
        <w:ind w:left="0" w:firstLine="0"/>
      </w:pPr>
    </w:lvl>
    <w:lvl w:ilvl="1">
      <w:start w:val="1"/>
      <w:numFmt w:val="decimal"/>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818794C"/>
    <w:multiLevelType w:val="hybridMultilevel"/>
    <w:tmpl w:val="6E82C9F2"/>
    <w:lvl w:ilvl="0" w:tplc="5EFE895A">
      <w:start w:val="1"/>
      <w:numFmt w:val="decimal"/>
      <w:lvlText w:val="（%1） "/>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3B4216"/>
    <w:multiLevelType w:val="hybridMultilevel"/>
    <w:tmpl w:val="F872D058"/>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EE1564C"/>
    <w:multiLevelType w:val="hybridMultilevel"/>
    <w:tmpl w:val="E10884D6"/>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2D1A0B29"/>
    <w:multiLevelType w:val="hybridMultilevel"/>
    <w:tmpl w:val="05DC07D0"/>
    <w:lvl w:ilvl="0" w:tplc="F9B66CB2">
      <w:start w:val="1"/>
      <w:numFmt w:val="decimal"/>
      <w:lvlText w:val="2.%1"/>
      <w:lvlJc w:val="left"/>
      <w:pPr>
        <w:ind w:left="840" w:hanging="420"/>
      </w:pPr>
      <w:rPr>
        <w:rFonts w:hint="eastAsia"/>
      </w:rPr>
    </w:lvl>
    <w:lvl w:ilvl="1" w:tplc="F9B66CB2">
      <w:start w:val="1"/>
      <w:numFmt w:val="decimal"/>
      <w:lvlText w:val="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F30B4B"/>
    <w:multiLevelType w:val="hybridMultilevel"/>
    <w:tmpl w:val="6E82C9F2"/>
    <w:lvl w:ilvl="0" w:tplc="5EFE895A">
      <w:start w:val="1"/>
      <w:numFmt w:val="decimal"/>
      <w:lvlText w:val="（%1） "/>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532E42"/>
    <w:multiLevelType w:val="hybridMultilevel"/>
    <w:tmpl w:val="6E82C9F2"/>
    <w:lvl w:ilvl="0" w:tplc="5EFE895A">
      <w:start w:val="1"/>
      <w:numFmt w:val="decimal"/>
      <w:lvlText w:val="（%1） "/>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E039EC"/>
    <w:multiLevelType w:val="hybridMultilevel"/>
    <w:tmpl w:val="0B983A3E"/>
    <w:lvl w:ilvl="0" w:tplc="A5A4F13C">
      <w:start w:val="1"/>
      <w:numFmt w:val="decimal"/>
      <w:lvlText w:val="5.5.%1"/>
      <w:lvlJc w:val="left"/>
      <w:pPr>
        <w:ind w:left="1129" w:hanging="420"/>
      </w:pPr>
      <w:rPr>
        <w:rFonts w:hint="eastAsia"/>
      </w:rPr>
    </w:lvl>
    <w:lvl w:ilvl="1" w:tplc="04090003">
      <w:start w:val="1"/>
      <w:numFmt w:val="bullet"/>
      <w:lvlText w:val=""/>
      <w:lvlJc w:val="left"/>
      <w:pPr>
        <w:ind w:left="1816" w:hanging="420"/>
      </w:pPr>
      <w:rPr>
        <w:rFonts w:ascii="Wingdings" w:hAnsi="Wingdings" w:hint="default"/>
      </w:rPr>
    </w:lvl>
    <w:lvl w:ilvl="2" w:tplc="04090005" w:tentative="1">
      <w:start w:val="1"/>
      <w:numFmt w:val="bullet"/>
      <w:lvlText w:val=""/>
      <w:lvlJc w:val="left"/>
      <w:pPr>
        <w:ind w:left="2236" w:hanging="420"/>
      </w:pPr>
      <w:rPr>
        <w:rFonts w:ascii="Wingdings" w:hAnsi="Wingdings" w:hint="default"/>
      </w:rPr>
    </w:lvl>
    <w:lvl w:ilvl="3" w:tplc="04090001" w:tentative="1">
      <w:start w:val="1"/>
      <w:numFmt w:val="bullet"/>
      <w:lvlText w:val=""/>
      <w:lvlJc w:val="left"/>
      <w:pPr>
        <w:ind w:left="2656" w:hanging="420"/>
      </w:pPr>
      <w:rPr>
        <w:rFonts w:ascii="Wingdings" w:hAnsi="Wingdings" w:hint="default"/>
      </w:rPr>
    </w:lvl>
    <w:lvl w:ilvl="4" w:tplc="04090003" w:tentative="1">
      <w:start w:val="1"/>
      <w:numFmt w:val="bullet"/>
      <w:lvlText w:val=""/>
      <w:lvlJc w:val="left"/>
      <w:pPr>
        <w:ind w:left="3076" w:hanging="420"/>
      </w:pPr>
      <w:rPr>
        <w:rFonts w:ascii="Wingdings" w:hAnsi="Wingdings" w:hint="default"/>
      </w:rPr>
    </w:lvl>
    <w:lvl w:ilvl="5" w:tplc="04090005" w:tentative="1">
      <w:start w:val="1"/>
      <w:numFmt w:val="bullet"/>
      <w:lvlText w:val=""/>
      <w:lvlJc w:val="left"/>
      <w:pPr>
        <w:ind w:left="3496" w:hanging="420"/>
      </w:pPr>
      <w:rPr>
        <w:rFonts w:ascii="Wingdings" w:hAnsi="Wingdings" w:hint="default"/>
      </w:rPr>
    </w:lvl>
    <w:lvl w:ilvl="6" w:tplc="04090001" w:tentative="1">
      <w:start w:val="1"/>
      <w:numFmt w:val="bullet"/>
      <w:lvlText w:val=""/>
      <w:lvlJc w:val="left"/>
      <w:pPr>
        <w:ind w:left="3916" w:hanging="420"/>
      </w:pPr>
      <w:rPr>
        <w:rFonts w:ascii="Wingdings" w:hAnsi="Wingdings" w:hint="default"/>
      </w:rPr>
    </w:lvl>
    <w:lvl w:ilvl="7" w:tplc="04090003" w:tentative="1">
      <w:start w:val="1"/>
      <w:numFmt w:val="bullet"/>
      <w:lvlText w:val=""/>
      <w:lvlJc w:val="left"/>
      <w:pPr>
        <w:ind w:left="4336" w:hanging="420"/>
      </w:pPr>
      <w:rPr>
        <w:rFonts w:ascii="Wingdings" w:hAnsi="Wingdings" w:hint="default"/>
      </w:rPr>
    </w:lvl>
    <w:lvl w:ilvl="8" w:tplc="04090005" w:tentative="1">
      <w:start w:val="1"/>
      <w:numFmt w:val="bullet"/>
      <w:lvlText w:val=""/>
      <w:lvlJc w:val="left"/>
      <w:pPr>
        <w:ind w:left="4756" w:hanging="420"/>
      </w:pPr>
      <w:rPr>
        <w:rFonts w:ascii="Wingdings" w:hAnsi="Wingdings" w:hint="default"/>
      </w:rPr>
    </w:lvl>
  </w:abstractNum>
  <w:abstractNum w:abstractNumId="14">
    <w:nsid w:val="4076217A"/>
    <w:multiLevelType w:val="hybridMultilevel"/>
    <w:tmpl w:val="8B084118"/>
    <w:lvl w:ilvl="0" w:tplc="556430A4">
      <w:start w:val="1"/>
      <w:numFmt w:val="decimal"/>
      <w:lvlText w:val="5.3.%1"/>
      <w:lvlJc w:val="left"/>
      <w:pPr>
        <w:ind w:left="1129" w:hanging="420"/>
      </w:pPr>
      <w:rPr>
        <w:rFonts w:hint="eastAsia"/>
      </w:rPr>
    </w:lvl>
    <w:lvl w:ilvl="1" w:tplc="04090003">
      <w:start w:val="1"/>
      <w:numFmt w:val="bullet"/>
      <w:lvlText w:val=""/>
      <w:lvlJc w:val="left"/>
      <w:pPr>
        <w:ind w:left="1816" w:hanging="420"/>
      </w:pPr>
      <w:rPr>
        <w:rFonts w:ascii="Wingdings" w:hAnsi="Wingdings" w:hint="default"/>
      </w:rPr>
    </w:lvl>
    <w:lvl w:ilvl="2" w:tplc="04090005" w:tentative="1">
      <w:start w:val="1"/>
      <w:numFmt w:val="bullet"/>
      <w:lvlText w:val=""/>
      <w:lvlJc w:val="left"/>
      <w:pPr>
        <w:ind w:left="2236" w:hanging="420"/>
      </w:pPr>
      <w:rPr>
        <w:rFonts w:ascii="Wingdings" w:hAnsi="Wingdings" w:hint="default"/>
      </w:rPr>
    </w:lvl>
    <w:lvl w:ilvl="3" w:tplc="04090001" w:tentative="1">
      <w:start w:val="1"/>
      <w:numFmt w:val="bullet"/>
      <w:lvlText w:val=""/>
      <w:lvlJc w:val="left"/>
      <w:pPr>
        <w:ind w:left="2656" w:hanging="420"/>
      </w:pPr>
      <w:rPr>
        <w:rFonts w:ascii="Wingdings" w:hAnsi="Wingdings" w:hint="default"/>
      </w:rPr>
    </w:lvl>
    <w:lvl w:ilvl="4" w:tplc="04090003" w:tentative="1">
      <w:start w:val="1"/>
      <w:numFmt w:val="bullet"/>
      <w:lvlText w:val=""/>
      <w:lvlJc w:val="left"/>
      <w:pPr>
        <w:ind w:left="3076" w:hanging="420"/>
      </w:pPr>
      <w:rPr>
        <w:rFonts w:ascii="Wingdings" w:hAnsi="Wingdings" w:hint="default"/>
      </w:rPr>
    </w:lvl>
    <w:lvl w:ilvl="5" w:tplc="04090005" w:tentative="1">
      <w:start w:val="1"/>
      <w:numFmt w:val="bullet"/>
      <w:lvlText w:val=""/>
      <w:lvlJc w:val="left"/>
      <w:pPr>
        <w:ind w:left="3496" w:hanging="420"/>
      </w:pPr>
      <w:rPr>
        <w:rFonts w:ascii="Wingdings" w:hAnsi="Wingdings" w:hint="default"/>
      </w:rPr>
    </w:lvl>
    <w:lvl w:ilvl="6" w:tplc="04090001" w:tentative="1">
      <w:start w:val="1"/>
      <w:numFmt w:val="bullet"/>
      <w:lvlText w:val=""/>
      <w:lvlJc w:val="left"/>
      <w:pPr>
        <w:ind w:left="3916" w:hanging="420"/>
      </w:pPr>
      <w:rPr>
        <w:rFonts w:ascii="Wingdings" w:hAnsi="Wingdings" w:hint="default"/>
      </w:rPr>
    </w:lvl>
    <w:lvl w:ilvl="7" w:tplc="04090003" w:tentative="1">
      <w:start w:val="1"/>
      <w:numFmt w:val="bullet"/>
      <w:lvlText w:val=""/>
      <w:lvlJc w:val="left"/>
      <w:pPr>
        <w:ind w:left="4336" w:hanging="420"/>
      </w:pPr>
      <w:rPr>
        <w:rFonts w:ascii="Wingdings" w:hAnsi="Wingdings" w:hint="default"/>
      </w:rPr>
    </w:lvl>
    <w:lvl w:ilvl="8" w:tplc="04090005" w:tentative="1">
      <w:start w:val="1"/>
      <w:numFmt w:val="bullet"/>
      <w:lvlText w:val=""/>
      <w:lvlJc w:val="left"/>
      <w:pPr>
        <w:ind w:left="4756" w:hanging="420"/>
      </w:pPr>
      <w:rPr>
        <w:rFonts w:ascii="Wingdings" w:hAnsi="Wingdings" w:hint="default"/>
      </w:rPr>
    </w:lvl>
  </w:abstractNum>
  <w:abstractNum w:abstractNumId="15">
    <w:nsid w:val="4AC652B2"/>
    <w:multiLevelType w:val="hybridMultilevel"/>
    <w:tmpl w:val="8E9C7CEC"/>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F6A39D7"/>
    <w:multiLevelType w:val="hybridMultilevel"/>
    <w:tmpl w:val="793456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6821107C"/>
    <w:multiLevelType w:val="hybridMultilevel"/>
    <w:tmpl w:val="2C2CF0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57206C"/>
    <w:multiLevelType w:val="hybridMultilevel"/>
    <w:tmpl w:val="6E82C9F2"/>
    <w:lvl w:ilvl="0" w:tplc="5EFE895A">
      <w:start w:val="1"/>
      <w:numFmt w:val="decimal"/>
      <w:lvlText w:val="（%1） "/>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1"/>
  </w:num>
  <w:num w:numId="4">
    <w:abstractNumId w:val="10"/>
  </w:num>
  <w:num w:numId="5">
    <w:abstractNumId w:val="4"/>
  </w:num>
  <w:num w:numId="6">
    <w:abstractNumId w:val="13"/>
  </w:num>
  <w:num w:numId="7">
    <w:abstractNumId w:val="12"/>
  </w:num>
  <w:num w:numId="8">
    <w:abstractNumId w:val="11"/>
  </w:num>
  <w:num w:numId="9">
    <w:abstractNumId w:val="7"/>
  </w:num>
  <w:num w:numId="10">
    <w:abstractNumId w:val="18"/>
  </w:num>
  <w:num w:numId="11">
    <w:abstractNumId w:val="5"/>
  </w:num>
  <w:num w:numId="12">
    <w:abstractNumId w:val="3"/>
  </w:num>
  <w:num w:numId="13">
    <w:abstractNumId w:val="5"/>
  </w:num>
  <w:num w:numId="14">
    <w:abstractNumId w:val="5"/>
  </w:num>
  <w:num w:numId="15">
    <w:abstractNumId w:val="6"/>
  </w:num>
  <w:num w:numId="16">
    <w:abstractNumId w:val="5"/>
  </w:num>
  <w:num w:numId="17">
    <w:abstractNumId w:val="5"/>
  </w:num>
  <w:num w:numId="18">
    <w:abstractNumId w:val="5"/>
  </w:num>
  <w:num w:numId="19">
    <w:abstractNumId w:val="5"/>
  </w:num>
  <w:num w:numId="20">
    <w:abstractNumId w:val="15"/>
  </w:num>
  <w:num w:numId="21">
    <w:abstractNumId w:val="14"/>
  </w:num>
  <w:num w:numId="22">
    <w:abstractNumId w:val="2"/>
  </w:num>
  <w:num w:numId="23">
    <w:abstractNumId w:val="5"/>
  </w:num>
  <w:num w:numId="24">
    <w:abstractNumId w:val="8"/>
  </w:num>
  <w:num w:numId="25">
    <w:abstractNumId w:val="16"/>
  </w:num>
  <w:num w:numId="26">
    <w:abstractNumId w:val="17"/>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812"/>
    <w:rsid w:val="00000DAB"/>
    <w:rsid w:val="00005C38"/>
    <w:rsid w:val="000075C3"/>
    <w:rsid w:val="00012D7D"/>
    <w:rsid w:val="00023B66"/>
    <w:rsid w:val="00080928"/>
    <w:rsid w:val="00087A69"/>
    <w:rsid w:val="000B0A3B"/>
    <w:rsid w:val="000D3B28"/>
    <w:rsid w:val="0010463B"/>
    <w:rsid w:val="00106FF5"/>
    <w:rsid w:val="001101CF"/>
    <w:rsid w:val="00126F6F"/>
    <w:rsid w:val="00131E8F"/>
    <w:rsid w:val="00147E16"/>
    <w:rsid w:val="00152DFB"/>
    <w:rsid w:val="00166B9C"/>
    <w:rsid w:val="001B76C6"/>
    <w:rsid w:val="002108A6"/>
    <w:rsid w:val="002210F7"/>
    <w:rsid w:val="002261BF"/>
    <w:rsid w:val="0023248E"/>
    <w:rsid w:val="00236D39"/>
    <w:rsid w:val="0026174F"/>
    <w:rsid w:val="002B00DA"/>
    <w:rsid w:val="002C4333"/>
    <w:rsid w:val="002D2039"/>
    <w:rsid w:val="002E1369"/>
    <w:rsid w:val="002F3000"/>
    <w:rsid w:val="00305E6B"/>
    <w:rsid w:val="003064C9"/>
    <w:rsid w:val="00313A0C"/>
    <w:rsid w:val="00324E55"/>
    <w:rsid w:val="00352BA5"/>
    <w:rsid w:val="00355541"/>
    <w:rsid w:val="003A03D4"/>
    <w:rsid w:val="003C05E5"/>
    <w:rsid w:val="003C59E4"/>
    <w:rsid w:val="003D4509"/>
    <w:rsid w:val="003E7A79"/>
    <w:rsid w:val="003F038B"/>
    <w:rsid w:val="003F6355"/>
    <w:rsid w:val="00401774"/>
    <w:rsid w:val="00405FF6"/>
    <w:rsid w:val="00410735"/>
    <w:rsid w:val="00417528"/>
    <w:rsid w:val="004278EC"/>
    <w:rsid w:val="00432D8C"/>
    <w:rsid w:val="004540B1"/>
    <w:rsid w:val="004657C0"/>
    <w:rsid w:val="00477227"/>
    <w:rsid w:val="004810D2"/>
    <w:rsid w:val="004A0F36"/>
    <w:rsid w:val="004A2AA9"/>
    <w:rsid w:val="004E2286"/>
    <w:rsid w:val="004F2CB0"/>
    <w:rsid w:val="004F5244"/>
    <w:rsid w:val="005514EE"/>
    <w:rsid w:val="00560DB3"/>
    <w:rsid w:val="00572217"/>
    <w:rsid w:val="005811BC"/>
    <w:rsid w:val="005E42AA"/>
    <w:rsid w:val="005E6E7A"/>
    <w:rsid w:val="00613D4B"/>
    <w:rsid w:val="00632D11"/>
    <w:rsid w:val="00647914"/>
    <w:rsid w:val="006511DC"/>
    <w:rsid w:val="00657357"/>
    <w:rsid w:val="00674575"/>
    <w:rsid w:val="00674724"/>
    <w:rsid w:val="006838EC"/>
    <w:rsid w:val="0068590E"/>
    <w:rsid w:val="006861CD"/>
    <w:rsid w:val="00694581"/>
    <w:rsid w:val="006B15EA"/>
    <w:rsid w:val="006D19E7"/>
    <w:rsid w:val="006D703D"/>
    <w:rsid w:val="007405A4"/>
    <w:rsid w:val="007441B9"/>
    <w:rsid w:val="00752E4E"/>
    <w:rsid w:val="00754464"/>
    <w:rsid w:val="00761E3B"/>
    <w:rsid w:val="00763829"/>
    <w:rsid w:val="00797552"/>
    <w:rsid w:val="007C49A4"/>
    <w:rsid w:val="007C64A6"/>
    <w:rsid w:val="00817812"/>
    <w:rsid w:val="00827DFE"/>
    <w:rsid w:val="008312AC"/>
    <w:rsid w:val="00847ED9"/>
    <w:rsid w:val="008810C2"/>
    <w:rsid w:val="00884AD9"/>
    <w:rsid w:val="00885475"/>
    <w:rsid w:val="00892408"/>
    <w:rsid w:val="008A3E80"/>
    <w:rsid w:val="008B1B00"/>
    <w:rsid w:val="008B751B"/>
    <w:rsid w:val="008C1BC9"/>
    <w:rsid w:val="008D298B"/>
    <w:rsid w:val="008E623C"/>
    <w:rsid w:val="009114A0"/>
    <w:rsid w:val="00921ADD"/>
    <w:rsid w:val="009314BB"/>
    <w:rsid w:val="00945B4A"/>
    <w:rsid w:val="00950204"/>
    <w:rsid w:val="00981704"/>
    <w:rsid w:val="00990B66"/>
    <w:rsid w:val="00991E17"/>
    <w:rsid w:val="009B6217"/>
    <w:rsid w:val="009D1F37"/>
    <w:rsid w:val="009E3A7E"/>
    <w:rsid w:val="009F35CC"/>
    <w:rsid w:val="00A339FF"/>
    <w:rsid w:val="00A9241F"/>
    <w:rsid w:val="00AB1237"/>
    <w:rsid w:val="00AB28F7"/>
    <w:rsid w:val="00AD7489"/>
    <w:rsid w:val="00AE3BAD"/>
    <w:rsid w:val="00B049C7"/>
    <w:rsid w:val="00B30D5D"/>
    <w:rsid w:val="00B431DF"/>
    <w:rsid w:val="00B60476"/>
    <w:rsid w:val="00B75BB5"/>
    <w:rsid w:val="00B92B9F"/>
    <w:rsid w:val="00BA48A2"/>
    <w:rsid w:val="00BD7708"/>
    <w:rsid w:val="00BE38EC"/>
    <w:rsid w:val="00C0527D"/>
    <w:rsid w:val="00C14325"/>
    <w:rsid w:val="00C33A14"/>
    <w:rsid w:val="00C43046"/>
    <w:rsid w:val="00C56C61"/>
    <w:rsid w:val="00C72988"/>
    <w:rsid w:val="00C94D6D"/>
    <w:rsid w:val="00CA01F2"/>
    <w:rsid w:val="00CA1A7F"/>
    <w:rsid w:val="00CA7047"/>
    <w:rsid w:val="00CB07DC"/>
    <w:rsid w:val="00CB3C04"/>
    <w:rsid w:val="00CC2840"/>
    <w:rsid w:val="00CC3575"/>
    <w:rsid w:val="00CD7FCE"/>
    <w:rsid w:val="00CE375D"/>
    <w:rsid w:val="00CF725E"/>
    <w:rsid w:val="00D06334"/>
    <w:rsid w:val="00D142F4"/>
    <w:rsid w:val="00D34FBA"/>
    <w:rsid w:val="00D431B9"/>
    <w:rsid w:val="00D525A1"/>
    <w:rsid w:val="00D74FE4"/>
    <w:rsid w:val="00D76DCF"/>
    <w:rsid w:val="00DB6673"/>
    <w:rsid w:val="00DB7F1D"/>
    <w:rsid w:val="00DC2708"/>
    <w:rsid w:val="00DD503C"/>
    <w:rsid w:val="00DF43C7"/>
    <w:rsid w:val="00E2205D"/>
    <w:rsid w:val="00E47D38"/>
    <w:rsid w:val="00E65C44"/>
    <w:rsid w:val="00E91AD7"/>
    <w:rsid w:val="00E945EA"/>
    <w:rsid w:val="00EA15E5"/>
    <w:rsid w:val="00EB22E4"/>
    <w:rsid w:val="00EB5FD9"/>
    <w:rsid w:val="00ED2081"/>
    <w:rsid w:val="00ED7876"/>
    <w:rsid w:val="00EF509F"/>
    <w:rsid w:val="00F11F5A"/>
    <w:rsid w:val="00F547B4"/>
    <w:rsid w:val="00F57CD3"/>
    <w:rsid w:val="00F83A9E"/>
    <w:rsid w:val="00F86442"/>
    <w:rsid w:val="00F874B4"/>
    <w:rsid w:val="00F93984"/>
    <w:rsid w:val="00F97464"/>
    <w:rsid w:val="00FA345A"/>
    <w:rsid w:val="00FB068A"/>
    <w:rsid w:val="00FB0DCA"/>
    <w:rsid w:val="00FC4A4E"/>
    <w:rsid w:val="00FE132B"/>
    <w:rsid w:val="00FF6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7"/>
    <w:pPr>
      <w:widowControl w:val="0"/>
      <w:jc w:val="both"/>
    </w:pPr>
    <w:rPr>
      <w:rFonts w:ascii="Calibri" w:eastAsia="宋体" w:hAnsi="Calibri" w:cs="Times New Roman"/>
    </w:rPr>
  </w:style>
  <w:style w:type="paragraph" w:styleId="1">
    <w:name w:val="heading 1"/>
    <w:basedOn w:val="a"/>
    <w:next w:val="a"/>
    <w:link w:val="1Char"/>
    <w:uiPriority w:val="9"/>
    <w:qFormat/>
    <w:rsid w:val="001101CF"/>
    <w:pPr>
      <w:keepNext/>
      <w:keepLines/>
      <w:numPr>
        <w:numId w:val="11"/>
      </w:numPr>
      <w:spacing w:before="340" w:after="330" w:line="578" w:lineRule="auto"/>
      <w:outlineLvl w:val="0"/>
    </w:pPr>
    <w:rPr>
      <w:b/>
      <w:bCs/>
      <w:kern w:val="44"/>
      <w:sz w:val="44"/>
      <w:szCs w:val="44"/>
    </w:rPr>
  </w:style>
  <w:style w:type="paragraph" w:styleId="2">
    <w:name w:val="heading 2"/>
    <w:aliases w:val="Ctrl + 2"/>
    <w:basedOn w:val="a"/>
    <w:next w:val="a"/>
    <w:link w:val="2Char"/>
    <w:uiPriority w:val="9"/>
    <w:qFormat/>
    <w:rsid w:val="00236D39"/>
    <w:pPr>
      <w:keepNext/>
      <w:keepLines/>
      <w:numPr>
        <w:ilvl w:val="1"/>
        <w:numId w:val="11"/>
      </w:numPr>
      <w:spacing w:before="260" w:after="260" w:line="416" w:lineRule="auto"/>
      <w:outlineLvl w:val="1"/>
    </w:pPr>
    <w:rPr>
      <w:rFonts w:ascii="Cambria" w:hAnsi="Cambria"/>
      <w:b/>
      <w:bCs/>
      <w:sz w:val="32"/>
      <w:szCs w:val="32"/>
    </w:rPr>
  </w:style>
  <w:style w:type="paragraph" w:styleId="3">
    <w:name w:val="heading 3"/>
    <w:aliases w:val="Ctrl + 3"/>
    <w:basedOn w:val="a"/>
    <w:next w:val="a"/>
    <w:link w:val="3Char"/>
    <w:uiPriority w:val="9"/>
    <w:qFormat/>
    <w:rsid w:val="00236D39"/>
    <w:pPr>
      <w:keepNext/>
      <w:keepLines/>
      <w:numPr>
        <w:ilvl w:val="2"/>
        <w:numId w:val="11"/>
      </w:numPr>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1101CF"/>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101CF"/>
    <w:pPr>
      <w:keepNext/>
      <w:keepLines/>
      <w:numPr>
        <w:ilvl w:val="4"/>
        <w:numId w:val="1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1101CF"/>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1101CF"/>
    <w:pPr>
      <w:keepNext/>
      <w:keepLines/>
      <w:numPr>
        <w:ilvl w:val="6"/>
        <w:numId w:val="1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1101CF"/>
    <w:pPr>
      <w:keepNext/>
      <w:keepLines/>
      <w:numPr>
        <w:ilvl w:val="7"/>
        <w:numId w:val="1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1101CF"/>
    <w:pPr>
      <w:keepNext/>
      <w:keepLines/>
      <w:numPr>
        <w:ilvl w:val="8"/>
        <w:numId w:val="1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CC3575"/>
    <w:rPr>
      <w:rFonts w:ascii="Cambria" w:hAnsi="Cambria"/>
      <w:b/>
      <w:bCs/>
      <w:sz w:val="32"/>
      <w:szCs w:val="32"/>
    </w:rPr>
  </w:style>
  <w:style w:type="paragraph" w:styleId="a3">
    <w:name w:val="Title"/>
    <w:basedOn w:val="a"/>
    <w:next w:val="a"/>
    <w:link w:val="Char"/>
    <w:qFormat/>
    <w:rsid w:val="00CC3575"/>
    <w:pPr>
      <w:spacing w:before="240" w:after="60"/>
      <w:jc w:val="center"/>
      <w:outlineLvl w:val="0"/>
    </w:pPr>
    <w:rPr>
      <w:rFonts w:ascii="Cambria" w:eastAsiaTheme="minorEastAsia" w:hAnsi="Cambria" w:cstheme="minorBidi"/>
      <w:b/>
      <w:bCs/>
      <w:sz w:val="32"/>
      <w:szCs w:val="32"/>
    </w:rPr>
  </w:style>
  <w:style w:type="character" w:customStyle="1" w:styleId="Char1">
    <w:name w:val="标题 Char1"/>
    <w:basedOn w:val="a0"/>
    <w:uiPriority w:val="10"/>
    <w:rsid w:val="00CC3575"/>
    <w:rPr>
      <w:rFonts w:asciiTheme="majorHAnsi" w:eastAsia="宋体" w:hAnsiTheme="majorHAnsi" w:cstheme="majorBidi"/>
      <w:b/>
      <w:bCs/>
      <w:sz w:val="32"/>
      <w:szCs w:val="32"/>
    </w:rPr>
  </w:style>
  <w:style w:type="character" w:customStyle="1" w:styleId="--Char">
    <w:name w:val="标题-小号-页眉 Char"/>
    <w:link w:val="--"/>
    <w:rsid w:val="00797552"/>
    <w:rPr>
      <w:rFonts w:ascii="黑体" w:eastAsia="黑体" w:hAnsi="黑体" w:cs="宋体"/>
      <w:b/>
      <w:bCs/>
      <w:sz w:val="28"/>
    </w:rPr>
  </w:style>
  <w:style w:type="paragraph" w:customStyle="1" w:styleId="--">
    <w:name w:val="标题-小号-页眉"/>
    <w:basedOn w:val="a"/>
    <w:link w:val="--Char"/>
    <w:qFormat/>
    <w:rsid w:val="00797552"/>
    <w:pPr>
      <w:spacing w:line="276" w:lineRule="auto"/>
      <w:jc w:val="right"/>
    </w:pPr>
    <w:rPr>
      <w:rFonts w:ascii="黑体" w:eastAsia="黑体" w:hAnsi="黑体" w:cs="宋体"/>
      <w:b/>
      <w:bCs/>
      <w:sz w:val="28"/>
    </w:rPr>
  </w:style>
  <w:style w:type="character" w:customStyle="1" w:styleId="2Char">
    <w:name w:val="标题 2 Char"/>
    <w:aliases w:val="Ctrl + 2 Char"/>
    <w:basedOn w:val="a0"/>
    <w:link w:val="2"/>
    <w:uiPriority w:val="9"/>
    <w:rsid w:val="00236D39"/>
    <w:rPr>
      <w:rFonts w:ascii="Cambria" w:eastAsia="宋体" w:hAnsi="Cambria" w:cs="Times New Roman"/>
      <w:b/>
      <w:bCs/>
      <w:sz w:val="32"/>
      <w:szCs w:val="32"/>
    </w:rPr>
  </w:style>
  <w:style w:type="character" w:customStyle="1" w:styleId="3Char">
    <w:name w:val="标题 3 Char"/>
    <w:aliases w:val="Ctrl + 3 Char"/>
    <w:basedOn w:val="a0"/>
    <w:link w:val="3"/>
    <w:uiPriority w:val="9"/>
    <w:rsid w:val="00236D39"/>
    <w:rPr>
      <w:rFonts w:ascii="Times New Roman" w:eastAsia="宋体" w:hAnsi="Times New Roman" w:cs="Times New Roman"/>
      <w:b/>
      <w:bCs/>
      <w:sz w:val="32"/>
      <w:szCs w:val="32"/>
    </w:rPr>
  </w:style>
  <w:style w:type="paragraph" w:styleId="a4">
    <w:name w:val="List Paragraph"/>
    <w:basedOn w:val="a"/>
    <w:uiPriority w:val="34"/>
    <w:qFormat/>
    <w:rsid w:val="00FA345A"/>
    <w:pPr>
      <w:ind w:firstLineChars="200" w:firstLine="420"/>
    </w:pPr>
    <w:rPr>
      <w:rFonts w:asciiTheme="minorHAnsi" w:eastAsia="微软雅黑" w:hAnsiTheme="minorHAnsi" w:cstheme="minorBidi"/>
    </w:rPr>
  </w:style>
  <w:style w:type="character" w:customStyle="1" w:styleId="con-all">
    <w:name w:val="con-all"/>
    <w:basedOn w:val="a0"/>
    <w:rsid w:val="00FA345A"/>
  </w:style>
  <w:style w:type="character" w:customStyle="1" w:styleId="1Char">
    <w:name w:val="标题 1 Char"/>
    <w:basedOn w:val="a0"/>
    <w:link w:val="1"/>
    <w:uiPriority w:val="9"/>
    <w:rsid w:val="001101CF"/>
    <w:rPr>
      <w:rFonts w:ascii="Calibri" w:eastAsia="宋体" w:hAnsi="Calibri" w:cs="Times New Roman"/>
      <w:b/>
      <w:bCs/>
      <w:kern w:val="44"/>
      <w:sz w:val="44"/>
      <w:szCs w:val="44"/>
    </w:rPr>
  </w:style>
  <w:style w:type="character" w:customStyle="1" w:styleId="4Char">
    <w:name w:val="标题 4 Char"/>
    <w:basedOn w:val="a0"/>
    <w:link w:val="4"/>
    <w:uiPriority w:val="9"/>
    <w:semiHidden/>
    <w:rsid w:val="001101CF"/>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1101CF"/>
    <w:rPr>
      <w:rFonts w:ascii="Calibri" w:eastAsia="宋体" w:hAnsi="Calibri" w:cs="Times New Roman"/>
      <w:b/>
      <w:bCs/>
      <w:sz w:val="28"/>
      <w:szCs w:val="28"/>
    </w:rPr>
  </w:style>
  <w:style w:type="character" w:customStyle="1" w:styleId="6Char">
    <w:name w:val="标题 6 Char"/>
    <w:basedOn w:val="a0"/>
    <w:link w:val="6"/>
    <w:uiPriority w:val="9"/>
    <w:semiHidden/>
    <w:rsid w:val="001101CF"/>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1101CF"/>
    <w:rPr>
      <w:rFonts w:ascii="Calibri" w:eastAsia="宋体" w:hAnsi="Calibri" w:cs="Times New Roman"/>
      <w:b/>
      <w:bCs/>
      <w:sz w:val="24"/>
      <w:szCs w:val="24"/>
    </w:rPr>
  </w:style>
  <w:style w:type="character" w:customStyle="1" w:styleId="8Char">
    <w:name w:val="标题 8 Char"/>
    <w:basedOn w:val="a0"/>
    <w:link w:val="8"/>
    <w:uiPriority w:val="9"/>
    <w:semiHidden/>
    <w:rsid w:val="001101CF"/>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1101CF"/>
    <w:rPr>
      <w:rFonts w:asciiTheme="majorHAnsi" w:eastAsiaTheme="majorEastAsia" w:hAnsiTheme="majorHAnsi" w:cstheme="majorBidi"/>
      <w:szCs w:val="21"/>
    </w:rPr>
  </w:style>
  <w:style w:type="paragraph" w:styleId="a5">
    <w:name w:val="header"/>
    <w:basedOn w:val="a"/>
    <w:link w:val="Char0"/>
    <w:uiPriority w:val="99"/>
    <w:unhideWhenUsed/>
    <w:rsid w:val="00012D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12D7D"/>
    <w:rPr>
      <w:rFonts w:ascii="Calibri" w:eastAsia="宋体" w:hAnsi="Calibri" w:cs="Times New Roman"/>
      <w:sz w:val="18"/>
      <w:szCs w:val="18"/>
    </w:rPr>
  </w:style>
  <w:style w:type="paragraph" w:styleId="a6">
    <w:name w:val="footer"/>
    <w:basedOn w:val="a"/>
    <w:link w:val="Char2"/>
    <w:uiPriority w:val="99"/>
    <w:unhideWhenUsed/>
    <w:rsid w:val="00012D7D"/>
    <w:pPr>
      <w:tabs>
        <w:tab w:val="center" w:pos="4153"/>
        <w:tab w:val="right" w:pos="8306"/>
      </w:tabs>
      <w:snapToGrid w:val="0"/>
      <w:jc w:val="left"/>
    </w:pPr>
    <w:rPr>
      <w:sz w:val="18"/>
      <w:szCs w:val="18"/>
    </w:rPr>
  </w:style>
  <w:style w:type="character" w:customStyle="1" w:styleId="Char2">
    <w:name w:val="页脚 Char"/>
    <w:basedOn w:val="a0"/>
    <w:link w:val="a6"/>
    <w:uiPriority w:val="99"/>
    <w:rsid w:val="00012D7D"/>
    <w:rPr>
      <w:rFonts w:ascii="Calibri" w:eastAsia="宋体" w:hAnsi="Calibri" w:cs="Times New Roman"/>
      <w:sz w:val="18"/>
      <w:szCs w:val="18"/>
    </w:rPr>
  </w:style>
  <w:style w:type="paragraph" w:styleId="a7">
    <w:name w:val="Document Map"/>
    <w:basedOn w:val="a"/>
    <w:link w:val="Char3"/>
    <w:uiPriority w:val="99"/>
    <w:semiHidden/>
    <w:unhideWhenUsed/>
    <w:rsid w:val="00D76DCF"/>
    <w:rPr>
      <w:rFonts w:ascii="宋体"/>
      <w:sz w:val="18"/>
      <w:szCs w:val="18"/>
    </w:rPr>
  </w:style>
  <w:style w:type="character" w:customStyle="1" w:styleId="Char3">
    <w:name w:val="文档结构图 Char"/>
    <w:basedOn w:val="a0"/>
    <w:link w:val="a7"/>
    <w:uiPriority w:val="99"/>
    <w:semiHidden/>
    <w:rsid w:val="00D76DCF"/>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FZ</cp:lastModifiedBy>
  <cp:revision>4</cp:revision>
  <dcterms:created xsi:type="dcterms:W3CDTF">2016-05-11T08:29:00Z</dcterms:created>
  <dcterms:modified xsi:type="dcterms:W3CDTF">2016-05-12T08:16:00Z</dcterms:modified>
</cp:coreProperties>
</file>