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17" w:rsidRDefault="00136D17">
      <w:r>
        <w:rPr>
          <w:rFonts w:hint="eastAsia"/>
        </w:rPr>
        <w:t>室外激光扫描系统</w:t>
      </w:r>
      <w:r w:rsidR="008F73D2">
        <w:rPr>
          <w:rFonts w:hint="eastAsia"/>
        </w:rPr>
        <w:t>传感器</w:t>
      </w:r>
      <w:r w:rsidR="00FC0201">
        <w:rPr>
          <w:rFonts w:hint="eastAsia"/>
        </w:rPr>
        <w:t>招标参数：</w:t>
      </w:r>
    </w:p>
    <w:p w:rsidR="00FC0201" w:rsidRDefault="00FC0201">
      <w:r>
        <w:rPr>
          <w:rFonts w:hint="eastAsia"/>
        </w:rPr>
        <w:t>数量：</w:t>
      </w:r>
      <w:r>
        <w:rPr>
          <w:rFonts w:hint="eastAsia"/>
        </w:rPr>
        <w:t>2</w:t>
      </w:r>
      <w:r>
        <w:rPr>
          <w:rFonts w:hint="eastAsia"/>
        </w:rPr>
        <w:t>个</w:t>
      </w:r>
    </w:p>
    <w:p w:rsidR="00136D17" w:rsidRDefault="00136D17">
      <w:r>
        <w:rPr>
          <w:rFonts w:hint="eastAsia"/>
        </w:rPr>
        <w:t>类型：高分辨率</w:t>
      </w:r>
    </w:p>
    <w:p w:rsidR="00136D17" w:rsidRDefault="00136D17" w:rsidP="00136D17">
      <w:r>
        <w:rPr>
          <w:rFonts w:hint="eastAsia"/>
        </w:rPr>
        <w:t>工作范围：</w:t>
      </w:r>
      <w:r w:rsidR="00FC0201">
        <w:rPr>
          <w:rFonts w:hint="eastAsia"/>
        </w:rPr>
        <w:t>0.7-</w:t>
      </w:r>
      <w:r>
        <w:rPr>
          <w:rFonts w:hint="eastAsia"/>
        </w:rPr>
        <w:t xml:space="preserve">80m;  </w:t>
      </w:r>
    </w:p>
    <w:p w:rsidR="00136D17" w:rsidRDefault="00136D17" w:rsidP="00136D17">
      <w:r>
        <w:t>10%</w:t>
      </w:r>
      <w:r>
        <w:t>反射率时最大范围</w:t>
      </w:r>
      <w:r>
        <w:rPr>
          <w:rFonts w:hint="eastAsia"/>
        </w:rPr>
        <w:t>:26m</w:t>
      </w:r>
    </w:p>
    <w:p w:rsidR="00136D17" w:rsidRDefault="00136D17">
      <w:r>
        <w:t>扫描角度</w:t>
      </w:r>
      <w:r>
        <w:t xml:space="preserve"> Max:190°,</w:t>
      </w:r>
      <w:r>
        <w:t>可在设置参数中调整</w:t>
      </w:r>
    </w:p>
    <w:p w:rsidR="00136D17" w:rsidRDefault="00136D17">
      <w:r>
        <w:t>角度分辨率</w:t>
      </w:r>
      <w:r>
        <w:rPr>
          <w:rFonts w:hint="eastAsia"/>
        </w:rPr>
        <w:t>:</w:t>
      </w:r>
      <w:r>
        <w:t xml:space="preserve">0.167°, 0.25°, 0.333°, 0.5°, 0.667°, 1° </w:t>
      </w:r>
    </w:p>
    <w:p w:rsidR="00136D17" w:rsidRDefault="00136D17">
      <w:r>
        <w:t>扫描频率</w:t>
      </w:r>
      <w:r>
        <w:rPr>
          <w:rFonts w:hint="eastAsia"/>
        </w:rPr>
        <w:t>:</w:t>
      </w:r>
      <w:r w:rsidRPr="00136D17">
        <w:t xml:space="preserve"> </w:t>
      </w:r>
      <w:r>
        <w:t>25 Hz / 35 Hz / 50 Hz / 75 Hz / 100 Hz</w:t>
      </w:r>
    </w:p>
    <w:p w:rsidR="00FC0201" w:rsidRDefault="00136D17">
      <w:r>
        <w:t>响应时间</w:t>
      </w:r>
      <w:r>
        <w:rPr>
          <w:rFonts w:hint="eastAsia"/>
        </w:rPr>
        <w:t>:</w:t>
      </w:r>
      <w:r w:rsidR="00FC0201">
        <w:rPr>
          <w:rFonts w:hint="eastAsia"/>
        </w:rPr>
        <w:t>10-40ms</w:t>
      </w:r>
    </w:p>
    <w:p w:rsidR="00FC0201" w:rsidRDefault="00136D17">
      <w:r>
        <w:t>测量精度</w:t>
      </w:r>
      <w:r w:rsidR="00FC0201">
        <w:rPr>
          <w:rFonts w:hint="eastAsia"/>
        </w:rPr>
        <w:t>:</w:t>
      </w:r>
      <w:r w:rsidR="00FC0201" w:rsidRPr="00FC0201">
        <w:t xml:space="preserve"> </w:t>
      </w:r>
      <w:r w:rsidR="00FC0201">
        <w:t>±12mm</w:t>
      </w:r>
    </w:p>
    <w:p w:rsidR="00FC0201" w:rsidRDefault="00136D17">
      <w:r>
        <w:t>光斑大小</w:t>
      </w:r>
      <w:r w:rsidR="00FC0201">
        <w:rPr>
          <w:rFonts w:hint="eastAsia"/>
        </w:rPr>
        <w:t>:</w:t>
      </w:r>
      <w:r w:rsidR="00FC0201" w:rsidRPr="00FC0201">
        <w:t xml:space="preserve"> </w:t>
      </w:r>
      <w:r w:rsidR="00FC0201">
        <w:t>4.7mm/m</w:t>
      </w:r>
    </w:p>
    <w:p w:rsidR="00FC0201" w:rsidRDefault="00FC0201">
      <w:r>
        <w:t>回波次数</w:t>
      </w:r>
      <w:r>
        <w:rPr>
          <w:rFonts w:hint="eastAsia"/>
        </w:rPr>
        <w:t>：</w:t>
      </w:r>
      <w:r>
        <w:rPr>
          <w:rFonts w:hint="eastAsia"/>
        </w:rPr>
        <w:t>5</w:t>
      </w:r>
    </w:p>
    <w:p w:rsidR="00FC0201" w:rsidRDefault="00FC0201">
      <w:r>
        <w:rPr>
          <w:rFonts w:hint="eastAsia"/>
        </w:rPr>
        <w:t>激光波长：</w:t>
      </w:r>
      <w:r w:rsidR="00136D17">
        <w:t>红外（</w:t>
      </w:r>
      <w:r w:rsidR="00136D17">
        <w:t>905nm</w:t>
      </w:r>
      <w:r w:rsidR="00136D17">
        <w:t>）</w:t>
      </w:r>
    </w:p>
    <w:p w:rsidR="00FC0201" w:rsidRDefault="00FC0201">
      <w:r>
        <w:t>激光等</w:t>
      </w:r>
      <w:r>
        <w:rPr>
          <w:rFonts w:hint="eastAsia"/>
        </w:rPr>
        <w:t>：</w:t>
      </w:r>
      <w:r w:rsidR="00136D17">
        <w:t>1</w:t>
      </w:r>
      <w:r w:rsidR="00136D17">
        <w:t>级（人眼安全）</w:t>
      </w:r>
      <w:r w:rsidR="00136D17">
        <w:t xml:space="preserve"> </w:t>
      </w:r>
    </w:p>
    <w:p w:rsidR="00FC0201" w:rsidRDefault="00136D17">
      <w:r>
        <w:t>数据接口</w:t>
      </w:r>
      <w:r w:rsidR="00FC0201">
        <w:rPr>
          <w:rFonts w:hint="eastAsia"/>
        </w:rPr>
        <w:t>：</w:t>
      </w:r>
      <w:r>
        <w:t xml:space="preserve">RS232/RS422/Ethernet/USB </w:t>
      </w:r>
    </w:p>
    <w:p w:rsidR="00FC0201" w:rsidRDefault="00136D17">
      <w:r>
        <w:t>开关量输入</w:t>
      </w:r>
      <w:r>
        <w:t>/</w:t>
      </w:r>
      <w:r>
        <w:t>输出</w:t>
      </w:r>
      <w:r w:rsidR="00FC0201">
        <w:rPr>
          <w:rFonts w:hint="eastAsia"/>
        </w:rPr>
        <w:t>：</w:t>
      </w:r>
      <w:r w:rsidR="00FC0201">
        <w:t>4/6</w:t>
      </w:r>
    </w:p>
    <w:p w:rsidR="00FC0201" w:rsidRDefault="00FC0201">
      <w:r>
        <w:t>可设定</w:t>
      </w:r>
      <w:r>
        <w:t>/</w:t>
      </w:r>
      <w:r>
        <w:t>保护区域</w:t>
      </w:r>
      <w:r>
        <w:rPr>
          <w:rFonts w:hint="eastAsia"/>
        </w:rPr>
        <w:t>：</w:t>
      </w:r>
      <w:r>
        <w:t>5</w:t>
      </w:r>
    </w:p>
    <w:p w:rsidR="00FC0201" w:rsidRDefault="00136D17">
      <w:r>
        <w:t>工作电压</w:t>
      </w:r>
      <w:r>
        <w:t>/</w:t>
      </w:r>
      <w:r>
        <w:t>功耗</w:t>
      </w:r>
      <w:r>
        <w:t xml:space="preserve"> 24V DC ± 20% / 22 W, + 43 W </w:t>
      </w:r>
      <w:r>
        <w:t>加热器</w:t>
      </w:r>
      <w:r>
        <w:t xml:space="preserve"> </w:t>
      </w:r>
    </w:p>
    <w:p w:rsidR="00FC0201" w:rsidRDefault="00FC0201">
      <w:r>
        <w:t>工作温度</w:t>
      </w:r>
      <w:r>
        <w:t>/</w:t>
      </w:r>
      <w:r>
        <w:t>储存温度</w:t>
      </w:r>
      <w:r>
        <w:rPr>
          <w:rFonts w:hint="eastAsia"/>
        </w:rPr>
        <w:t>：</w:t>
      </w:r>
      <w:r w:rsidR="00136D17">
        <w:t>–30°~ +50°C/–30°~+70°C</w:t>
      </w:r>
    </w:p>
    <w:p w:rsidR="00FC0201" w:rsidRDefault="00FC0201">
      <w:r>
        <w:t>防护等级</w:t>
      </w:r>
      <w:r>
        <w:rPr>
          <w:rFonts w:hint="eastAsia"/>
        </w:rPr>
        <w:t>：</w:t>
      </w:r>
      <w:r>
        <w:rPr>
          <w:rFonts w:hint="eastAsia"/>
        </w:rPr>
        <w:t>IP167</w:t>
      </w:r>
    </w:p>
    <w:p w:rsidR="00FC0201" w:rsidRDefault="00FC0201">
      <w:r>
        <w:t>抗环境光</w:t>
      </w:r>
      <w:r>
        <w:rPr>
          <w:rFonts w:hint="eastAsia"/>
        </w:rPr>
        <w:t>:</w:t>
      </w:r>
      <w:r w:rsidRPr="00FC0201">
        <w:t xml:space="preserve"> </w:t>
      </w:r>
      <w:r>
        <w:t>70000</w:t>
      </w:r>
      <w:r>
        <w:rPr>
          <w:rFonts w:hint="eastAsia"/>
        </w:rPr>
        <w:t xml:space="preserve"> Ix</w:t>
      </w:r>
    </w:p>
    <w:p w:rsidR="00FC0201" w:rsidRDefault="00FC0201">
      <w:r>
        <w:rPr>
          <w:rFonts w:hint="eastAsia"/>
        </w:rPr>
        <w:t>外形尺寸：</w:t>
      </w:r>
      <w:r w:rsidR="00136D17">
        <w:t xml:space="preserve">160 mm x 155 mm x 185 mm </w:t>
      </w:r>
    </w:p>
    <w:p w:rsidR="00FC0201" w:rsidRDefault="00136D17">
      <w:r>
        <w:t>重量</w:t>
      </w:r>
      <w:r w:rsidR="00FC0201">
        <w:rPr>
          <w:rFonts w:hint="eastAsia"/>
        </w:rPr>
        <w:t>：</w:t>
      </w:r>
      <w:r w:rsidR="00FC0201">
        <w:t xml:space="preserve">3.7Kg </w:t>
      </w:r>
    </w:p>
    <w:p w:rsidR="00FC0201" w:rsidRDefault="00FC0201">
      <w:r>
        <w:rPr>
          <w:rFonts w:hint="eastAsia"/>
        </w:rPr>
        <w:t>软件</w:t>
      </w:r>
      <w:r>
        <w:rPr>
          <w:rFonts w:hint="eastAsia"/>
        </w:rPr>
        <w:t xml:space="preserve"> </w:t>
      </w:r>
      <w:r>
        <w:rPr>
          <w:rFonts w:hint="eastAsia"/>
        </w:rPr>
        <w:t>：含引擎软件</w:t>
      </w:r>
    </w:p>
    <w:sectPr w:rsidR="00FC0201" w:rsidSect="00E6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14" w:rsidRDefault="00764214" w:rsidP="008F73D2">
      <w:r>
        <w:separator/>
      </w:r>
    </w:p>
  </w:endnote>
  <w:endnote w:type="continuationSeparator" w:id="0">
    <w:p w:rsidR="00764214" w:rsidRDefault="00764214" w:rsidP="008F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14" w:rsidRDefault="00764214" w:rsidP="008F73D2">
      <w:r>
        <w:separator/>
      </w:r>
    </w:p>
  </w:footnote>
  <w:footnote w:type="continuationSeparator" w:id="0">
    <w:p w:rsidR="00764214" w:rsidRDefault="00764214" w:rsidP="008F7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D17"/>
    <w:rsid w:val="00136D17"/>
    <w:rsid w:val="00764214"/>
    <w:rsid w:val="008F73D2"/>
    <w:rsid w:val="00B858BE"/>
    <w:rsid w:val="00E602AA"/>
    <w:rsid w:val="00FC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6D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6D1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F7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F73D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F7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F73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stickissuc</dc:creator>
  <cp:lastModifiedBy>stickissuc</cp:lastModifiedBy>
  <cp:revision>2</cp:revision>
  <dcterms:created xsi:type="dcterms:W3CDTF">2015-10-20T01:06:00Z</dcterms:created>
  <dcterms:modified xsi:type="dcterms:W3CDTF">2015-10-21T01:50:00Z</dcterms:modified>
</cp:coreProperties>
</file>