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2E2" w:rsidRPr="00C0686C" w:rsidRDefault="00C0686C" w:rsidP="00A41108">
      <w:pPr>
        <w:spacing w:line="360" w:lineRule="auto"/>
        <w:jc w:val="center"/>
        <w:rPr>
          <w:b/>
          <w:sz w:val="28"/>
        </w:rPr>
      </w:pPr>
      <w:r w:rsidRPr="00C0686C">
        <w:rPr>
          <w:rFonts w:hint="eastAsia"/>
          <w:b/>
          <w:sz w:val="28"/>
        </w:rPr>
        <w:t>电工楼创新实验室配套家具产品技术要求</w:t>
      </w:r>
    </w:p>
    <w:p w:rsidR="00C0686C" w:rsidRDefault="00C0686C" w:rsidP="00A41108">
      <w:pPr>
        <w:spacing w:line="360" w:lineRule="auto"/>
      </w:pPr>
    </w:p>
    <w:p w:rsidR="00C0686C" w:rsidRPr="00C0686C" w:rsidRDefault="00A41108" w:rsidP="00A41108">
      <w:pPr>
        <w:spacing w:line="360" w:lineRule="auto"/>
        <w:jc w:val="left"/>
        <w:rPr>
          <w:b/>
        </w:rPr>
      </w:pPr>
      <w:r>
        <w:rPr>
          <w:rFonts w:hint="eastAsia"/>
          <w:b/>
        </w:rPr>
        <w:t xml:space="preserve"> </w:t>
      </w:r>
      <w:r w:rsidR="00C0686C">
        <w:rPr>
          <w:rFonts w:hint="eastAsia"/>
          <w:b/>
        </w:rPr>
        <w:t>1.</w:t>
      </w:r>
      <w:r w:rsidR="00C0686C" w:rsidRPr="00C0686C">
        <w:rPr>
          <w:rFonts w:hint="eastAsia"/>
          <w:b/>
        </w:rPr>
        <w:t>单人双层全铝合金架可移动侧翻梯形桌</w:t>
      </w:r>
      <w:r w:rsidR="00C0686C">
        <w:rPr>
          <w:rFonts w:hint="eastAsia"/>
          <w:b/>
        </w:rPr>
        <w:t>36</w:t>
      </w:r>
      <w:r w:rsidR="00C0686C">
        <w:rPr>
          <w:rFonts w:hint="eastAsia"/>
          <w:b/>
        </w:rPr>
        <w:t>张</w:t>
      </w:r>
    </w:p>
    <w:p w:rsidR="00C0686C" w:rsidRDefault="00C0686C" w:rsidP="00A41108">
      <w:pPr>
        <w:spacing w:line="360" w:lineRule="auto"/>
        <w:jc w:val="left"/>
      </w:pPr>
      <w:r>
        <w:rPr>
          <w:rFonts w:hint="eastAsia"/>
        </w:rPr>
        <w:t>规格（</w:t>
      </w:r>
      <w:r>
        <w:rPr>
          <w:rFonts w:hint="eastAsia"/>
        </w:rPr>
        <w:t>mm</w:t>
      </w:r>
      <w:r>
        <w:rPr>
          <w:rFonts w:hint="eastAsia"/>
        </w:rPr>
        <w:t>）</w:t>
      </w:r>
      <w:r>
        <w:t>：</w:t>
      </w:r>
      <w:r>
        <w:t>900*800*750</w:t>
      </w:r>
    </w:p>
    <w:p w:rsidR="00C0686C" w:rsidRDefault="00C0686C" w:rsidP="00A41108">
      <w:pPr>
        <w:spacing w:line="360" w:lineRule="auto"/>
        <w:jc w:val="left"/>
      </w:pPr>
      <w:r>
        <w:rPr>
          <w:rFonts w:hint="eastAsia"/>
        </w:rPr>
        <w:t>材质及技术要求说明：</w:t>
      </w:r>
    </w:p>
    <w:p w:rsidR="00C0686C" w:rsidRDefault="00C0686C" w:rsidP="00A41108">
      <w:pPr>
        <w:spacing w:line="360" w:lineRule="auto"/>
        <w:jc w:val="left"/>
      </w:pPr>
      <w:r>
        <w:rPr>
          <w:rFonts w:hint="eastAsia"/>
        </w:rPr>
        <w:t>椅架要求采用</w:t>
      </w:r>
      <w:r>
        <w:rPr>
          <w:rFonts w:hint="eastAsia"/>
        </w:rPr>
        <w:t>195</w:t>
      </w:r>
      <w:r>
        <w:rPr>
          <w:rFonts w:hint="eastAsia"/>
        </w:rPr>
        <w:t>材质，通过抛丸机打沙磷化处理，起到防锈作用，表面静电喷涂能长久保捋漆面光亮效果；</w:t>
      </w:r>
    </w:p>
    <w:p w:rsidR="00C0686C" w:rsidRDefault="00C0686C" w:rsidP="00A41108">
      <w:pPr>
        <w:spacing w:line="360" w:lineRule="auto"/>
        <w:jc w:val="left"/>
      </w:pPr>
      <w:r>
        <w:rPr>
          <w:rFonts w:hint="eastAsia"/>
        </w:rPr>
        <w:t>腿管采用：</w:t>
      </w:r>
      <w:r>
        <w:rPr>
          <w:rFonts w:hint="eastAsia"/>
        </w:rPr>
        <w:t>25*45</w:t>
      </w:r>
      <w:r>
        <w:rPr>
          <w:rFonts w:hint="eastAsia"/>
        </w:rPr>
        <w:t>扁圆</w:t>
      </w:r>
      <w:r>
        <w:rPr>
          <w:rFonts w:hint="eastAsia"/>
        </w:rPr>
        <w:t>1.5mm</w:t>
      </w:r>
      <w:r>
        <w:rPr>
          <w:rFonts w:hint="eastAsia"/>
        </w:rPr>
        <w:t>厚铁管，颜色家具白。</w:t>
      </w:r>
    </w:p>
    <w:p w:rsidR="00C0686C" w:rsidRDefault="00C0686C" w:rsidP="00A41108">
      <w:pPr>
        <w:spacing w:line="360" w:lineRule="auto"/>
        <w:jc w:val="left"/>
      </w:pPr>
      <w:r>
        <w:rPr>
          <w:rFonts w:hint="eastAsia"/>
        </w:rPr>
        <w:t>前挡为</w:t>
      </w:r>
      <w:r>
        <w:rPr>
          <w:rFonts w:hint="eastAsia"/>
        </w:rPr>
        <w:t>1.0mm</w:t>
      </w:r>
      <w:r>
        <w:rPr>
          <w:rFonts w:hint="eastAsia"/>
        </w:rPr>
        <w:t>厚铁板冲长条孔，颜色铁灰色、二层书包层、采用</w:t>
      </w:r>
      <w:r>
        <w:rPr>
          <w:rFonts w:hint="eastAsia"/>
        </w:rPr>
        <w:t>1.0mm</w:t>
      </w:r>
      <w:r>
        <w:rPr>
          <w:rFonts w:hint="eastAsia"/>
        </w:rPr>
        <w:t>厚铁板冲小圆孔、四周</w:t>
      </w:r>
      <w:r>
        <w:rPr>
          <w:rFonts w:hint="eastAsia"/>
        </w:rPr>
        <w:t>10*15*1.0</w:t>
      </w:r>
      <w:r>
        <w:rPr>
          <w:rFonts w:hint="eastAsia"/>
        </w:rPr>
        <w:t>钢管框架活榈连接在桌架上、颜色家具白。</w:t>
      </w:r>
    </w:p>
    <w:p w:rsidR="00C0686C" w:rsidRDefault="00C0686C" w:rsidP="00A41108">
      <w:pPr>
        <w:spacing w:line="360" w:lineRule="auto"/>
        <w:jc w:val="left"/>
      </w:pPr>
      <w:r>
        <w:rPr>
          <w:rFonts w:hint="eastAsia"/>
        </w:rPr>
        <w:t>脚轮：</w:t>
      </w:r>
      <w:r>
        <w:rPr>
          <w:rFonts w:hint="eastAsia"/>
        </w:rPr>
        <w:t>2.5</w:t>
      </w:r>
      <w:r>
        <w:rPr>
          <w:rFonts w:hint="eastAsia"/>
        </w:rPr>
        <w:t>英寸</w:t>
      </w:r>
      <w:r>
        <w:rPr>
          <w:rFonts w:hint="eastAsia"/>
        </w:rPr>
        <w:t>PU</w:t>
      </w:r>
      <w:r>
        <w:rPr>
          <w:rFonts w:hint="eastAsia"/>
        </w:rPr>
        <w:t>带刹车尼龙轮，四脚带刹车轮子，</w:t>
      </w:r>
    </w:p>
    <w:p w:rsidR="00C0686C" w:rsidRDefault="00C0686C" w:rsidP="00A41108">
      <w:pPr>
        <w:spacing w:line="360" w:lineRule="auto"/>
        <w:jc w:val="left"/>
      </w:pPr>
      <w:r>
        <w:rPr>
          <w:rFonts w:hint="eastAsia"/>
        </w:rPr>
        <w:t>特点，外观优美、配合精密，结构稳固左石开合操作，使用灵治，不易生锈；</w:t>
      </w:r>
    </w:p>
    <w:p w:rsidR="00C0686C" w:rsidRDefault="00C0686C" w:rsidP="00A41108">
      <w:pPr>
        <w:spacing w:line="360" w:lineRule="auto"/>
        <w:jc w:val="left"/>
      </w:pPr>
      <w:r>
        <w:rPr>
          <w:rFonts w:hint="eastAsia"/>
        </w:rPr>
        <w:t>桌面要求</w:t>
      </w:r>
      <w:r>
        <w:rPr>
          <w:rFonts w:hint="eastAsia"/>
        </w:rPr>
        <w:t>25mm</w:t>
      </w:r>
      <w:r>
        <w:rPr>
          <w:rFonts w:hint="eastAsia"/>
        </w:rPr>
        <w:t>厚</w:t>
      </w:r>
      <w:r>
        <w:rPr>
          <w:rFonts w:hint="eastAsia"/>
        </w:rPr>
        <w:t>E1</w:t>
      </w:r>
      <w:r>
        <w:rPr>
          <w:rFonts w:hint="eastAsia"/>
        </w:rPr>
        <w:t>级环保多层板，甲醛释放量≤</w:t>
      </w:r>
      <w:r>
        <w:rPr>
          <w:rFonts w:hint="eastAsia"/>
        </w:rPr>
        <w:t>0.035mg/100L</w:t>
      </w:r>
      <w:r>
        <w:rPr>
          <w:rFonts w:hint="eastAsia"/>
        </w:rPr>
        <w:t>、颜色要求胡桃木纹色，四周同色</w:t>
      </w:r>
      <w:r>
        <w:rPr>
          <w:rFonts w:hint="eastAsia"/>
        </w:rPr>
        <w:t>1.5mm</w:t>
      </w:r>
      <w:r>
        <w:rPr>
          <w:rFonts w:hint="eastAsia"/>
        </w:rPr>
        <w:t>封边，要求桌子组合拼接平整。</w:t>
      </w:r>
    </w:p>
    <w:p w:rsidR="00C0686C" w:rsidRDefault="00BD0EAA" w:rsidP="00A41108">
      <w:pPr>
        <w:spacing w:line="360" w:lineRule="auto"/>
        <w:jc w:val="left"/>
      </w:pPr>
      <w:r>
        <w:rPr>
          <w:rFonts w:hint="eastAsia"/>
        </w:rPr>
        <w:t>颜色</w:t>
      </w:r>
      <w:r>
        <w:t>：</w:t>
      </w:r>
      <w:r>
        <w:rPr>
          <w:rFonts w:hint="eastAsia"/>
        </w:rPr>
        <w:t>白橡木</w:t>
      </w:r>
    </w:p>
    <w:p w:rsidR="009373E2" w:rsidRDefault="00187DCD" w:rsidP="00A41108">
      <w:pPr>
        <w:spacing w:line="360" w:lineRule="auto"/>
        <w:jc w:val="left"/>
      </w:pPr>
      <w:r>
        <w:rPr>
          <w:rFonts w:hint="eastAsia"/>
        </w:rPr>
        <w:t>参考图样：</w:t>
      </w:r>
    </w:p>
    <w:p w:rsidR="00187DCD" w:rsidRDefault="00BA6A6F" w:rsidP="00A41108">
      <w:pPr>
        <w:spacing w:line="360" w:lineRule="auto"/>
        <w:ind w:firstLineChars="100" w:firstLine="21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1304925" cy="1737360"/>
            <wp:effectExtent l="0" t="0" r="9525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737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7DCD" w:rsidRDefault="00187DCD" w:rsidP="00A41108">
      <w:pPr>
        <w:spacing w:line="360" w:lineRule="auto"/>
        <w:ind w:firstLineChars="100" w:firstLine="210"/>
        <w:jc w:val="left"/>
      </w:pPr>
    </w:p>
    <w:p w:rsidR="00187DCD" w:rsidRDefault="00187DCD" w:rsidP="00A41108">
      <w:pPr>
        <w:spacing w:line="360" w:lineRule="auto"/>
        <w:ind w:firstLineChars="100" w:firstLine="210"/>
        <w:jc w:val="left"/>
      </w:pPr>
    </w:p>
    <w:p w:rsidR="00187DCD" w:rsidRDefault="00187DCD" w:rsidP="00A41108">
      <w:pPr>
        <w:spacing w:line="360" w:lineRule="auto"/>
        <w:ind w:firstLineChars="100" w:firstLine="210"/>
        <w:jc w:val="left"/>
      </w:pPr>
    </w:p>
    <w:p w:rsidR="00187DCD" w:rsidRDefault="00187DCD" w:rsidP="00A41108">
      <w:pPr>
        <w:spacing w:line="360" w:lineRule="auto"/>
        <w:ind w:firstLineChars="100" w:firstLine="210"/>
        <w:jc w:val="left"/>
      </w:pPr>
    </w:p>
    <w:p w:rsidR="00187DCD" w:rsidRDefault="00187DCD" w:rsidP="00A41108">
      <w:pPr>
        <w:spacing w:line="360" w:lineRule="auto"/>
        <w:ind w:firstLineChars="100" w:firstLine="210"/>
        <w:jc w:val="left"/>
      </w:pPr>
    </w:p>
    <w:p w:rsidR="00187DCD" w:rsidRDefault="00187DCD" w:rsidP="00A41108">
      <w:pPr>
        <w:spacing w:line="360" w:lineRule="auto"/>
        <w:ind w:firstLineChars="100" w:firstLine="211"/>
        <w:jc w:val="left"/>
        <w:rPr>
          <w:b/>
        </w:rPr>
      </w:pPr>
    </w:p>
    <w:p w:rsidR="009373E2" w:rsidRPr="009373E2" w:rsidRDefault="009373E2" w:rsidP="00A41108">
      <w:pPr>
        <w:spacing w:line="360" w:lineRule="auto"/>
        <w:jc w:val="left"/>
        <w:rPr>
          <w:b/>
        </w:rPr>
      </w:pPr>
      <w:r w:rsidRPr="009373E2">
        <w:rPr>
          <w:b/>
        </w:rPr>
        <w:t>2.</w:t>
      </w:r>
      <w:r w:rsidRPr="009373E2">
        <w:rPr>
          <w:rFonts w:hint="eastAsia"/>
          <w:b/>
        </w:rPr>
        <w:t>汽动升降可移动立式讲台</w:t>
      </w:r>
      <w:r>
        <w:rPr>
          <w:b/>
        </w:rPr>
        <w:t xml:space="preserve"> 2</w:t>
      </w:r>
      <w:r>
        <w:rPr>
          <w:rFonts w:hint="eastAsia"/>
          <w:b/>
        </w:rPr>
        <w:t>张</w:t>
      </w:r>
    </w:p>
    <w:p w:rsidR="009373E2" w:rsidRDefault="009373E2" w:rsidP="00A41108">
      <w:pPr>
        <w:spacing w:line="360" w:lineRule="auto"/>
        <w:jc w:val="left"/>
      </w:pPr>
      <w:r w:rsidRPr="009373E2">
        <w:rPr>
          <w:rFonts w:hint="eastAsia"/>
        </w:rPr>
        <w:t>规格（</w:t>
      </w:r>
      <w:r w:rsidRPr="009373E2">
        <w:rPr>
          <w:rFonts w:hint="eastAsia"/>
        </w:rPr>
        <w:t>mm</w:t>
      </w:r>
      <w:r w:rsidRPr="009373E2">
        <w:rPr>
          <w:rFonts w:hint="eastAsia"/>
        </w:rPr>
        <w:t>）：</w:t>
      </w:r>
      <w:r>
        <w:t>800*600*1050</w:t>
      </w:r>
    </w:p>
    <w:p w:rsidR="009373E2" w:rsidRDefault="009373E2" w:rsidP="00A41108">
      <w:pPr>
        <w:spacing w:line="360" w:lineRule="auto"/>
        <w:jc w:val="left"/>
      </w:pPr>
      <w:r w:rsidRPr="009373E2">
        <w:rPr>
          <w:rFonts w:hint="eastAsia"/>
        </w:rPr>
        <w:t>材质及技术要求说明：</w:t>
      </w:r>
    </w:p>
    <w:p w:rsidR="00C0686C" w:rsidRDefault="009373E2" w:rsidP="00A41108">
      <w:pPr>
        <w:spacing w:line="360" w:lineRule="auto"/>
        <w:jc w:val="left"/>
      </w:pPr>
      <w:r>
        <w:rPr>
          <w:rFonts w:hint="eastAsia"/>
        </w:rPr>
        <w:t>桌面要求采用</w:t>
      </w:r>
      <w:r>
        <w:rPr>
          <w:rFonts w:hint="eastAsia"/>
        </w:rPr>
        <w:t>E1</w:t>
      </w:r>
      <w:r>
        <w:rPr>
          <w:rFonts w:hint="eastAsia"/>
        </w:rPr>
        <w:t>级环保密度板加装围边打磨贴木皮，打磨烘干等处理，表面做暖白色树脂耐磨烤漆，加前挡板，架子采用铝合金浇铸件一次合成，中间立柱采用液压气动升降，上下、前后可液压轻松调整，调整开关由线控，四脚装带刹车尼龙万向轮，颜色用户选择。</w:t>
      </w:r>
    </w:p>
    <w:p w:rsidR="00C0686C" w:rsidRDefault="009373E2" w:rsidP="00A41108">
      <w:pPr>
        <w:spacing w:line="360" w:lineRule="auto"/>
        <w:jc w:val="left"/>
      </w:pPr>
      <w:r w:rsidRPr="009373E2">
        <w:rPr>
          <w:rFonts w:hint="eastAsia"/>
        </w:rPr>
        <w:lastRenderedPageBreak/>
        <w:t>颜色：浅木纹色</w:t>
      </w:r>
    </w:p>
    <w:p w:rsidR="00C0686C" w:rsidRDefault="00187DCD" w:rsidP="00A41108">
      <w:pPr>
        <w:spacing w:line="360" w:lineRule="auto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2209800</wp:posOffset>
            </wp:positionH>
            <wp:positionV relativeFrom="paragraph">
              <wp:posOffset>108585</wp:posOffset>
            </wp:positionV>
            <wp:extent cx="1209040" cy="1610360"/>
            <wp:effectExtent l="0" t="0" r="0" b="889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40" cy="161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87DCD">
        <w:rPr>
          <w:rFonts w:hint="eastAsia"/>
        </w:rPr>
        <w:t>参考图样：</w:t>
      </w:r>
    </w:p>
    <w:p w:rsidR="00187DCD" w:rsidRDefault="00187DCD" w:rsidP="00A41108">
      <w:pPr>
        <w:spacing w:line="360" w:lineRule="auto"/>
        <w:jc w:val="left"/>
      </w:pPr>
    </w:p>
    <w:p w:rsidR="00187DCD" w:rsidRDefault="00187DCD" w:rsidP="00A41108">
      <w:pPr>
        <w:spacing w:line="360" w:lineRule="auto"/>
        <w:jc w:val="left"/>
      </w:pPr>
    </w:p>
    <w:p w:rsidR="00187DCD" w:rsidRDefault="00187DCD" w:rsidP="00A41108">
      <w:pPr>
        <w:spacing w:line="360" w:lineRule="auto"/>
        <w:jc w:val="left"/>
      </w:pPr>
    </w:p>
    <w:p w:rsidR="00187DCD" w:rsidRDefault="00187DCD" w:rsidP="00A41108">
      <w:pPr>
        <w:spacing w:line="360" w:lineRule="auto"/>
        <w:jc w:val="left"/>
      </w:pPr>
    </w:p>
    <w:p w:rsidR="00187DCD" w:rsidRDefault="00187DCD" w:rsidP="00A41108">
      <w:pPr>
        <w:spacing w:line="360" w:lineRule="auto"/>
        <w:jc w:val="left"/>
      </w:pPr>
    </w:p>
    <w:p w:rsidR="00187DCD" w:rsidRDefault="00187DCD" w:rsidP="00A41108">
      <w:pPr>
        <w:spacing w:line="360" w:lineRule="auto"/>
        <w:jc w:val="left"/>
      </w:pPr>
    </w:p>
    <w:p w:rsidR="00C0686C" w:rsidRPr="00EA4D52" w:rsidRDefault="00EA4D52" w:rsidP="00A41108">
      <w:pPr>
        <w:spacing w:line="360" w:lineRule="auto"/>
        <w:jc w:val="left"/>
        <w:rPr>
          <w:b/>
        </w:rPr>
      </w:pPr>
      <w:r w:rsidRPr="00EA4D52">
        <w:rPr>
          <w:rFonts w:hint="eastAsia"/>
          <w:b/>
        </w:rPr>
        <w:t>3.</w:t>
      </w:r>
      <w:r w:rsidRPr="00EA4D52">
        <w:rPr>
          <w:rFonts w:hint="eastAsia"/>
          <w:b/>
        </w:rPr>
        <w:t>定制钢木带电源面板工作台</w:t>
      </w:r>
      <w:r w:rsidRPr="00EA4D52">
        <w:rPr>
          <w:b/>
        </w:rPr>
        <w:t xml:space="preserve"> 4</w:t>
      </w:r>
      <w:r w:rsidRPr="00EA4D52">
        <w:rPr>
          <w:rFonts w:hint="eastAsia"/>
          <w:b/>
        </w:rPr>
        <w:t>张</w:t>
      </w:r>
    </w:p>
    <w:p w:rsidR="00EA4D52" w:rsidRDefault="00EA4D52" w:rsidP="00A41108">
      <w:pPr>
        <w:spacing w:line="360" w:lineRule="auto"/>
        <w:jc w:val="left"/>
      </w:pPr>
      <w:r w:rsidRPr="00EA4D52">
        <w:rPr>
          <w:rFonts w:hint="eastAsia"/>
        </w:rPr>
        <w:t>规格（</w:t>
      </w:r>
      <w:r w:rsidRPr="00EA4D52">
        <w:rPr>
          <w:rFonts w:hint="eastAsia"/>
        </w:rPr>
        <w:t>mm</w:t>
      </w:r>
      <w:r w:rsidRPr="00EA4D52">
        <w:rPr>
          <w:rFonts w:hint="eastAsia"/>
        </w:rPr>
        <w:t>）：</w:t>
      </w:r>
      <w:r>
        <w:rPr>
          <w:rFonts w:hint="eastAsia"/>
        </w:rPr>
        <w:t>1700*800*800</w:t>
      </w:r>
      <w:r>
        <w:rPr>
          <w:rFonts w:hint="eastAsia"/>
        </w:rPr>
        <w:tab/>
      </w:r>
    </w:p>
    <w:p w:rsidR="00EA4D52" w:rsidRDefault="00EA4D52" w:rsidP="00A41108">
      <w:pPr>
        <w:spacing w:line="360" w:lineRule="auto"/>
        <w:jc w:val="left"/>
      </w:pPr>
      <w:r w:rsidRPr="00EA4D52">
        <w:rPr>
          <w:rFonts w:hint="eastAsia"/>
        </w:rPr>
        <w:t>材质及技术要求说明：</w:t>
      </w:r>
    </w:p>
    <w:p w:rsidR="00EA4D52" w:rsidRDefault="00EA4D52" w:rsidP="00A41108">
      <w:pPr>
        <w:spacing w:line="360" w:lineRule="auto"/>
        <w:ind w:firstLineChars="200" w:firstLine="420"/>
        <w:jc w:val="left"/>
      </w:pPr>
      <w:r>
        <w:rPr>
          <w:rFonts w:hint="eastAsia"/>
        </w:rPr>
        <w:t>桌面要求采用</w:t>
      </w:r>
      <w:r>
        <w:rPr>
          <w:rFonts w:hint="eastAsia"/>
        </w:rPr>
        <w:t>E1</w:t>
      </w:r>
      <w:r>
        <w:rPr>
          <w:rFonts w:hint="eastAsia"/>
        </w:rPr>
        <w:t>级环保密度板、厚度为</w:t>
      </w:r>
      <w:r>
        <w:rPr>
          <w:rFonts w:hint="eastAsia"/>
        </w:rPr>
        <w:t>50mm</w:t>
      </w:r>
      <w:r>
        <w:rPr>
          <w:rFonts w:hint="eastAsia"/>
        </w:rPr>
        <w:t>、桌面要求后侧上端加装斜面箱带电源工作面板、并加装漏电保护器、桌面板颜色为白橡木色。</w:t>
      </w:r>
    </w:p>
    <w:p w:rsidR="00C0686C" w:rsidRDefault="00EA4D52" w:rsidP="00A41108">
      <w:pPr>
        <w:spacing w:line="360" w:lineRule="auto"/>
        <w:jc w:val="left"/>
      </w:pPr>
      <w:r>
        <w:rPr>
          <w:rFonts w:hint="eastAsia"/>
        </w:rPr>
        <w:t>桌架要求采用</w:t>
      </w:r>
      <w:r>
        <w:rPr>
          <w:rFonts w:hint="eastAsia"/>
        </w:rPr>
        <w:t>50*50*1.2</w:t>
      </w:r>
      <w:r>
        <w:rPr>
          <w:rFonts w:hint="eastAsia"/>
        </w:rPr>
        <w:t>方钢管、钢管要求酸洗磷化防锈处理、表面喷塑、颜色家具白。</w:t>
      </w:r>
    </w:p>
    <w:p w:rsidR="00C0686C" w:rsidRDefault="00EA4D52" w:rsidP="00A41108">
      <w:pPr>
        <w:spacing w:line="360" w:lineRule="auto"/>
        <w:jc w:val="left"/>
      </w:pPr>
      <w:r w:rsidRPr="009373E2">
        <w:rPr>
          <w:rFonts w:hint="eastAsia"/>
        </w:rPr>
        <w:t>颜色：</w:t>
      </w:r>
      <w:r>
        <w:rPr>
          <w:rFonts w:hint="eastAsia"/>
        </w:rPr>
        <w:t>桌</w:t>
      </w:r>
      <w:r>
        <w:rPr>
          <w:rFonts w:hint="eastAsia"/>
        </w:rPr>
        <w:t>---</w:t>
      </w:r>
      <w:r>
        <w:rPr>
          <w:rFonts w:hint="eastAsia"/>
        </w:rPr>
        <w:t>白橡木纹色</w:t>
      </w:r>
      <w:r>
        <w:t>；</w:t>
      </w:r>
      <w:r>
        <w:rPr>
          <w:rFonts w:hint="eastAsia"/>
        </w:rPr>
        <w:t>架</w:t>
      </w:r>
      <w:r>
        <w:rPr>
          <w:rFonts w:hint="eastAsia"/>
        </w:rPr>
        <w:t>---</w:t>
      </w:r>
      <w:r>
        <w:rPr>
          <w:rFonts w:hint="eastAsia"/>
        </w:rPr>
        <w:t>家具白</w:t>
      </w:r>
    </w:p>
    <w:p w:rsidR="00BA6A6F" w:rsidRDefault="00BA6A6F" w:rsidP="00A41108">
      <w:pPr>
        <w:spacing w:line="360" w:lineRule="auto"/>
        <w:jc w:val="left"/>
      </w:pPr>
      <w:r w:rsidRPr="00BA6A6F">
        <w:rPr>
          <w:rFonts w:hint="eastAsia"/>
        </w:rPr>
        <w:t>参考图样：</w:t>
      </w:r>
    </w:p>
    <w:p w:rsidR="00C0686C" w:rsidRDefault="00BA6A6F" w:rsidP="00A41108">
      <w:pPr>
        <w:spacing w:line="360" w:lineRule="auto"/>
        <w:jc w:val="left"/>
      </w:pPr>
      <w:r>
        <w:rPr>
          <w:noProof/>
        </w:rPr>
        <w:drawing>
          <wp:inline distT="0" distB="0" distL="0" distR="0">
            <wp:extent cx="2529610" cy="1543050"/>
            <wp:effectExtent l="0" t="0" r="444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370" cy="15447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6A6F" w:rsidRDefault="00BA6A6F" w:rsidP="00A41108">
      <w:pPr>
        <w:spacing w:line="360" w:lineRule="auto"/>
        <w:jc w:val="left"/>
      </w:pPr>
    </w:p>
    <w:p w:rsidR="00C0686C" w:rsidRDefault="004D5243" w:rsidP="00A41108">
      <w:pPr>
        <w:spacing w:line="360" w:lineRule="auto"/>
        <w:jc w:val="left"/>
        <w:rPr>
          <w:b/>
        </w:rPr>
      </w:pPr>
      <w:r w:rsidRPr="004D5243">
        <w:rPr>
          <w:rFonts w:hint="eastAsia"/>
          <w:b/>
        </w:rPr>
        <w:t>4.</w:t>
      </w:r>
      <w:r w:rsidRPr="004D5243">
        <w:rPr>
          <w:rFonts w:hint="eastAsia"/>
          <w:b/>
        </w:rPr>
        <w:t>定制全钢货架</w:t>
      </w:r>
      <w:r>
        <w:rPr>
          <w:b/>
        </w:rPr>
        <w:t xml:space="preserve"> 2</w:t>
      </w:r>
      <w:r>
        <w:rPr>
          <w:rFonts w:hint="eastAsia"/>
          <w:b/>
        </w:rPr>
        <w:t>张</w:t>
      </w:r>
    </w:p>
    <w:p w:rsidR="004D5243" w:rsidRDefault="004D5243" w:rsidP="00A41108">
      <w:pPr>
        <w:spacing w:line="360" w:lineRule="auto"/>
        <w:jc w:val="left"/>
      </w:pPr>
      <w:r w:rsidRPr="00EA4D52">
        <w:rPr>
          <w:rFonts w:hint="eastAsia"/>
        </w:rPr>
        <w:t>规格（</w:t>
      </w:r>
      <w:r w:rsidRPr="00EA4D52">
        <w:rPr>
          <w:rFonts w:hint="eastAsia"/>
        </w:rPr>
        <w:t>mm</w:t>
      </w:r>
      <w:r w:rsidRPr="00EA4D52">
        <w:rPr>
          <w:rFonts w:hint="eastAsia"/>
        </w:rPr>
        <w:t>）：</w:t>
      </w:r>
      <w:r w:rsidRPr="004D5243">
        <w:t>1300*700*2200</w:t>
      </w:r>
      <w:r>
        <w:rPr>
          <w:rFonts w:hint="eastAsia"/>
        </w:rPr>
        <w:tab/>
      </w:r>
    </w:p>
    <w:p w:rsidR="004D5243" w:rsidRDefault="004D5243" w:rsidP="00A41108">
      <w:pPr>
        <w:spacing w:line="360" w:lineRule="auto"/>
        <w:jc w:val="left"/>
      </w:pPr>
      <w:r w:rsidRPr="00EA4D52">
        <w:rPr>
          <w:rFonts w:hint="eastAsia"/>
        </w:rPr>
        <w:t>材质及技术要求说明：</w:t>
      </w:r>
    </w:p>
    <w:p w:rsidR="004D5243" w:rsidRPr="004D5243" w:rsidRDefault="004D5243" w:rsidP="00A41108">
      <w:pPr>
        <w:spacing w:line="360" w:lineRule="auto"/>
        <w:ind w:firstLineChars="200" w:firstLine="420"/>
        <w:jc w:val="left"/>
        <w:rPr>
          <w:b/>
        </w:rPr>
      </w:pPr>
      <w:r w:rsidRPr="004D5243">
        <w:rPr>
          <w:rFonts w:hint="eastAsia"/>
        </w:rPr>
        <w:t>钢架要求：立柱</w:t>
      </w:r>
      <w:r w:rsidRPr="004D5243">
        <w:rPr>
          <w:rFonts w:hint="eastAsia"/>
        </w:rPr>
        <w:t>80*40*1.2</w:t>
      </w:r>
      <w:r w:rsidRPr="004D5243">
        <w:rPr>
          <w:rFonts w:hint="eastAsia"/>
        </w:rPr>
        <w:t>折边</w:t>
      </w:r>
      <w:r w:rsidRPr="004D5243">
        <w:rPr>
          <w:rFonts w:hint="eastAsia"/>
        </w:rPr>
        <w:t>U</w:t>
      </w:r>
      <w:r w:rsidRPr="004D5243">
        <w:rPr>
          <w:rFonts w:hint="eastAsia"/>
        </w:rPr>
        <w:t>形管、冲可调节高度孔、横梁要求管壁达到</w:t>
      </w:r>
      <w:r w:rsidRPr="004D5243">
        <w:rPr>
          <w:rFonts w:hint="eastAsia"/>
        </w:rPr>
        <w:t>1.2mm</w:t>
      </w:r>
      <w:r w:rsidRPr="004D5243">
        <w:rPr>
          <w:rFonts w:hint="eastAsia"/>
        </w:rPr>
        <w:t>厚、层板要求达到</w:t>
      </w:r>
      <w:r w:rsidRPr="004D5243">
        <w:rPr>
          <w:rFonts w:hint="eastAsia"/>
        </w:rPr>
        <w:t>1.0mm</w:t>
      </w:r>
      <w:r w:rsidRPr="004D5243">
        <w:rPr>
          <w:rFonts w:hint="eastAsia"/>
        </w:rPr>
        <w:t>、分四层五空格、随意调节、全部钢材要求酸洗磷化防锈处理、表面喷塑、颜色白色。架子正面要安装移动帘布杆。</w:t>
      </w:r>
    </w:p>
    <w:p w:rsidR="004D5243" w:rsidRDefault="004D5243" w:rsidP="00A41108">
      <w:pPr>
        <w:spacing w:line="360" w:lineRule="auto"/>
        <w:jc w:val="left"/>
      </w:pPr>
      <w:r w:rsidRPr="004D5243">
        <w:rPr>
          <w:rFonts w:hint="eastAsia"/>
        </w:rPr>
        <w:t>颜色：家具白</w:t>
      </w:r>
    </w:p>
    <w:p w:rsidR="00BA6A6F" w:rsidRDefault="00BA6A6F" w:rsidP="00A41108">
      <w:pPr>
        <w:spacing w:line="360" w:lineRule="auto"/>
        <w:jc w:val="left"/>
      </w:pPr>
      <w:r w:rsidRPr="00BA6A6F">
        <w:rPr>
          <w:rFonts w:hint="eastAsia"/>
        </w:rPr>
        <w:lastRenderedPageBreak/>
        <w:t>参考图样：</w:t>
      </w:r>
    </w:p>
    <w:p w:rsidR="00BA6A6F" w:rsidRDefault="00BA6A6F" w:rsidP="00A41108">
      <w:pPr>
        <w:spacing w:line="360" w:lineRule="auto"/>
        <w:jc w:val="left"/>
      </w:pPr>
      <w:r>
        <w:rPr>
          <w:noProof/>
        </w:rPr>
        <w:drawing>
          <wp:inline distT="0" distB="0" distL="0" distR="0">
            <wp:extent cx="1268095" cy="951230"/>
            <wp:effectExtent l="0" t="0" r="8255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6A6F" w:rsidRDefault="00BA6A6F" w:rsidP="00A41108">
      <w:pPr>
        <w:spacing w:line="360" w:lineRule="auto"/>
        <w:jc w:val="left"/>
      </w:pPr>
    </w:p>
    <w:p w:rsidR="004D5243" w:rsidRPr="004D5243" w:rsidRDefault="004D5243" w:rsidP="00A41108">
      <w:pPr>
        <w:spacing w:line="360" w:lineRule="auto"/>
        <w:jc w:val="left"/>
        <w:rPr>
          <w:b/>
        </w:rPr>
      </w:pPr>
      <w:r w:rsidRPr="004D5243">
        <w:rPr>
          <w:rFonts w:hint="eastAsia"/>
          <w:b/>
        </w:rPr>
        <w:t>5</w:t>
      </w:r>
      <w:r w:rsidRPr="004D5243">
        <w:rPr>
          <w:b/>
        </w:rPr>
        <w:t>.</w:t>
      </w:r>
      <w:r w:rsidRPr="004D5243">
        <w:rPr>
          <w:rFonts w:hint="eastAsia"/>
          <w:b/>
        </w:rPr>
        <w:t>定制钢质储物柜</w:t>
      </w:r>
      <w:r>
        <w:rPr>
          <w:b/>
        </w:rPr>
        <w:t xml:space="preserve">  2</w:t>
      </w:r>
      <w:r>
        <w:rPr>
          <w:rFonts w:hint="eastAsia"/>
          <w:b/>
        </w:rPr>
        <w:t>个</w:t>
      </w:r>
    </w:p>
    <w:p w:rsidR="004D5243" w:rsidRDefault="004D5243" w:rsidP="00A41108">
      <w:pPr>
        <w:spacing w:line="360" w:lineRule="auto"/>
        <w:jc w:val="left"/>
      </w:pPr>
      <w:r w:rsidRPr="00EA4D52">
        <w:rPr>
          <w:rFonts w:hint="eastAsia"/>
        </w:rPr>
        <w:t>规格（</w:t>
      </w:r>
      <w:r w:rsidRPr="00EA4D52">
        <w:rPr>
          <w:rFonts w:hint="eastAsia"/>
        </w:rPr>
        <w:t>mm</w:t>
      </w:r>
      <w:r w:rsidRPr="00EA4D52">
        <w:rPr>
          <w:rFonts w:hint="eastAsia"/>
        </w:rPr>
        <w:t>）：</w:t>
      </w:r>
      <w:r w:rsidRPr="004D5243">
        <w:t>1050*550*2100</w:t>
      </w:r>
    </w:p>
    <w:p w:rsidR="004D5243" w:rsidRDefault="004D5243" w:rsidP="00A41108">
      <w:pPr>
        <w:spacing w:line="360" w:lineRule="auto"/>
        <w:jc w:val="left"/>
      </w:pPr>
      <w:r w:rsidRPr="00EA4D52">
        <w:rPr>
          <w:rFonts w:hint="eastAsia"/>
        </w:rPr>
        <w:t>材质及技术要求说明：</w:t>
      </w:r>
    </w:p>
    <w:p w:rsidR="004D5243" w:rsidRDefault="004D5243" w:rsidP="00A41108">
      <w:pPr>
        <w:spacing w:line="360" w:lineRule="auto"/>
        <w:ind w:firstLineChars="200" w:firstLine="420"/>
        <w:jc w:val="left"/>
      </w:pPr>
      <w:r w:rsidRPr="004D5243">
        <w:rPr>
          <w:rFonts w:hint="eastAsia"/>
        </w:rPr>
        <w:t>材料要求采用宝钢</w:t>
      </w:r>
      <w:r w:rsidRPr="004D5243">
        <w:rPr>
          <w:rFonts w:hint="eastAsia"/>
        </w:rPr>
        <w:t>0.8mm</w:t>
      </w:r>
      <w:r w:rsidRPr="004D5243">
        <w:rPr>
          <w:rFonts w:hint="eastAsia"/>
        </w:rPr>
        <w:t>厚冷轧钢板、要求防锈酸洗磷化处理，表面静电喷双色、内分四层，门装锁。</w:t>
      </w:r>
    </w:p>
    <w:p w:rsidR="004D5243" w:rsidRDefault="004D5243" w:rsidP="00A41108">
      <w:pPr>
        <w:spacing w:line="360" w:lineRule="auto"/>
        <w:jc w:val="left"/>
      </w:pPr>
      <w:r w:rsidRPr="004D5243">
        <w:rPr>
          <w:rFonts w:hint="eastAsia"/>
        </w:rPr>
        <w:t>颜色：</w:t>
      </w:r>
      <w:r>
        <w:rPr>
          <w:rFonts w:hint="eastAsia"/>
        </w:rPr>
        <w:t>白门灰柜</w:t>
      </w:r>
    </w:p>
    <w:p w:rsidR="005B0AE8" w:rsidRDefault="005B0AE8" w:rsidP="00A41108">
      <w:pPr>
        <w:spacing w:line="360" w:lineRule="auto"/>
        <w:jc w:val="left"/>
      </w:pPr>
      <w:r>
        <w:rPr>
          <w:noProof/>
        </w:rPr>
        <w:drawing>
          <wp:inline distT="0" distB="0" distL="0" distR="0">
            <wp:extent cx="804545" cy="10731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5243" w:rsidRPr="004D5243" w:rsidRDefault="004D5243" w:rsidP="00A41108">
      <w:pPr>
        <w:spacing w:line="360" w:lineRule="auto"/>
        <w:jc w:val="left"/>
        <w:rPr>
          <w:b/>
        </w:rPr>
      </w:pPr>
      <w:r>
        <w:rPr>
          <w:rFonts w:hint="eastAsia"/>
          <w:b/>
        </w:rPr>
        <w:t>6</w:t>
      </w:r>
      <w:r w:rsidRPr="004D5243">
        <w:rPr>
          <w:b/>
        </w:rPr>
        <w:t>.</w:t>
      </w:r>
      <w:r w:rsidRPr="004D5243">
        <w:rPr>
          <w:rFonts w:hint="eastAsia"/>
          <w:b/>
        </w:rPr>
        <w:t>中二斗文件柜</w:t>
      </w:r>
      <w:r>
        <w:rPr>
          <w:b/>
        </w:rPr>
        <w:t xml:space="preserve">  4</w:t>
      </w:r>
      <w:r>
        <w:rPr>
          <w:rFonts w:hint="eastAsia"/>
          <w:b/>
        </w:rPr>
        <w:t>个</w:t>
      </w:r>
    </w:p>
    <w:p w:rsidR="004D5243" w:rsidRDefault="004D5243" w:rsidP="00A41108">
      <w:pPr>
        <w:spacing w:line="360" w:lineRule="auto"/>
        <w:jc w:val="left"/>
      </w:pPr>
      <w:r w:rsidRPr="00EA4D52">
        <w:rPr>
          <w:rFonts w:hint="eastAsia"/>
        </w:rPr>
        <w:t>规格（</w:t>
      </w:r>
      <w:r w:rsidRPr="00EA4D52">
        <w:rPr>
          <w:rFonts w:hint="eastAsia"/>
        </w:rPr>
        <w:t>mm</w:t>
      </w:r>
      <w:r w:rsidRPr="00EA4D52">
        <w:rPr>
          <w:rFonts w:hint="eastAsia"/>
        </w:rPr>
        <w:t>）：</w:t>
      </w:r>
      <w:r w:rsidRPr="004D5243">
        <w:t>900*400*1850</w:t>
      </w:r>
    </w:p>
    <w:p w:rsidR="004D5243" w:rsidRDefault="004D5243" w:rsidP="00A41108">
      <w:pPr>
        <w:spacing w:line="360" w:lineRule="auto"/>
        <w:jc w:val="left"/>
      </w:pPr>
      <w:r w:rsidRPr="00EA4D52">
        <w:rPr>
          <w:rFonts w:hint="eastAsia"/>
        </w:rPr>
        <w:t>材质及技术要求说明：</w:t>
      </w:r>
    </w:p>
    <w:p w:rsidR="004D5243" w:rsidRDefault="004D5243" w:rsidP="00A41108">
      <w:pPr>
        <w:spacing w:line="360" w:lineRule="auto"/>
        <w:ind w:firstLineChars="200" w:firstLine="420"/>
        <w:jc w:val="left"/>
      </w:pPr>
      <w:r w:rsidRPr="004D5243">
        <w:rPr>
          <w:rFonts w:hint="eastAsia"/>
        </w:rPr>
        <w:t>材料要求采用宝钢</w:t>
      </w:r>
      <w:r w:rsidRPr="004D5243">
        <w:rPr>
          <w:rFonts w:hint="eastAsia"/>
        </w:rPr>
        <w:t>0.8mm</w:t>
      </w:r>
      <w:r w:rsidRPr="004D5243">
        <w:rPr>
          <w:rFonts w:hint="eastAsia"/>
        </w:rPr>
        <w:t>厚冷轧钢板、要求防锈酸洗磷化处理，表面静电喷双色、上节为玻璃开门、下节为铁开门、中间二只抽屉、全部装锁。</w:t>
      </w:r>
    </w:p>
    <w:p w:rsidR="004D5243" w:rsidRDefault="004D5243" w:rsidP="00A41108">
      <w:pPr>
        <w:spacing w:line="360" w:lineRule="auto"/>
        <w:jc w:val="left"/>
      </w:pPr>
      <w:r w:rsidRPr="004D5243">
        <w:rPr>
          <w:rFonts w:hint="eastAsia"/>
        </w:rPr>
        <w:t>颜色：</w:t>
      </w:r>
      <w:r>
        <w:rPr>
          <w:rFonts w:hint="eastAsia"/>
        </w:rPr>
        <w:t>白门灰柜</w:t>
      </w:r>
    </w:p>
    <w:p w:rsidR="005B0AE8" w:rsidRDefault="005B0AE8" w:rsidP="00A41108">
      <w:pPr>
        <w:spacing w:line="360" w:lineRule="auto"/>
        <w:jc w:val="left"/>
      </w:pPr>
      <w:r>
        <w:rPr>
          <w:noProof/>
        </w:rPr>
        <w:drawing>
          <wp:inline distT="0" distB="0" distL="0" distR="0">
            <wp:extent cx="633730" cy="103632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5243" w:rsidRPr="004D5243" w:rsidRDefault="004D5243" w:rsidP="00A41108">
      <w:pPr>
        <w:spacing w:line="360" w:lineRule="auto"/>
        <w:jc w:val="left"/>
      </w:pPr>
    </w:p>
    <w:p w:rsidR="004D5243" w:rsidRPr="004D5243" w:rsidRDefault="004D5243" w:rsidP="00A41108">
      <w:pPr>
        <w:spacing w:line="360" w:lineRule="auto"/>
        <w:jc w:val="left"/>
        <w:rPr>
          <w:b/>
        </w:rPr>
      </w:pPr>
      <w:r>
        <w:rPr>
          <w:rFonts w:hint="eastAsia"/>
          <w:b/>
        </w:rPr>
        <w:t>7</w:t>
      </w:r>
      <w:r w:rsidRPr="004D5243">
        <w:rPr>
          <w:b/>
        </w:rPr>
        <w:t>.</w:t>
      </w:r>
      <w:r w:rsidRPr="004D5243">
        <w:rPr>
          <w:rFonts w:hint="eastAsia"/>
          <w:b/>
        </w:rPr>
        <w:t>定制三屉二门柜</w:t>
      </w:r>
      <w:r>
        <w:rPr>
          <w:b/>
        </w:rPr>
        <w:t xml:space="preserve">  1</w:t>
      </w:r>
      <w:r>
        <w:rPr>
          <w:rFonts w:hint="eastAsia"/>
          <w:b/>
        </w:rPr>
        <w:t>个</w:t>
      </w:r>
    </w:p>
    <w:p w:rsidR="004D5243" w:rsidRDefault="004D5243" w:rsidP="00A41108">
      <w:pPr>
        <w:spacing w:line="360" w:lineRule="auto"/>
        <w:jc w:val="left"/>
      </w:pPr>
      <w:r w:rsidRPr="00EA4D52">
        <w:rPr>
          <w:rFonts w:hint="eastAsia"/>
        </w:rPr>
        <w:t>规格（</w:t>
      </w:r>
      <w:r w:rsidRPr="00EA4D52">
        <w:rPr>
          <w:rFonts w:hint="eastAsia"/>
        </w:rPr>
        <w:t>mm</w:t>
      </w:r>
      <w:r w:rsidRPr="00EA4D52">
        <w:rPr>
          <w:rFonts w:hint="eastAsia"/>
        </w:rPr>
        <w:t>）：</w:t>
      </w:r>
      <w:r w:rsidRPr="004D5243">
        <w:t>1200*400*800</w:t>
      </w:r>
    </w:p>
    <w:p w:rsidR="004D5243" w:rsidRDefault="004D5243" w:rsidP="00A41108">
      <w:pPr>
        <w:spacing w:line="360" w:lineRule="auto"/>
        <w:jc w:val="left"/>
      </w:pPr>
      <w:r w:rsidRPr="00EA4D52">
        <w:rPr>
          <w:rFonts w:hint="eastAsia"/>
        </w:rPr>
        <w:t>材质及技术要求说明：</w:t>
      </w:r>
    </w:p>
    <w:p w:rsidR="001043DE" w:rsidRDefault="001043DE" w:rsidP="00A41108">
      <w:pPr>
        <w:spacing w:line="360" w:lineRule="auto"/>
        <w:jc w:val="left"/>
      </w:pPr>
      <w:r w:rsidRPr="001043DE">
        <w:rPr>
          <w:rFonts w:hint="eastAsia"/>
        </w:rPr>
        <w:t>所有材料采用</w:t>
      </w:r>
      <w:r w:rsidRPr="001043DE">
        <w:rPr>
          <w:rFonts w:hint="eastAsia"/>
        </w:rPr>
        <w:t>E0</w:t>
      </w:r>
      <w:r w:rsidRPr="001043DE">
        <w:rPr>
          <w:rFonts w:hint="eastAsia"/>
        </w:rPr>
        <w:t>级环保材料制作、甲醛释放量≤</w:t>
      </w:r>
      <w:r w:rsidRPr="001043DE">
        <w:rPr>
          <w:rFonts w:hint="eastAsia"/>
        </w:rPr>
        <w:t>0.035mg/100L</w:t>
      </w:r>
      <w:r w:rsidRPr="001043DE">
        <w:rPr>
          <w:rFonts w:hint="eastAsia"/>
        </w:rPr>
        <w:t>，桌面</w:t>
      </w:r>
      <w:r w:rsidRPr="001043DE">
        <w:rPr>
          <w:rFonts w:hint="eastAsia"/>
        </w:rPr>
        <w:t>25mm</w:t>
      </w:r>
      <w:r w:rsidRPr="001043DE">
        <w:rPr>
          <w:rFonts w:hint="eastAsia"/>
        </w:rPr>
        <w:t>厚材料制作、其余板为</w:t>
      </w:r>
      <w:r w:rsidRPr="001043DE">
        <w:rPr>
          <w:rFonts w:hint="eastAsia"/>
        </w:rPr>
        <w:t>18mm</w:t>
      </w:r>
      <w:r w:rsidRPr="001043DE">
        <w:rPr>
          <w:rFonts w:hint="eastAsia"/>
        </w:rPr>
        <w:lastRenderedPageBreak/>
        <w:t>厚、门板为白色其余板为深色、整体为双色板、采用优质五金件、全部装锁。</w:t>
      </w:r>
    </w:p>
    <w:p w:rsidR="004D5243" w:rsidRDefault="004D5243" w:rsidP="00A41108">
      <w:pPr>
        <w:spacing w:line="360" w:lineRule="auto"/>
        <w:jc w:val="left"/>
      </w:pPr>
      <w:r w:rsidRPr="004D5243">
        <w:rPr>
          <w:rFonts w:hint="eastAsia"/>
        </w:rPr>
        <w:t>颜色：</w:t>
      </w:r>
      <w:r>
        <w:rPr>
          <w:rFonts w:hint="eastAsia"/>
        </w:rPr>
        <w:t>白门</w:t>
      </w:r>
      <w:r w:rsidR="001043DE">
        <w:rPr>
          <w:rFonts w:hint="eastAsia"/>
        </w:rPr>
        <w:t>黑</w:t>
      </w:r>
      <w:r>
        <w:rPr>
          <w:rFonts w:hint="eastAsia"/>
        </w:rPr>
        <w:t>柜</w:t>
      </w:r>
    </w:p>
    <w:p w:rsidR="005B0AE8" w:rsidRDefault="005B0AE8" w:rsidP="00A41108">
      <w:pPr>
        <w:spacing w:line="360" w:lineRule="auto"/>
        <w:jc w:val="left"/>
      </w:pPr>
    </w:p>
    <w:p w:rsidR="005B0AE8" w:rsidRDefault="005B0AE8" w:rsidP="00A41108">
      <w:pPr>
        <w:spacing w:line="360" w:lineRule="auto"/>
        <w:jc w:val="left"/>
      </w:pPr>
      <w:r>
        <w:rPr>
          <w:noProof/>
        </w:rPr>
        <w:drawing>
          <wp:inline distT="0" distB="0" distL="0" distR="0">
            <wp:extent cx="1152525" cy="908685"/>
            <wp:effectExtent l="0" t="0" r="9525" b="571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0AE8" w:rsidRPr="004D5243" w:rsidRDefault="005B0AE8" w:rsidP="00A41108">
      <w:pPr>
        <w:spacing w:line="360" w:lineRule="auto"/>
        <w:jc w:val="left"/>
      </w:pPr>
    </w:p>
    <w:p w:rsidR="001043DE" w:rsidRPr="004D5243" w:rsidRDefault="001043DE" w:rsidP="00A41108">
      <w:pPr>
        <w:spacing w:line="360" w:lineRule="auto"/>
        <w:jc w:val="left"/>
        <w:rPr>
          <w:b/>
        </w:rPr>
      </w:pPr>
      <w:r>
        <w:rPr>
          <w:rFonts w:hint="eastAsia"/>
          <w:b/>
        </w:rPr>
        <w:t>8</w:t>
      </w:r>
      <w:r w:rsidRPr="004D5243">
        <w:rPr>
          <w:b/>
        </w:rPr>
        <w:t>.</w:t>
      </w:r>
      <w:r w:rsidRPr="001043DE">
        <w:rPr>
          <w:rFonts w:hint="eastAsia"/>
          <w:b/>
        </w:rPr>
        <w:t>定制高低柜</w:t>
      </w:r>
      <w:r>
        <w:rPr>
          <w:b/>
        </w:rPr>
        <w:t xml:space="preserve">  1</w:t>
      </w:r>
      <w:r>
        <w:rPr>
          <w:rFonts w:hint="eastAsia"/>
          <w:b/>
        </w:rPr>
        <w:t>组</w:t>
      </w:r>
      <w:r>
        <w:rPr>
          <w:rFonts w:hint="eastAsia"/>
          <w:b/>
        </w:rPr>
        <w:t>3</w:t>
      </w:r>
      <w:r>
        <w:rPr>
          <w:rFonts w:hint="eastAsia"/>
          <w:b/>
        </w:rPr>
        <w:t>个</w:t>
      </w:r>
    </w:p>
    <w:p w:rsidR="001043DE" w:rsidRDefault="001043DE" w:rsidP="00A41108">
      <w:pPr>
        <w:spacing w:line="360" w:lineRule="auto"/>
        <w:jc w:val="left"/>
      </w:pPr>
      <w:r w:rsidRPr="00EA4D52">
        <w:rPr>
          <w:rFonts w:hint="eastAsia"/>
        </w:rPr>
        <w:t>规格（</w:t>
      </w:r>
      <w:r w:rsidRPr="00EA4D52">
        <w:rPr>
          <w:rFonts w:hint="eastAsia"/>
        </w:rPr>
        <w:t>mm</w:t>
      </w:r>
      <w:r w:rsidRPr="00EA4D52">
        <w:rPr>
          <w:rFonts w:hint="eastAsia"/>
        </w:rPr>
        <w:t>）：</w:t>
      </w:r>
      <w:r>
        <w:t>800*400*800   2</w:t>
      </w:r>
      <w:r>
        <w:rPr>
          <w:rFonts w:hint="eastAsia"/>
        </w:rPr>
        <w:t>个</w:t>
      </w:r>
    </w:p>
    <w:p w:rsidR="001043DE" w:rsidRDefault="001043DE" w:rsidP="00A41108">
      <w:pPr>
        <w:spacing w:line="360" w:lineRule="auto"/>
        <w:ind w:firstLineChars="600" w:firstLine="1260"/>
        <w:jc w:val="left"/>
      </w:pPr>
      <w:r>
        <w:t>800*400*1100   1</w:t>
      </w:r>
      <w:r>
        <w:rPr>
          <w:rFonts w:hint="eastAsia"/>
        </w:rPr>
        <w:t>个</w:t>
      </w:r>
    </w:p>
    <w:p w:rsidR="001043DE" w:rsidRDefault="001043DE" w:rsidP="00A41108">
      <w:pPr>
        <w:spacing w:line="360" w:lineRule="auto"/>
        <w:jc w:val="left"/>
      </w:pPr>
      <w:r w:rsidRPr="00EA4D52">
        <w:rPr>
          <w:rFonts w:hint="eastAsia"/>
        </w:rPr>
        <w:t>材质及技术要求说明：</w:t>
      </w:r>
    </w:p>
    <w:p w:rsidR="001043DE" w:rsidRDefault="001043DE" w:rsidP="00A41108">
      <w:pPr>
        <w:spacing w:line="360" w:lineRule="auto"/>
        <w:ind w:firstLineChars="200" w:firstLine="420"/>
        <w:jc w:val="left"/>
      </w:pPr>
      <w:r w:rsidRPr="001043DE">
        <w:rPr>
          <w:rFonts w:hint="eastAsia"/>
        </w:rPr>
        <w:t>所有材料采用</w:t>
      </w:r>
      <w:r w:rsidRPr="001043DE">
        <w:rPr>
          <w:rFonts w:hint="eastAsia"/>
        </w:rPr>
        <w:t>E0</w:t>
      </w:r>
      <w:r w:rsidRPr="001043DE">
        <w:rPr>
          <w:rFonts w:hint="eastAsia"/>
        </w:rPr>
        <w:t>级环保材料制作、甲醛释放量≤</w:t>
      </w:r>
      <w:r w:rsidRPr="001043DE">
        <w:rPr>
          <w:rFonts w:hint="eastAsia"/>
        </w:rPr>
        <w:t>0.035mg/100L</w:t>
      </w:r>
      <w:r w:rsidRPr="001043DE">
        <w:rPr>
          <w:rFonts w:hint="eastAsia"/>
        </w:rPr>
        <w:t>，桌面</w:t>
      </w:r>
      <w:r w:rsidRPr="001043DE">
        <w:rPr>
          <w:rFonts w:hint="eastAsia"/>
        </w:rPr>
        <w:t>25mm</w:t>
      </w:r>
      <w:r w:rsidRPr="001043DE">
        <w:rPr>
          <w:rFonts w:hint="eastAsia"/>
        </w:rPr>
        <w:t>厚材料制作、其余板为</w:t>
      </w:r>
      <w:r w:rsidRPr="001043DE">
        <w:rPr>
          <w:rFonts w:hint="eastAsia"/>
        </w:rPr>
        <w:t>18mm</w:t>
      </w:r>
      <w:r w:rsidRPr="001043DE">
        <w:rPr>
          <w:rFonts w:hint="eastAsia"/>
        </w:rPr>
        <w:t>厚、门板为白色其余板为深色、整体为双色板、采用优质五金件、全部装锁。</w:t>
      </w:r>
    </w:p>
    <w:p w:rsidR="001043DE" w:rsidRDefault="001043DE" w:rsidP="00A41108">
      <w:pPr>
        <w:spacing w:line="360" w:lineRule="auto"/>
        <w:jc w:val="left"/>
      </w:pPr>
      <w:r w:rsidRPr="004D5243">
        <w:rPr>
          <w:rFonts w:hint="eastAsia"/>
        </w:rPr>
        <w:t>颜色：</w:t>
      </w:r>
      <w:r>
        <w:rPr>
          <w:rFonts w:hint="eastAsia"/>
        </w:rPr>
        <w:t>白门</w:t>
      </w:r>
      <w:r>
        <w:rPr>
          <w:rFonts w:hint="eastAsia"/>
        </w:rPr>
        <w:t>/</w:t>
      </w:r>
      <w:r>
        <w:rPr>
          <w:rFonts w:hint="eastAsia"/>
        </w:rPr>
        <w:t>蓝门灰柜</w:t>
      </w:r>
    </w:p>
    <w:p w:rsidR="001043DE" w:rsidRDefault="001C3ED4" w:rsidP="00A41108">
      <w:pPr>
        <w:spacing w:line="360" w:lineRule="auto"/>
        <w:jc w:val="left"/>
      </w:pPr>
      <w:r>
        <w:rPr>
          <w:noProof/>
        </w:rPr>
        <w:drawing>
          <wp:inline distT="0" distB="0" distL="0" distR="0">
            <wp:extent cx="1511935" cy="951230"/>
            <wp:effectExtent l="0" t="0" r="0" b="127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0AE8" w:rsidRPr="004D5243" w:rsidRDefault="005B0AE8" w:rsidP="00A41108">
      <w:pPr>
        <w:spacing w:line="360" w:lineRule="auto"/>
        <w:jc w:val="left"/>
      </w:pPr>
      <w:bookmarkStart w:id="0" w:name="_GoBack"/>
      <w:bookmarkEnd w:id="0"/>
    </w:p>
    <w:p w:rsidR="001043DE" w:rsidRPr="004D5243" w:rsidRDefault="001043DE" w:rsidP="00A41108">
      <w:pPr>
        <w:spacing w:line="360" w:lineRule="auto"/>
        <w:jc w:val="left"/>
        <w:rPr>
          <w:b/>
        </w:rPr>
      </w:pPr>
      <w:r>
        <w:rPr>
          <w:rFonts w:hint="eastAsia"/>
          <w:b/>
        </w:rPr>
        <w:t>9</w:t>
      </w:r>
      <w:r>
        <w:rPr>
          <w:rFonts w:hint="eastAsia"/>
          <w:b/>
        </w:rPr>
        <w:t>定制设备保护柜</w:t>
      </w:r>
      <w:r>
        <w:rPr>
          <w:b/>
        </w:rPr>
        <w:t xml:space="preserve">  1</w:t>
      </w:r>
      <w:r>
        <w:rPr>
          <w:rFonts w:hint="eastAsia"/>
          <w:b/>
        </w:rPr>
        <w:t>组</w:t>
      </w:r>
    </w:p>
    <w:p w:rsidR="001043DE" w:rsidRDefault="001043DE" w:rsidP="00A41108">
      <w:pPr>
        <w:spacing w:line="360" w:lineRule="auto"/>
        <w:jc w:val="left"/>
      </w:pPr>
      <w:r w:rsidRPr="00EA4D52">
        <w:rPr>
          <w:rFonts w:hint="eastAsia"/>
        </w:rPr>
        <w:t>规格（</w:t>
      </w:r>
      <w:r w:rsidRPr="00EA4D52">
        <w:rPr>
          <w:rFonts w:hint="eastAsia"/>
        </w:rPr>
        <w:t>mm</w:t>
      </w:r>
      <w:r w:rsidRPr="00EA4D52">
        <w:rPr>
          <w:rFonts w:hint="eastAsia"/>
        </w:rPr>
        <w:t>）：</w:t>
      </w:r>
      <w:r>
        <w:t>740*120*3300</w:t>
      </w:r>
    </w:p>
    <w:p w:rsidR="001043DE" w:rsidRDefault="001043DE" w:rsidP="00A41108">
      <w:pPr>
        <w:spacing w:line="360" w:lineRule="auto"/>
        <w:ind w:firstLineChars="600" w:firstLine="1260"/>
        <w:jc w:val="left"/>
      </w:pPr>
      <w:r>
        <w:t>740*120*3300</w:t>
      </w:r>
    </w:p>
    <w:p w:rsidR="001043DE" w:rsidRDefault="001043DE" w:rsidP="00A41108">
      <w:pPr>
        <w:spacing w:line="360" w:lineRule="auto"/>
        <w:ind w:firstLineChars="600" w:firstLine="1260"/>
        <w:jc w:val="left"/>
      </w:pPr>
      <w:r>
        <w:t>2190*120*660</w:t>
      </w:r>
    </w:p>
    <w:p w:rsidR="001043DE" w:rsidRDefault="001043DE" w:rsidP="00A41108">
      <w:pPr>
        <w:spacing w:line="360" w:lineRule="auto"/>
        <w:ind w:firstLineChars="600" w:firstLine="1260"/>
        <w:jc w:val="left"/>
      </w:pPr>
      <w:r>
        <w:t>2190*120*1360</w:t>
      </w:r>
    </w:p>
    <w:p w:rsidR="001043DE" w:rsidRDefault="001043DE" w:rsidP="00A41108">
      <w:pPr>
        <w:spacing w:line="360" w:lineRule="auto"/>
        <w:ind w:firstLineChars="600" w:firstLine="1260"/>
        <w:jc w:val="left"/>
      </w:pPr>
      <w:r>
        <w:t>740**120*3300</w:t>
      </w:r>
    </w:p>
    <w:p w:rsidR="001043DE" w:rsidRDefault="001043DE" w:rsidP="00A41108">
      <w:pPr>
        <w:spacing w:line="360" w:lineRule="auto"/>
        <w:ind w:firstLineChars="600" w:firstLine="1260"/>
        <w:jc w:val="left"/>
      </w:pPr>
      <w:r>
        <w:t>（</w:t>
      </w:r>
      <w:r>
        <w:rPr>
          <w:rFonts w:hint="eastAsia"/>
        </w:rPr>
        <w:t>需现场沟通测量</w:t>
      </w:r>
      <w:r>
        <w:t>）</w:t>
      </w:r>
    </w:p>
    <w:p w:rsidR="001043DE" w:rsidRDefault="001043DE" w:rsidP="00A41108">
      <w:pPr>
        <w:spacing w:line="360" w:lineRule="auto"/>
        <w:jc w:val="left"/>
      </w:pPr>
      <w:r w:rsidRPr="00EA4D52">
        <w:rPr>
          <w:rFonts w:hint="eastAsia"/>
        </w:rPr>
        <w:t>材质及技术要求说明：</w:t>
      </w:r>
    </w:p>
    <w:p w:rsidR="001043DE" w:rsidRDefault="001043DE" w:rsidP="00A41108">
      <w:pPr>
        <w:spacing w:line="360" w:lineRule="auto"/>
        <w:ind w:firstLineChars="200" w:firstLine="420"/>
        <w:jc w:val="left"/>
      </w:pPr>
      <w:r w:rsidRPr="001043DE">
        <w:rPr>
          <w:rFonts w:hint="eastAsia"/>
        </w:rPr>
        <w:t>所有材料采用</w:t>
      </w:r>
      <w:r w:rsidRPr="001043DE">
        <w:rPr>
          <w:rFonts w:hint="eastAsia"/>
        </w:rPr>
        <w:t>E0</w:t>
      </w:r>
      <w:r w:rsidRPr="001043DE">
        <w:rPr>
          <w:rFonts w:hint="eastAsia"/>
        </w:rPr>
        <w:t>级环保生态板制作、甲醛释放量≤</w:t>
      </w:r>
      <w:r w:rsidRPr="001043DE">
        <w:rPr>
          <w:rFonts w:hint="eastAsia"/>
        </w:rPr>
        <w:t>0.035mg/100L</w:t>
      </w:r>
      <w:r w:rsidRPr="001043DE">
        <w:rPr>
          <w:rFonts w:hint="eastAsia"/>
        </w:rPr>
        <w:t>，板材厚度为</w:t>
      </w:r>
      <w:r w:rsidRPr="001043DE">
        <w:rPr>
          <w:rFonts w:hint="eastAsia"/>
        </w:rPr>
        <w:t>18mm</w:t>
      </w:r>
      <w:r w:rsidRPr="001043DE">
        <w:rPr>
          <w:rFonts w:hint="eastAsia"/>
        </w:rPr>
        <w:t>、同时开二扇门、便于更换设备。</w:t>
      </w:r>
      <w:r>
        <w:rPr>
          <w:rFonts w:hint="eastAsia"/>
        </w:rPr>
        <w:t>包面采用</w:t>
      </w:r>
      <w:r w:rsidRPr="001043DE">
        <w:rPr>
          <w:rFonts w:hint="eastAsia"/>
        </w:rPr>
        <w:t>铝塑板</w:t>
      </w:r>
      <w:r>
        <w:rPr>
          <w:rFonts w:hint="eastAsia"/>
        </w:rPr>
        <w:t>（尺寸规格需现场测量），柜体接地面处采用不锈钢踢脚板</w:t>
      </w:r>
    </w:p>
    <w:p w:rsidR="001043DE" w:rsidRPr="001043DE" w:rsidRDefault="001043DE" w:rsidP="00A41108">
      <w:pPr>
        <w:spacing w:line="360" w:lineRule="auto"/>
        <w:jc w:val="left"/>
      </w:pPr>
    </w:p>
    <w:p w:rsidR="00E16774" w:rsidRDefault="001043DE" w:rsidP="00F34A65">
      <w:pPr>
        <w:spacing w:line="360" w:lineRule="auto"/>
        <w:jc w:val="left"/>
      </w:pPr>
      <w:r>
        <w:rPr>
          <w:rFonts w:hint="eastAsia"/>
        </w:rPr>
        <w:lastRenderedPageBreak/>
        <w:t>注：</w:t>
      </w:r>
      <w:r w:rsidR="00E16774">
        <w:rPr>
          <w:rFonts w:asciiTheme="minorEastAsia" w:hAnsiTheme="minorEastAsia" w:hint="eastAsia"/>
        </w:rPr>
        <w:t>★</w:t>
      </w:r>
      <w:r>
        <w:rPr>
          <w:rFonts w:hint="eastAsia"/>
        </w:rPr>
        <w:t>1</w:t>
      </w:r>
      <w:r w:rsidR="00E16774">
        <w:rPr>
          <w:rFonts w:hint="eastAsia"/>
        </w:rPr>
        <w:t>.</w:t>
      </w:r>
      <w:r w:rsidR="00E16774">
        <w:rPr>
          <w:rFonts w:hint="eastAsia"/>
        </w:rPr>
        <w:t>投标方需提供样品和环保检测证书复印件，</w:t>
      </w:r>
      <w:r w:rsidR="00F34A65" w:rsidRPr="00F34A65">
        <w:rPr>
          <w:rFonts w:hint="eastAsia"/>
        </w:rPr>
        <w:t>报价单位须提供产品小样，并且在报价截止日期之前快递至校方指定地点（上海海事大学临港校区电工电子实验中心</w:t>
      </w:r>
      <w:r w:rsidR="00F34A65" w:rsidRPr="00F34A65">
        <w:rPr>
          <w:rFonts w:hint="eastAsia"/>
        </w:rPr>
        <w:t>301</w:t>
      </w:r>
      <w:r w:rsidR="00F34A65" w:rsidRPr="00F34A65">
        <w:rPr>
          <w:rFonts w:hint="eastAsia"/>
        </w:rPr>
        <w:t>室，收货人及联系方式：常老师</w:t>
      </w:r>
      <w:r w:rsidR="00F34A65" w:rsidRPr="00F34A65">
        <w:rPr>
          <w:rFonts w:hint="eastAsia"/>
        </w:rPr>
        <w:t>15026655669</w:t>
      </w:r>
      <w:r w:rsidR="00F34A65" w:rsidRPr="00F34A65">
        <w:rPr>
          <w:rFonts w:hint="eastAsia"/>
        </w:rPr>
        <w:t>），报价单位如果选择上门送样，需提前一天联系收货人，提供姓名、随申码、身份证号和联系方式等材料，由收货人办理校外人员入校申请。</w:t>
      </w:r>
      <w:r w:rsidR="00F34A65">
        <w:rPr>
          <w:rFonts w:hint="eastAsia"/>
        </w:rPr>
        <w:t>待评审结束后，经校方通知，除中标单位外的其他投标方应自行上门领走样品，中标单位待项目验收完成后自行上门领走样品。</w:t>
      </w:r>
    </w:p>
    <w:p w:rsidR="00E16774" w:rsidRDefault="00E16774" w:rsidP="00A41108">
      <w:pPr>
        <w:spacing w:line="360" w:lineRule="auto"/>
        <w:jc w:val="left"/>
      </w:pPr>
      <w:r>
        <w:t>2.</w:t>
      </w:r>
      <w:r>
        <w:rPr>
          <w:rFonts w:hint="eastAsia"/>
        </w:rPr>
        <w:t>颜色并不和上述所列要求完全一致，可由用户根据教室和场地设计需求另定；</w:t>
      </w:r>
    </w:p>
    <w:p w:rsidR="00E16774" w:rsidRDefault="00E16774" w:rsidP="00A41108">
      <w:pPr>
        <w:spacing w:line="360" w:lineRule="auto"/>
        <w:jc w:val="left"/>
      </w:pPr>
      <w:r>
        <w:t>3.</w:t>
      </w:r>
      <w:r>
        <w:rPr>
          <w:rFonts w:hint="eastAsia"/>
        </w:rPr>
        <w:t>投标方需按用户需求完成家具的固定安装；</w:t>
      </w:r>
    </w:p>
    <w:p w:rsidR="00E16774" w:rsidRPr="00F324E1" w:rsidRDefault="00F324E1" w:rsidP="00A41108">
      <w:pPr>
        <w:spacing w:line="360" w:lineRule="auto"/>
        <w:jc w:val="left"/>
        <w:rPr>
          <w:b/>
        </w:rPr>
      </w:pPr>
      <w:r w:rsidRPr="00F324E1">
        <w:rPr>
          <w:rFonts w:hint="eastAsia"/>
        </w:rPr>
        <w:t>★</w:t>
      </w:r>
      <w:r w:rsidRPr="00F324E1">
        <w:rPr>
          <w:b/>
        </w:rPr>
        <w:t>4.</w:t>
      </w:r>
      <w:r w:rsidRPr="00F324E1">
        <w:rPr>
          <w:rFonts w:hint="eastAsia"/>
          <w:b/>
        </w:rPr>
        <w:t>供货周期：合同签订后</w:t>
      </w:r>
      <w:r w:rsidRPr="00F324E1">
        <w:rPr>
          <w:rFonts w:hint="eastAsia"/>
          <w:b/>
        </w:rPr>
        <w:t>7</w:t>
      </w:r>
      <w:r w:rsidRPr="00F324E1">
        <w:rPr>
          <w:rFonts w:hint="eastAsia"/>
          <w:b/>
        </w:rPr>
        <w:t>个工作日内完成供货及安装工作，校方于项目完成后</w:t>
      </w:r>
      <w:r w:rsidRPr="00F324E1">
        <w:rPr>
          <w:rFonts w:hint="eastAsia"/>
          <w:b/>
        </w:rPr>
        <w:t>3</w:t>
      </w:r>
      <w:r w:rsidRPr="00F324E1">
        <w:rPr>
          <w:rFonts w:hint="eastAsia"/>
          <w:b/>
        </w:rPr>
        <w:t>个工作日内验收。</w:t>
      </w:r>
    </w:p>
    <w:p w:rsidR="00F324E1" w:rsidRDefault="00F324E1" w:rsidP="00A41108">
      <w:pPr>
        <w:spacing w:line="360" w:lineRule="auto"/>
        <w:jc w:val="left"/>
      </w:pPr>
      <w:r>
        <w:t>5.</w:t>
      </w:r>
      <w:r>
        <w:rPr>
          <w:rFonts w:hint="eastAsia"/>
        </w:rPr>
        <w:t>未在规定期限内交货，校方将解除合同。</w:t>
      </w:r>
    </w:p>
    <w:p w:rsidR="00F324E1" w:rsidRPr="004D5243" w:rsidRDefault="00F324E1" w:rsidP="00A41108">
      <w:pPr>
        <w:spacing w:line="360" w:lineRule="auto"/>
        <w:jc w:val="left"/>
      </w:pPr>
      <w:r>
        <w:t>“</w:t>
      </w:r>
      <w:r w:rsidRPr="00F324E1">
        <w:rPr>
          <w:rFonts w:hint="eastAsia"/>
        </w:rPr>
        <w:t>★</w:t>
      </w:r>
      <w:r>
        <w:t>”</w:t>
      </w:r>
      <w:r>
        <w:rPr>
          <w:rFonts w:hint="eastAsia"/>
        </w:rPr>
        <w:t>号指标必须满足并提供相关技术支持文件，任何负偏离将导致不予成交。</w:t>
      </w:r>
    </w:p>
    <w:p w:rsidR="004D5243" w:rsidRPr="00E16774" w:rsidRDefault="004D5243" w:rsidP="00A41108">
      <w:pPr>
        <w:spacing w:line="360" w:lineRule="auto"/>
        <w:jc w:val="left"/>
      </w:pPr>
    </w:p>
    <w:p w:rsidR="004D5243" w:rsidRPr="004D5243" w:rsidRDefault="004D5243" w:rsidP="00A41108">
      <w:pPr>
        <w:spacing w:line="360" w:lineRule="auto"/>
        <w:jc w:val="left"/>
      </w:pPr>
    </w:p>
    <w:p w:rsidR="00C0686C" w:rsidRDefault="00C0686C" w:rsidP="00A41108">
      <w:pPr>
        <w:spacing w:line="360" w:lineRule="auto"/>
        <w:jc w:val="left"/>
      </w:pPr>
    </w:p>
    <w:sectPr w:rsidR="00C0686C" w:rsidSect="00A4110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EA6" w:rsidRDefault="00285EA6" w:rsidP="00A41108">
      <w:r>
        <w:separator/>
      </w:r>
    </w:p>
  </w:endnote>
  <w:endnote w:type="continuationSeparator" w:id="1">
    <w:p w:rsidR="00285EA6" w:rsidRDefault="00285EA6" w:rsidP="00A411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EA6" w:rsidRDefault="00285EA6" w:rsidP="00A41108">
      <w:r>
        <w:separator/>
      </w:r>
    </w:p>
  </w:footnote>
  <w:footnote w:type="continuationSeparator" w:id="1">
    <w:p w:rsidR="00285EA6" w:rsidRDefault="00285EA6" w:rsidP="00A411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1B9F"/>
    <w:rsid w:val="001043DE"/>
    <w:rsid w:val="00187DCD"/>
    <w:rsid w:val="001C3ED4"/>
    <w:rsid w:val="00285EA6"/>
    <w:rsid w:val="004D5243"/>
    <w:rsid w:val="005B0AE8"/>
    <w:rsid w:val="00841B9F"/>
    <w:rsid w:val="009373E2"/>
    <w:rsid w:val="009652E2"/>
    <w:rsid w:val="00A41108"/>
    <w:rsid w:val="00BA6A6F"/>
    <w:rsid w:val="00BD0EAA"/>
    <w:rsid w:val="00C0686C"/>
    <w:rsid w:val="00E16774"/>
    <w:rsid w:val="00EA4D52"/>
    <w:rsid w:val="00F324E1"/>
    <w:rsid w:val="00F34A65"/>
    <w:rsid w:val="00FD6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2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11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110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11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110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4110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411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仲杰</cp:lastModifiedBy>
  <cp:revision>9</cp:revision>
  <dcterms:created xsi:type="dcterms:W3CDTF">2020-11-10T07:55:00Z</dcterms:created>
  <dcterms:modified xsi:type="dcterms:W3CDTF">2020-11-11T01:58:00Z</dcterms:modified>
</cp:coreProperties>
</file>