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9B" w:rsidRDefault="001E0D5F">
      <w:pPr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t>附件二：报价表格</w:t>
      </w:r>
    </w:p>
    <w:p w:rsidR="00AB609B" w:rsidRDefault="001E0D5F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投</w:t>
      </w:r>
      <w:r>
        <w:rPr>
          <w:rFonts w:ascii="宋体" w:hAnsi="宋体" w:cs="宋体" w:hint="eastAsia"/>
          <w:b/>
          <w:szCs w:val="24"/>
        </w:rPr>
        <w:t>标书</w:t>
      </w:r>
      <w:r>
        <w:rPr>
          <w:rFonts w:ascii="宋体" w:hAnsi="宋体" w:hint="eastAsia"/>
          <w:b/>
          <w:szCs w:val="24"/>
        </w:rPr>
        <w:t>（格式）</w:t>
      </w:r>
    </w:p>
    <w:p w:rsidR="00AB609B" w:rsidRDefault="00AB609B">
      <w:pPr>
        <w:spacing w:line="360" w:lineRule="atLeast"/>
        <w:rPr>
          <w:rFonts w:ascii="宋体" w:hAnsi="宋体"/>
          <w:szCs w:val="24"/>
        </w:rPr>
      </w:pP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根据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工程</w:t>
      </w:r>
      <w:r w:rsidR="00E51ECB">
        <w:rPr>
          <w:rFonts w:ascii="宋体" w:hAnsi="宋体" w:cs="Dotum" w:hint="eastAsia"/>
          <w:szCs w:val="24"/>
        </w:rPr>
        <w:t>比选</w:t>
      </w:r>
      <w:r>
        <w:rPr>
          <w:rFonts w:ascii="宋体" w:hAnsi="宋体" w:cs="Dotum" w:hint="eastAsia"/>
          <w:szCs w:val="24"/>
        </w:rPr>
        <w:t>公告及要求</w:t>
      </w:r>
      <w:r>
        <w:rPr>
          <w:rFonts w:ascii="宋体" w:hAnsi="宋体"/>
          <w:szCs w:val="24"/>
        </w:rPr>
        <w:t>_________________</w:t>
      </w:r>
      <w:r>
        <w:rPr>
          <w:rFonts w:ascii="宋体" w:hAnsi="宋体" w:hint="eastAsia"/>
          <w:szCs w:val="24"/>
        </w:rPr>
        <w:t>（采购</w:t>
      </w:r>
      <w:r>
        <w:rPr>
          <w:rFonts w:ascii="宋体" w:hAnsi="宋体" w:cs="宋体" w:hint="eastAsia"/>
          <w:szCs w:val="24"/>
        </w:rPr>
        <w:t>编号</w:t>
      </w:r>
      <w:r>
        <w:rPr>
          <w:rFonts w:ascii="宋体" w:hAnsi="宋体" w:cs="Dotum" w:hint="eastAsia"/>
          <w:szCs w:val="24"/>
        </w:rPr>
        <w:t>），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hint="eastAsia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ascii="宋体" w:hAnsi="宋体" w:hint="eastAsia"/>
          <w:szCs w:val="24"/>
        </w:rPr>
        <w:t>（全名、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）</w:t>
      </w:r>
      <w:r>
        <w:rPr>
          <w:rFonts w:ascii="宋体" w:hAnsi="宋体" w:cs="宋体" w:hint="eastAsia"/>
          <w:szCs w:val="24"/>
        </w:rPr>
        <w:t>经</w:t>
      </w:r>
      <w:r>
        <w:rPr>
          <w:rFonts w:ascii="宋体" w:hAnsi="宋体" w:cs="Dotum" w:hint="eastAsia"/>
          <w:szCs w:val="24"/>
        </w:rPr>
        <w:t>正式授</w:t>
      </w:r>
      <w:r>
        <w:rPr>
          <w:rFonts w:ascii="宋体" w:hAnsi="宋体" w:cs="宋体" w:hint="eastAsia"/>
          <w:szCs w:val="24"/>
        </w:rPr>
        <w:t>权并</w:t>
      </w:r>
      <w:r>
        <w:rPr>
          <w:rFonts w:ascii="宋体" w:hAnsi="宋体" w:cs="Dotum" w:hint="eastAsia"/>
          <w:szCs w:val="24"/>
        </w:rPr>
        <w:t>代表投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、地址）提交下述文件。</w:t>
      </w:r>
    </w:p>
    <w:p w:rsidR="00AB609B" w:rsidRDefault="001E0D5F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一</w:t>
      </w:r>
      <w:r>
        <w:rPr>
          <w:rFonts w:ascii="宋体" w:hAnsi="宋体" w:cs="宋体" w:hint="eastAsia"/>
          <w:szCs w:val="24"/>
        </w:rPr>
        <w:t>览</w:t>
      </w:r>
      <w:r>
        <w:rPr>
          <w:rFonts w:ascii="宋体" w:hAnsi="宋体" w:cs="Dotum" w:hint="eastAsia"/>
          <w:szCs w:val="24"/>
        </w:rPr>
        <w:t>表</w:t>
      </w:r>
    </w:p>
    <w:p w:rsidR="00AB609B" w:rsidRDefault="001E0D5F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价格表</w:t>
      </w:r>
    </w:p>
    <w:p w:rsidR="00AB609B" w:rsidRDefault="001E0D5F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格</w:t>
      </w:r>
      <w:r>
        <w:rPr>
          <w:rFonts w:ascii="宋体" w:hAnsi="宋体" w:cs="宋体" w:hint="eastAsia"/>
          <w:szCs w:val="24"/>
        </w:rPr>
        <w:t>证</w:t>
      </w:r>
      <w:r>
        <w:rPr>
          <w:rFonts w:ascii="宋体" w:hAnsi="宋体" w:cs="Dotum" w:hint="eastAsia"/>
          <w:szCs w:val="24"/>
        </w:rPr>
        <w:t>明文件</w:t>
      </w:r>
    </w:p>
    <w:p w:rsidR="00AB609B" w:rsidRDefault="001E0D5F"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 附件一</w:t>
      </w:r>
      <w:r w:rsidR="00E51ECB">
        <w:rPr>
          <w:rFonts w:ascii="宋体" w:hAnsi="宋体" w:hint="eastAsia"/>
          <w:szCs w:val="24"/>
        </w:rPr>
        <w:t>比选</w:t>
      </w:r>
      <w:r>
        <w:rPr>
          <w:rFonts w:ascii="宋体" w:hAnsi="宋体" w:hint="eastAsia"/>
          <w:szCs w:val="24"/>
        </w:rPr>
        <w:t>响应文件</w:t>
      </w:r>
      <w:r>
        <w:rPr>
          <w:rFonts w:ascii="宋体" w:hAnsi="宋体" w:cs="Dotum" w:hint="eastAsia"/>
          <w:szCs w:val="24"/>
        </w:rPr>
        <w:t>要求提供的全部文件</w:t>
      </w:r>
    </w:p>
    <w:p w:rsidR="00AB609B" w:rsidRDefault="00AB609B">
      <w:pPr>
        <w:spacing w:line="360" w:lineRule="auto"/>
        <w:rPr>
          <w:rFonts w:ascii="宋体" w:hAnsi="宋体"/>
          <w:szCs w:val="24"/>
        </w:rPr>
      </w:pP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据此函，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字代表宣布同意如下：</w:t>
      </w:r>
    </w:p>
    <w:p w:rsidR="00AB609B" w:rsidRDefault="001E0D5F"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所附投</w:t>
      </w:r>
      <w:r>
        <w:rPr>
          <w:rFonts w:ascii="宋体" w:hAnsi="宋体" w:cs="宋体" w:hint="eastAsia"/>
          <w:szCs w:val="24"/>
        </w:rPr>
        <w:t>标报</w:t>
      </w:r>
      <w:r>
        <w:rPr>
          <w:rFonts w:ascii="宋体" w:hAnsi="宋体" w:cs="Dotum" w:hint="eastAsia"/>
          <w:szCs w:val="24"/>
        </w:rPr>
        <w:t>价表中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定的</w:t>
      </w:r>
      <w:r>
        <w:rPr>
          <w:rFonts w:ascii="宋体" w:hAnsi="宋体" w:cs="宋体" w:hint="eastAsia"/>
          <w:szCs w:val="24"/>
        </w:rPr>
        <w:t>应</w:t>
      </w:r>
      <w:r>
        <w:rPr>
          <w:rFonts w:ascii="宋体" w:hAnsi="宋体" w:cs="Dotum" w:hint="eastAsia"/>
          <w:szCs w:val="24"/>
        </w:rPr>
        <w:t>提供和交付的工程项目</w:t>
      </w:r>
      <w:r>
        <w:rPr>
          <w:rFonts w:ascii="宋体" w:hAnsi="宋体" w:cs="宋体" w:hint="eastAsia"/>
          <w:szCs w:val="24"/>
        </w:rPr>
        <w:t>总</w:t>
      </w:r>
      <w:r>
        <w:rPr>
          <w:rFonts w:ascii="宋体" w:hAnsi="宋体" w:cs="Dotum" w:hint="eastAsia"/>
          <w:szCs w:val="24"/>
        </w:rPr>
        <w:t>价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ascii="宋体" w:hAnsi="宋体" w:hint="eastAsia"/>
          <w:szCs w:val="24"/>
        </w:rPr>
        <w:t>（人民币</w:t>
      </w:r>
      <w:r>
        <w:rPr>
          <w:rFonts w:ascii="宋体" w:hAnsi="宋体" w:cs="Dotum" w:hint="eastAsia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ascii="宋体" w:hAnsi="宋体" w:hint="eastAsia"/>
          <w:szCs w:val="24"/>
        </w:rPr>
        <w:t>（大</w:t>
      </w:r>
      <w:r>
        <w:rPr>
          <w:rFonts w:ascii="宋体" w:hAnsi="宋体" w:cs="宋体" w:hint="eastAsia"/>
          <w:szCs w:val="24"/>
        </w:rPr>
        <w:t>写</w:t>
      </w:r>
      <w:r>
        <w:rPr>
          <w:rFonts w:ascii="宋体" w:hAnsi="宋体" w:cs="Dotum" w:hint="eastAsia"/>
          <w:szCs w:val="24"/>
        </w:rPr>
        <w:t>）。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</w:t>
      </w:r>
      <w:r>
        <w:rPr>
          <w:rFonts w:ascii="宋体" w:hAnsi="宋体" w:cs="宋体" w:hint="eastAsia"/>
          <w:szCs w:val="24"/>
        </w:rPr>
        <w:t>将</w:t>
      </w:r>
      <w:r>
        <w:rPr>
          <w:rFonts w:ascii="宋体" w:hAnsi="宋体" w:cs="Dotum" w:hint="eastAsia"/>
          <w:szCs w:val="24"/>
        </w:rPr>
        <w:t>按</w:t>
      </w:r>
      <w:r w:rsidR="00E51ECB">
        <w:rPr>
          <w:rFonts w:ascii="宋体" w:hAnsi="宋体" w:cs="Dotum" w:hint="eastAsia"/>
          <w:szCs w:val="24"/>
        </w:rPr>
        <w:t>比选</w:t>
      </w:r>
      <w:r>
        <w:rPr>
          <w:rFonts w:ascii="宋体" w:hAnsi="宋体" w:cs="Dotum" w:hint="eastAsia"/>
          <w:szCs w:val="24"/>
        </w:rPr>
        <w:t>文件的</w:t>
      </w:r>
      <w:r>
        <w:rPr>
          <w:rFonts w:ascii="宋体" w:hAnsi="宋体" w:cs="宋体" w:hint="eastAsia"/>
          <w:szCs w:val="24"/>
        </w:rPr>
        <w:t>规</w:t>
      </w:r>
      <w:r>
        <w:rPr>
          <w:rFonts w:ascii="宋体" w:hAnsi="宋体" w:cs="Dotum" w:hint="eastAsia"/>
          <w:szCs w:val="24"/>
        </w:rPr>
        <w:t>定履行合同</w:t>
      </w:r>
      <w:r>
        <w:rPr>
          <w:rFonts w:ascii="宋体" w:hAnsi="宋体" w:cs="宋体" w:hint="eastAsia"/>
          <w:szCs w:val="24"/>
        </w:rPr>
        <w:t>责</w:t>
      </w:r>
      <w:r>
        <w:rPr>
          <w:rFonts w:ascii="宋体" w:hAnsi="宋体" w:cs="Dotum" w:hint="eastAsia"/>
          <w:szCs w:val="24"/>
        </w:rPr>
        <w:t>任和</w:t>
      </w:r>
      <w:r>
        <w:rPr>
          <w:rFonts w:ascii="宋体" w:hAnsi="宋体" w:cs="宋体" w:hint="eastAsia"/>
          <w:szCs w:val="24"/>
        </w:rPr>
        <w:t>义务</w:t>
      </w:r>
      <w:r>
        <w:rPr>
          <w:rFonts w:ascii="宋体" w:hAnsi="宋体" w:cs="Dotum" w:hint="eastAsia"/>
          <w:szCs w:val="24"/>
        </w:rPr>
        <w:t>。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方已</w:t>
      </w:r>
      <w:r>
        <w:rPr>
          <w:rFonts w:ascii="宋体" w:hAnsi="宋体" w:cs="宋体" w:hint="eastAsia"/>
          <w:szCs w:val="24"/>
        </w:rPr>
        <w:t>详细审查</w:t>
      </w:r>
      <w:r>
        <w:rPr>
          <w:rFonts w:ascii="宋体" w:hAnsi="宋体" w:cs="Dotum" w:hint="eastAsia"/>
          <w:szCs w:val="24"/>
        </w:rPr>
        <w:t>全部</w:t>
      </w:r>
      <w:r w:rsidR="00E51ECB">
        <w:rPr>
          <w:rFonts w:ascii="宋体" w:hAnsi="宋体" w:cs="Dotum" w:hint="eastAsia"/>
          <w:szCs w:val="24"/>
        </w:rPr>
        <w:t>比选</w:t>
      </w:r>
      <w:r>
        <w:rPr>
          <w:rFonts w:ascii="宋体" w:hAnsi="宋体" w:cs="Dotum" w:hint="eastAsia"/>
          <w:szCs w:val="24"/>
        </w:rPr>
        <w:t>文件，包括修改文件（如有的</w:t>
      </w:r>
      <w:r>
        <w:rPr>
          <w:rFonts w:ascii="宋体" w:hAnsi="宋体" w:cs="宋体" w:hint="eastAsia"/>
          <w:szCs w:val="24"/>
        </w:rPr>
        <w:t>话</w:t>
      </w:r>
      <w:r>
        <w:rPr>
          <w:rFonts w:ascii="宋体" w:hAnsi="宋体" w:cs="Dotum" w:hint="eastAsia"/>
          <w:szCs w:val="24"/>
        </w:rPr>
        <w:t>）以及全部</w:t>
      </w:r>
      <w:r>
        <w:rPr>
          <w:rFonts w:ascii="宋体" w:hAnsi="宋体" w:cs="宋体" w:hint="eastAsia"/>
          <w:szCs w:val="24"/>
        </w:rPr>
        <w:t>参</w:t>
      </w:r>
      <w:r>
        <w:rPr>
          <w:rFonts w:ascii="宋体" w:hAnsi="宋体" w:cs="Dotum" w:hint="eastAsia"/>
          <w:szCs w:val="24"/>
        </w:rPr>
        <w:t>考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料和有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附件。我</w:t>
      </w:r>
      <w:r>
        <w:rPr>
          <w:rFonts w:ascii="宋体" w:hAnsi="宋体" w:cs="宋体" w:hint="eastAsia"/>
          <w:szCs w:val="24"/>
        </w:rPr>
        <w:t>们</w:t>
      </w:r>
      <w:r>
        <w:rPr>
          <w:rFonts w:ascii="宋体" w:hAnsi="宋体" w:cs="Dotum" w:hint="eastAsia"/>
          <w:szCs w:val="24"/>
        </w:rPr>
        <w:t>完全理解</w:t>
      </w:r>
      <w:r>
        <w:rPr>
          <w:rFonts w:ascii="宋体" w:hAnsi="宋体" w:cs="宋体" w:hint="eastAsia"/>
          <w:szCs w:val="24"/>
        </w:rPr>
        <w:t>并</w:t>
      </w:r>
      <w:r>
        <w:rPr>
          <w:rFonts w:ascii="宋体" w:hAnsi="宋体" w:cs="Dotum" w:hint="eastAsia"/>
          <w:szCs w:val="24"/>
        </w:rPr>
        <w:t>同意放弃</w:t>
      </w:r>
      <w:r>
        <w:rPr>
          <w:rFonts w:ascii="宋体" w:hAnsi="宋体" w:cs="宋体" w:hint="eastAsia"/>
          <w:szCs w:val="24"/>
        </w:rPr>
        <w:t>对这</w:t>
      </w:r>
      <w:r>
        <w:rPr>
          <w:rFonts w:ascii="宋体" w:hAnsi="宋体" w:cs="Dotum" w:hint="eastAsia"/>
          <w:szCs w:val="24"/>
        </w:rPr>
        <w:t>方面有不明及</w:t>
      </w:r>
      <w:r>
        <w:rPr>
          <w:rFonts w:ascii="宋体" w:hAnsi="宋体" w:cs="宋体" w:hint="eastAsia"/>
          <w:szCs w:val="24"/>
        </w:rPr>
        <w:t>误</w:t>
      </w:r>
      <w:r>
        <w:rPr>
          <w:rFonts w:ascii="宋体" w:hAnsi="宋体" w:cs="Dotum" w:hint="eastAsia"/>
          <w:szCs w:val="24"/>
        </w:rPr>
        <w:t>解的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利。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ascii="宋体" w:hAnsi="宋体" w:hint="eastAsia"/>
          <w:szCs w:val="24"/>
        </w:rPr>
        <w:t>其报价</w:t>
      </w:r>
      <w:r>
        <w:rPr>
          <w:rFonts w:ascii="宋体" w:hAnsi="宋体" w:cs="Dotum" w:hint="eastAsia"/>
          <w:szCs w:val="24"/>
        </w:rPr>
        <w:t>自</w:t>
      </w:r>
      <w:r>
        <w:rPr>
          <w:rFonts w:ascii="宋体" w:hAnsi="宋体" w:cs="宋体" w:hint="eastAsia"/>
          <w:szCs w:val="24"/>
        </w:rPr>
        <w:t>开标</w:t>
      </w:r>
      <w:r>
        <w:rPr>
          <w:rFonts w:ascii="宋体" w:hAnsi="宋体" w:cs="Dotum" w:hint="eastAsia"/>
          <w:szCs w:val="24"/>
        </w:rPr>
        <w:t>日起有效期</w:t>
      </w:r>
      <w:r>
        <w:rPr>
          <w:rFonts w:ascii="宋体" w:hAnsi="宋体" w:cs="宋体" w:hint="eastAsia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ascii="宋体" w:hAnsi="宋体" w:hint="eastAsia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ascii="宋体" w:hAnsi="宋体" w:cs="宋体" w:hint="eastAsia"/>
          <w:szCs w:val="24"/>
        </w:rPr>
        <w:t>个</w:t>
      </w:r>
      <w:r>
        <w:rPr>
          <w:rFonts w:ascii="宋体" w:hAnsi="宋体" w:cs="Dotum" w:hint="eastAsia"/>
          <w:szCs w:val="24"/>
        </w:rPr>
        <w:t>日</w:t>
      </w:r>
      <w:r>
        <w:rPr>
          <w:rFonts w:ascii="宋体" w:hAnsi="宋体" w:cs="宋体" w:hint="eastAsia"/>
          <w:szCs w:val="24"/>
        </w:rPr>
        <w:t>历</w:t>
      </w:r>
      <w:r>
        <w:rPr>
          <w:rFonts w:ascii="宋体" w:hAnsi="宋体" w:cs="Dotum" w:hint="eastAsia"/>
          <w:szCs w:val="24"/>
        </w:rPr>
        <w:t>日。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hint="eastAsia"/>
          <w:szCs w:val="24"/>
        </w:rPr>
        <w:t>报价</w:t>
      </w:r>
      <w:r>
        <w:rPr>
          <w:rFonts w:ascii="宋体" w:hAnsi="宋体" w:cs="Dotum" w:hint="eastAsia"/>
          <w:szCs w:val="24"/>
        </w:rPr>
        <w:t>方同意提供按照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方可能要求的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其投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</w:t>
      </w:r>
      <w:r>
        <w:rPr>
          <w:rFonts w:ascii="宋体" w:hAnsi="宋体" w:cs="宋体" w:hint="eastAsia"/>
          <w:szCs w:val="24"/>
        </w:rPr>
        <w:t>数</w:t>
      </w:r>
      <w:r>
        <w:rPr>
          <w:rFonts w:ascii="宋体" w:hAnsi="宋体" w:cs="Dotum" w:hint="eastAsia"/>
          <w:szCs w:val="24"/>
        </w:rPr>
        <w:t>据或</w:t>
      </w:r>
      <w:r>
        <w:rPr>
          <w:rFonts w:ascii="宋体" w:hAnsi="宋体" w:cs="宋体" w:hint="eastAsia"/>
          <w:szCs w:val="24"/>
        </w:rPr>
        <w:t>资</w:t>
      </w:r>
      <w:r>
        <w:rPr>
          <w:rFonts w:ascii="宋体" w:hAnsi="宋体" w:cs="Dotum" w:hint="eastAsia"/>
          <w:szCs w:val="24"/>
        </w:rPr>
        <w:t>料，完全理解</w:t>
      </w:r>
      <w:r>
        <w:rPr>
          <w:rFonts w:ascii="宋体" w:hAnsi="宋体" w:cs="宋体" w:hint="eastAsia"/>
          <w:szCs w:val="24"/>
        </w:rPr>
        <w:t>贵</w:t>
      </w:r>
      <w:r>
        <w:rPr>
          <w:rFonts w:ascii="宋体" w:hAnsi="宋体" w:cs="Dotum" w:hint="eastAsia"/>
          <w:szCs w:val="24"/>
        </w:rPr>
        <w:t>方不一定要接受最低价的投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或收到的任何投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。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ascii="宋体" w:hAnsi="宋体" w:cs="宋体" w:hint="eastAsia"/>
          <w:szCs w:val="24"/>
        </w:rPr>
        <w:t>与</w:t>
      </w:r>
      <w:r>
        <w:rPr>
          <w:rFonts w:ascii="宋体" w:hAnsi="宋体" w:cs="Dotum" w:hint="eastAsia"/>
          <w:szCs w:val="24"/>
        </w:rPr>
        <w:t>本投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有</w:t>
      </w:r>
      <w:r>
        <w:rPr>
          <w:rFonts w:ascii="宋体" w:hAnsi="宋体" w:cs="宋体" w:hint="eastAsia"/>
          <w:szCs w:val="24"/>
        </w:rPr>
        <w:t>关</w:t>
      </w:r>
      <w:r>
        <w:rPr>
          <w:rFonts w:ascii="宋体" w:hAnsi="宋体" w:cs="Dotum" w:hint="eastAsia"/>
          <w:szCs w:val="24"/>
        </w:rPr>
        <w:t>的一切正式往</w:t>
      </w:r>
      <w:r>
        <w:rPr>
          <w:rFonts w:ascii="宋体" w:hAnsi="宋体" w:cs="宋体" w:hint="eastAsia"/>
          <w:szCs w:val="24"/>
        </w:rPr>
        <w:t>来</w:t>
      </w:r>
      <w:r>
        <w:rPr>
          <w:rFonts w:ascii="宋体" w:hAnsi="宋体" w:cs="Dotum" w:hint="eastAsia"/>
          <w:szCs w:val="24"/>
        </w:rPr>
        <w:t>通</w:t>
      </w:r>
      <w:r>
        <w:rPr>
          <w:rFonts w:ascii="宋体" w:hAnsi="宋体" w:cs="宋体" w:hint="eastAsia"/>
          <w:szCs w:val="24"/>
        </w:rPr>
        <w:t>讯请</w:t>
      </w:r>
      <w:r>
        <w:rPr>
          <w:rFonts w:ascii="宋体" w:hAnsi="宋体" w:cs="Dotum" w:hint="eastAsia"/>
          <w:szCs w:val="24"/>
        </w:rPr>
        <w:t>寄：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邮编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电话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ascii="宋体" w:hAnsi="宋体" w:cs="宋体" w:hint="eastAsia"/>
          <w:szCs w:val="24"/>
        </w:rPr>
        <w:t>传真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方代表姓名、</w:t>
      </w: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ascii="宋体" w:hAnsi="宋体" w:hint="eastAsia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 w:rsidR="00AB609B" w:rsidRDefault="001E0D5F"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ascii="宋体" w:hAnsi="宋体" w:hint="eastAsia"/>
          <w:szCs w:val="24"/>
        </w:rPr>
        <w:t>日</w:t>
      </w:r>
    </w:p>
    <w:p w:rsidR="00AB609B" w:rsidRDefault="001E0D5F">
      <w:pPr>
        <w:spacing w:line="360" w:lineRule="auto"/>
        <w:ind w:firstLineChars="400" w:firstLine="944"/>
        <w:rPr>
          <w:rFonts w:ascii="宋体" w:hAnsi="宋体"/>
          <w:b/>
          <w:szCs w:val="24"/>
        </w:rPr>
      </w:pPr>
      <w:r>
        <w:rPr>
          <w:rFonts w:ascii="宋体" w:hAnsi="宋体" w:hint="eastAsia"/>
          <w:szCs w:val="24"/>
        </w:rPr>
        <w:t>授</w:t>
      </w:r>
      <w:r>
        <w:rPr>
          <w:rFonts w:ascii="宋体" w:hAnsi="宋体" w:cs="宋体" w:hint="eastAsia"/>
          <w:szCs w:val="24"/>
        </w:rPr>
        <w:t>权</w:t>
      </w:r>
      <w:r>
        <w:rPr>
          <w:rFonts w:ascii="宋体" w:hAnsi="宋体" w:cs="Dotum" w:hint="eastAsia"/>
          <w:szCs w:val="24"/>
        </w:rPr>
        <w:t>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 w:rsidR="00AB609B" w:rsidRDefault="00AB609B">
      <w:pPr>
        <w:spacing w:line="360" w:lineRule="atLeast"/>
        <w:rPr>
          <w:rFonts w:ascii="宋体" w:hAnsi="宋体"/>
          <w:b/>
          <w:szCs w:val="24"/>
        </w:rPr>
        <w:sectPr w:rsidR="00AB609B">
          <w:footerReference w:type="default" r:id="rId8"/>
          <w:pgSz w:w="11906" w:h="16838"/>
          <w:pgMar w:top="1418" w:right="1418" w:bottom="1418" w:left="1701" w:header="777" w:footer="992" w:gutter="0"/>
          <w:cols w:space="720"/>
          <w:docGrid w:linePitch="285"/>
        </w:sectPr>
      </w:pPr>
    </w:p>
    <w:p w:rsidR="00AB609B" w:rsidRDefault="001E0D5F"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ascii="宋体" w:hAnsi="宋体" w:cs="宋体" w:hint="eastAsia"/>
          <w:b/>
          <w:szCs w:val="24"/>
        </w:rPr>
        <w:lastRenderedPageBreak/>
        <w:t>报价</w:t>
      </w:r>
      <w:r>
        <w:rPr>
          <w:rFonts w:ascii="宋体" w:hAnsi="宋体" w:cs="Dotum" w:hint="eastAsia"/>
          <w:b/>
          <w:szCs w:val="24"/>
        </w:rPr>
        <w:t>一</w:t>
      </w:r>
      <w:r>
        <w:rPr>
          <w:rFonts w:ascii="宋体" w:hAnsi="宋体" w:cs="宋体" w:hint="eastAsia"/>
          <w:b/>
          <w:szCs w:val="24"/>
        </w:rPr>
        <w:t>览</w:t>
      </w:r>
      <w:r>
        <w:rPr>
          <w:rFonts w:ascii="宋体" w:hAnsi="宋体" w:cs="Dotum" w:hint="eastAsia"/>
          <w:b/>
          <w:szCs w:val="24"/>
        </w:rPr>
        <w:t>表</w:t>
      </w:r>
      <w:r>
        <w:rPr>
          <w:rFonts w:ascii="宋体" w:hAnsi="宋体" w:hint="eastAsia"/>
          <w:b/>
          <w:szCs w:val="24"/>
        </w:rPr>
        <w:t>（格式）</w:t>
      </w:r>
    </w:p>
    <w:p w:rsidR="00AB609B" w:rsidRDefault="00AB609B">
      <w:pPr>
        <w:spacing w:line="360" w:lineRule="atLeast"/>
        <w:rPr>
          <w:rFonts w:ascii="华文细黑" w:eastAsia="华文细黑" w:hAnsi="华文细黑"/>
        </w:rPr>
      </w:pPr>
    </w:p>
    <w:p w:rsidR="00AB609B" w:rsidRDefault="001E0D5F">
      <w:pPr>
        <w:spacing w:line="360" w:lineRule="atLeast"/>
        <w:ind w:firstLineChars="50" w:firstLine="118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方名</w:t>
      </w:r>
      <w:r>
        <w:rPr>
          <w:rFonts w:ascii="宋体" w:hAnsi="宋体" w:cs="宋体" w:hint="eastAsia"/>
          <w:szCs w:val="24"/>
        </w:rPr>
        <w:t>称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 w:rsidR="00AB609B" w:rsidRDefault="00AB609B">
      <w:pPr>
        <w:spacing w:line="360" w:lineRule="atLeast"/>
        <w:ind w:firstLineChars="50" w:firstLine="118"/>
        <w:rPr>
          <w:rFonts w:ascii="宋体" w:hAnsi="宋体"/>
          <w:szCs w:val="24"/>
        </w:rPr>
      </w:pPr>
    </w:p>
    <w:tbl>
      <w:tblPr>
        <w:tblW w:w="14180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6756"/>
        <w:gridCol w:w="4489"/>
        <w:gridCol w:w="2935"/>
      </w:tblGrid>
      <w:tr w:rsidR="00AB609B">
        <w:trPr>
          <w:cantSplit/>
          <w:trHeight w:val="1597"/>
        </w:trPr>
        <w:tc>
          <w:tcPr>
            <w:tcW w:w="675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B609B" w:rsidRDefault="001E0D5F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609B" w:rsidRDefault="001E0D5F" w:rsidP="00E51ECB">
            <w:pPr>
              <w:pStyle w:val="2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  <w:r>
              <w:rPr>
                <w:rFonts w:ascii="Times New Roman"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609B" w:rsidRDefault="001E0D5F">
            <w:pPr>
              <w:pStyle w:val="2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  <w:r w:rsidR="00E51ECB">
              <w:rPr>
                <w:rFonts w:hint="eastAsia"/>
              </w:rPr>
              <w:t>（日历天）</w:t>
            </w:r>
          </w:p>
        </w:tc>
      </w:tr>
      <w:tr w:rsidR="00AB609B">
        <w:trPr>
          <w:cantSplit/>
          <w:trHeight w:val="1356"/>
        </w:trPr>
        <w:tc>
          <w:tcPr>
            <w:tcW w:w="67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09B" w:rsidRDefault="00E51ECB" w:rsidP="00E51ECB">
            <w:pPr>
              <w:pStyle w:val="2"/>
              <w:autoSpaceDE w:val="0"/>
              <w:autoSpaceDN w:val="0"/>
              <w:ind w:left="0" w:right="0"/>
              <w:textAlignment w:val="bottom"/>
            </w:pPr>
            <w:r w:rsidRPr="00E51ECB">
              <w:rPr>
                <w:rFonts w:hAnsi="宋体" w:cs="宋体" w:hint="eastAsia"/>
                <w:sz w:val="24"/>
                <w:szCs w:val="24"/>
              </w:rPr>
              <w:t>上海海事大学</w:t>
            </w:r>
            <w:r w:rsidRPr="00E51ECB">
              <w:rPr>
                <w:rFonts w:hAnsi="宋体" w:cs="宋体"/>
                <w:sz w:val="24"/>
                <w:szCs w:val="24"/>
              </w:rPr>
              <w:t>46</w:t>
            </w:r>
            <w:r w:rsidRPr="00E51ECB">
              <w:rPr>
                <w:rFonts w:hAnsi="宋体" w:cs="宋体" w:hint="eastAsia"/>
                <w:sz w:val="24"/>
                <w:szCs w:val="24"/>
              </w:rPr>
              <w:t>#</w:t>
            </w:r>
            <w:r w:rsidRPr="00E51ECB">
              <w:rPr>
                <w:rFonts w:hAnsi="宋体" w:cs="宋体"/>
                <w:sz w:val="24"/>
                <w:szCs w:val="24"/>
              </w:rPr>
              <w:t>52</w:t>
            </w:r>
            <w:r w:rsidRPr="00E51ECB">
              <w:rPr>
                <w:rFonts w:hAnsi="宋体" w:cs="宋体" w:hint="eastAsia"/>
                <w:sz w:val="24"/>
                <w:szCs w:val="24"/>
              </w:rPr>
              <w:t>#及5</w:t>
            </w:r>
            <w:r w:rsidRPr="00E51ECB">
              <w:rPr>
                <w:rFonts w:hAnsi="宋体" w:cs="宋体"/>
                <w:sz w:val="24"/>
                <w:szCs w:val="24"/>
              </w:rPr>
              <w:t>9</w:t>
            </w:r>
            <w:r w:rsidRPr="00E51ECB">
              <w:rPr>
                <w:rFonts w:hAnsi="宋体" w:cs="宋体" w:hint="eastAsia"/>
                <w:sz w:val="24"/>
                <w:szCs w:val="24"/>
              </w:rPr>
              <w:t>#学生公寓太阳能水箱改造工程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09B" w:rsidRDefault="00AB609B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609B" w:rsidRDefault="00AB609B">
            <w:pPr>
              <w:pStyle w:val="2"/>
              <w:autoSpaceDE w:val="0"/>
              <w:autoSpaceDN w:val="0"/>
              <w:ind w:left="0" w:right="0"/>
              <w:textAlignment w:val="bottom"/>
            </w:pPr>
          </w:p>
        </w:tc>
      </w:tr>
    </w:tbl>
    <w:p w:rsidR="00AB609B" w:rsidRDefault="00AB609B">
      <w:pPr>
        <w:spacing w:line="360" w:lineRule="atLeast"/>
        <w:rPr>
          <w:rFonts w:ascii="宋体" w:hAnsi="宋体"/>
          <w:szCs w:val="24"/>
        </w:rPr>
      </w:pPr>
    </w:p>
    <w:p w:rsidR="00AB609B" w:rsidRPr="00E65A89" w:rsidRDefault="00AB609B">
      <w:pPr>
        <w:spacing w:line="360" w:lineRule="atLeast"/>
        <w:rPr>
          <w:rFonts w:ascii="宋体" w:hAnsi="宋体"/>
          <w:szCs w:val="24"/>
        </w:rPr>
      </w:pPr>
    </w:p>
    <w:p w:rsidR="00AB609B" w:rsidRDefault="001E0D5F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投</w:t>
      </w:r>
      <w:r>
        <w:rPr>
          <w:rFonts w:ascii="宋体" w:hAnsi="宋体" w:cs="宋体" w:hint="eastAsia"/>
          <w:szCs w:val="24"/>
        </w:rPr>
        <w:t>标</w:t>
      </w:r>
      <w:r>
        <w:rPr>
          <w:rFonts w:ascii="宋体" w:hAnsi="宋体" w:cs="Dotum" w:hint="eastAsia"/>
          <w:szCs w:val="24"/>
        </w:rPr>
        <w:t>方代表</w:t>
      </w:r>
      <w:r>
        <w:rPr>
          <w:rFonts w:ascii="宋体" w:hAnsi="宋体" w:cs="宋体" w:hint="eastAsia"/>
          <w:szCs w:val="24"/>
        </w:rPr>
        <w:t>签</w:t>
      </w:r>
      <w:r>
        <w:rPr>
          <w:rFonts w:ascii="宋体" w:hAnsi="宋体" w:cs="Dotum" w:hint="eastAsia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 w:rsidR="00AB609B" w:rsidRDefault="001E0D5F">
      <w:pPr>
        <w:spacing w:line="360" w:lineRule="atLeast"/>
        <w:rPr>
          <w:rFonts w:ascii="宋体" w:hAnsi="宋体"/>
          <w:szCs w:val="24"/>
        </w:rPr>
      </w:pPr>
      <w:r>
        <w:rPr>
          <w:rFonts w:ascii="宋体" w:hAnsi="宋体" w:cs="宋体" w:hint="eastAsia"/>
          <w:szCs w:val="24"/>
        </w:rPr>
        <w:t>职务</w:t>
      </w:r>
      <w:r>
        <w:rPr>
          <w:rFonts w:ascii="宋体" w:hAnsi="宋体" w:cs="Dotum" w:hint="eastAsia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ascii="宋体" w:hAnsi="宋体" w:hint="eastAsia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 w:rsidR="00AB609B" w:rsidRDefault="00AB609B">
      <w:pPr>
        <w:rPr>
          <w:rFonts w:ascii="黑体" w:eastAsia="黑体" w:hAnsi="华文楷体"/>
          <w:b/>
          <w:sz w:val="36"/>
          <w:szCs w:val="36"/>
        </w:rPr>
      </w:pPr>
    </w:p>
    <w:p w:rsidR="00AB609B" w:rsidRDefault="00AB609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AB609B" w:rsidRDefault="00AB609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AB609B" w:rsidRDefault="00AB609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AB609B" w:rsidRDefault="00AB609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AB609B" w:rsidRDefault="00AB609B">
      <w:pPr>
        <w:ind w:firstLineChars="1800" w:firstLine="6433"/>
        <w:rPr>
          <w:rFonts w:ascii="黑体" w:eastAsia="黑体" w:hAnsi="华文楷体"/>
          <w:b/>
          <w:sz w:val="36"/>
          <w:szCs w:val="36"/>
        </w:rPr>
      </w:pPr>
    </w:p>
    <w:p w:rsidR="00AB609B" w:rsidRDefault="00AB609B">
      <w:pPr>
        <w:rPr>
          <w:sz w:val="28"/>
          <w:szCs w:val="28"/>
        </w:rPr>
      </w:pPr>
    </w:p>
    <w:p w:rsidR="00AB609B" w:rsidRDefault="001E0D5F">
      <w:pPr>
        <w:jc w:val="center"/>
        <w:rPr>
          <w:rFonts w:ascii="黑体" w:eastAsia="黑体" w:hAnsi="华文楷体"/>
          <w:b/>
          <w:sz w:val="36"/>
          <w:szCs w:val="36"/>
        </w:rPr>
      </w:pPr>
      <w:r>
        <w:rPr>
          <w:rFonts w:ascii="黑体" w:eastAsia="黑体" w:hAnsi="华文楷体" w:hint="eastAsia"/>
          <w:b/>
          <w:sz w:val="36"/>
          <w:szCs w:val="36"/>
        </w:rPr>
        <w:lastRenderedPageBreak/>
        <w:t>报 价 单</w:t>
      </w:r>
    </w:p>
    <w:p w:rsidR="00AB609B" w:rsidRDefault="001E0D5F" w:rsidP="00F515B7">
      <w:pPr>
        <w:ind w:right="944"/>
        <w:jc w:val="right"/>
        <w:rPr>
          <w:rFonts w:ascii="黑体" w:eastAsia="黑体" w:hAnsi="华文楷体"/>
          <w:b/>
          <w:sz w:val="36"/>
          <w:szCs w:val="36"/>
        </w:rPr>
      </w:pPr>
      <w:r>
        <w:rPr>
          <w:rFonts w:ascii="宋体" w:hAnsi="宋体" w:hint="eastAsia"/>
        </w:rPr>
        <w:t>采购信息编号：</w:t>
      </w:r>
    </w:p>
    <w:tbl>
      <w:tblPr>
        <w:tblW w:w="11198" w:type="dxa"/>
        <w:jc w:val="center"/>
        <w:tblLook w:val="0000" w:firstRow="0" w:lastRow="0" w:firstColumn="0" w:lastColumn="0" w:noHBand="0" w:noVBand="0"/>
      </w:tblPr>
      <w:tblGrid>
        <w:gridCol w:w="1373"/>
        <w:gridCol w:w="3031"/>
        <w:gridCol w:w="1560"/>
        <w:gridCol w:w="1042"/>
        <w:gridCol w:w="1651"/>
        <w:gridCol w:w="2541"/>
      </w:tblGrid>
      <w:tr w:rsidR="00E51ECB" w:rsidRPr="00ED01F5" w:rsidTr="00E51ECB">
        <w:trPr>
          <w:trHeight w:val="61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 xml:space="preserve"> 工程</w:t>
            </w: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数量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报价（元）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备注</w:t>
            </w:r>
          </w:p>
        </w:tc>
      </w:tr>
      <w:tr w:rsidR="00E51ECB" w:rsidRPr="00ED01F5" w:rsidTr="00E51ECB">
        <w:trPr>
          <w:trHeight w:val="524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jc w:val="center"/>
            </w:pPr>
            <w:r>
              <w:rPr>
                <w:rFonts w:hint="eastAsia"/>
              </w:rPr>
              <w:t>拆除原有水箱，垃圾外运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/>
                <w:snapToGrid/>
                <w:spacing w:val="0"/>
                <w:sz w:val="21"/>
                <w:szCs w:val="21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项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B" w:rsidRPr="00EB7DA2" w:rsidRDefault="00E51ECB" w:rsidP="00353351">
            <w:pPr>
              <w:widowControl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拆除等费用包干</w:t>
            </w: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 xml:space="preserve">  </w:t>
            </w:r>
          </w:p>
        </w:tc>
      </w:tr>
      <w:tr w:rsidR="00E51ECB" w:rsidRPr="00ED01F5" w:rsidTr="00E51ECB">
        <w:trPr>
          <w:trHeight w:val="546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jc w:val="center"/>
            </w:pPr>
            <w:r>
              <w:t>46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水箱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/>
                <w:snapToGrid/>
                <w:spacing w:val="0"/>
                <w:sz w:val="21"/>
                <w:szCs w:val="21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B" w:rsidRPr="00EB7DA2" w:rsidRDefault="00E51ECB" w:rsidP="00353351">
            <w:pPr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</w:tr>
      <w:tr w:rsidR="00E51ECB" w:rsidRPr="00ED01F5" w:rsidTr="00E51ECB">
        <w:trPr>
          <w:trHeight w:val="569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jc w:val="center"/>
            </w:pPr>
            <w:r>
              <w:rPr>
                <w:rFonts w:hint="eastAsia"/>
              </w:rPr>
              <w:t>5</w:t>
            </w:r>
            <w:r>
              <w:t>2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水箱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/>
                <w:snapToGrid/>
                <w:spacing w:val="0"/>
                <w:sz w:val="21"/>
                <w:szCs w:val="21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B" w:rsidRPr="00EB7DA2" w:rsidRDefault="00E51ECB" w:rsidP="00353351">
            <w:pPr>
              <w:widowControl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</w:tr>
      <w:tr w:rsidR="00E51ECB" w:rsidRPr="00ED01F5" w:rsidTr="00E51ECB">
        <w:trPr>
          <w:trHeight w:val="563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E51ECB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E51ECB">
            <w:pPr>
              <w:jc w:val="center"/>
            </w:pPr>
            <w:r>
              <w:t>59</w:t>
            </w: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水箱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E51ECB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/>
                <w:snapToGrid/>
                <w:spacing w:val="0"/>
                <w:sz w:val="21"/>
                <w:szCs w:val="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E51ECB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ECB" w:rsidRPr="00EB7DA2" w:rsidRDefault="00E51ECB" w:rsidP="00E51ECB">
            <w:pPr>
              <w:widowControl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E51ECB">
            <w:pPr>
              <w:widowControl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</w:tr>
      <w:tr w:rsidR="00E51ECB" w:rsidRPr="00ED01F5" w:rsidTr="00E51ECB">
        <w:trPr>
          <w:trHeight w:val="55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5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Default="00E51ECB" w:rsidP="00353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辅材费用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Default="00E51ECB" w:rsidP="00353351">
            <w:pPr>
              <w:widowControl/>
              <w:jc w:val="center"/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B" w:rsidRPr="00EB7DA2" w:rsidRDefault="00E51ECB" w:rsidP="00353351">
            <w:pPr>
              <w:widowControl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Default="00E51ECB" w:rsidP="00353351">
            <w:pPr>
              <w:widowControl/>
              <w:jc w:val="left"/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</w:pPr>
          </w:p>
        </w:tc>
      </w:tr>
      <w:tr w:rsidR="00E51ECB" w:rsidRPr="00ED01F5" w:rsidTr="00E51ECB">
        <w:trPr>
          <w:trHeight w:val="55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6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Default="00E51ECB" w:rsidP="00353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安装调试费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/>
                <w:snapToGrid/>
                <w:spacing w:val="0"/>
                <w:sz w:val="21"/>
                <w:szCs w:val="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Default="00E51ECB" w:rsidP="00353351">
            <w:pPr>
              <w:widowControl/>
              <w:jc w:val="center"/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B" w:rsidRPr="00EB7DA2" w:rsidRDefault="00E51ECB" w:rsidP="00353351">
            <w:pPr>
              <w:widowControl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Default="00E51ECB" w:rsidP="00353351">
            <w:pPr>
              <w:widowControl/>
              <w:jc w:val="left"/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</w:pPr>
          </w:p>
        </w:tc>
      </w:tr>
      <w:tr w:rsidR="00E51ECB" w:rsidRPr="00ED01F5" w:rsidTr="00E51ECB">
        <w:trPr>
          <w:trHeight w:val="55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/>
                <w:snapToGrid/>
                <w:spacing w:val="0"/>
                <w:sz w:val="21"/>
                <w:szCs w:val="21"/>
              </w:rPr>
              <w:t>7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jc w:val="center"/>
            </w:pPr>
            <w:r>
              <w:rPr>
                <w:rFonts w:hint="eastAsia"/>
              </w:rPr>
              <w:t>措施费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B" w:rsidRPr="00EB7DA2" w:rsidRDefault="00E51ECB" w:rsidP="00353351">
            <w:pPr>
              <w:widowControl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措施费包干</w:t>
            </w:r>
          </w:p>
        </w:tc>
      </w:tr>
      <w:tr w:rsidR="00E51ECB" w:rsidRPr="00ED01F5" w:rsidTr="00E51ECB">
        <w:trPr>
          <w:trHeight w:val="499"/>
          <w:jc w:val="center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/>
                <w:snapToGrid/>
                <w:spacing w:val="0"/>
                <w:sz w:val="21"/>
                <w:szCs w:val="21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jc w:val="center"/>
            </w:pP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其它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CB" w:rsidRPr="00EB7DA2" w:rsidRDefault="00E51ECB" w:rsidP="00353351">
            <w:pPr>
              <w:widowControl/>
              <w:ind w:firstLineChars="100" w:firstLine="210"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CB" w:rsidRPr="00EB7DA2" w:rsidRDefault="00E51ECB" w:rsidP="00353351">
            <w:pPr>
              <w:widowControl/>
              <w:ind w:firstLineChars="100" w:firstLine="210"/>
              <w:jc w:val="left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 w:rsidRPr="00EB7DA2"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可补充</w:t>
            </w:r>
          </w:p>
        </w:tc>
      </w:tr>
      <w:tr w:rsidR="00C7432F" w:rsidRPr="00ED01F5" w:rsidTr="001560B9">
        <w:trPr>
          <w:trHeight w:val="49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2F" w:rsidRDefault="00C7432F" w:rsidP="00353351">
            <w:pPr>
              <w:widowControl/>
              <w:jc w:val="center"/>
              <w:rPr>
                <w:rFonts w:ascii="宋体" w:hAnsi="宋体" w:cs="宋体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9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2F" w:rsidRPr="00EB7DA2" w:rsidRDefault="00C7432F" w:rsidP="00353351">
            <w:pPr>
              <w:jc w:val="center"/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  <w:t>合计（元）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2F" w:rsidRPr="00EB7DA2" w:rsidRDefault="00C7432F" w:rsidP="00353351">
            <w:pPr>
              <w:widowControl/>
              <w:ind w:firstLineChars="100" w:firstLine="210"/>
              <w:jc w:val="left"/>
              <w:rPr>
                <w:rFonts w:ascii="宋体" w:hAnsi="宋体" w:cs="宋体" w:hint="eastAsia"/>
                <w:snapToGrid/>
                <w:spacing w:val="0"/>
                <w:sz w:val="21"/>
                <w:szCs w:val="21"/>
              </w:rPr>
            </w:pPr>
          </w:p>
        </w:tc>
      </w:tr>
    </w:tbl>
    <w:p w:rsidR="00AB609B" w:rsidRDefault="00AB609B">
      <w:pPr>
        <w:spacing w:line="440" w:lineRule="exact"/>
        <w:rPr>
          <w:rFonts w:ascii="黑体" w:eastAsia="黑体" w:hAnsi="华文楷体"/>
        </w:rPr>
      </w:pPr>
    </w:p>
    <w:p w:rsidR="00AB609B" w:rsidRDefault="001E0D5F">
      <w:pPr>
        <w:spacing w:line="440" w:lineRule="exact"/>
        <w:rPr>
          <w:rFonts w:ascii="黑体" w:eastAsia="黑体" w:hAnsi="华文楷体"/>
        </w:rPr>
      </w:pPr>
      <w:r>
        <w:rPr>
          <w:rFonts w:ascii="黑体" w:eastAsia="黑体" w:hAnsi="华文楷体" w:hint="eastAsia"/>
        </w:rPr>
        <w:t>公司名称（盖章）：                              委托代理人（签字）：                    报价日期：      年    月   日</w:t>
      </w:r>
    </w:p>
    <w:p w:rsidR="00AB609B" w:rsidRDefault="00AB609B">
      <w:pPr>
        <w:rPr>
          <w:rFonts w:ascii="黑体" w:eastAsia="黑体" w:hAnsi="华文楷体"/>
          <w:szCs w:val="21"/>
        </w:rPr>
      </w:pPr>
    </w:p>
    <w:p w:rsidR="00C7432F" w:rsidRDefault="001E0D5F">
      <w:pPr>
        <w:rPr>
          <w:rFonts w:ascii="黑体" w:eastAsia="黑体" w:hAnsi="华文楷体"/>
          <w:szCs w:val="21"/>
        </w:rPr>
      </w:pPr>
      <w:r>
        <w:rPr>
          <w:rFonts w:ascii="黑体" w:eastAsia="黑体" w:hAnsi="华文楷体" w:hint="eastAsia"/>
          <w:szCs w:val="21"/>
        </w:rPr>
        <w:t>报价说明：1、此次报价以报价人在报价书中的</w:t>
      </w:r>
      <w:r w:rsidR="00C7432F">
        <w:rPr>
          <w:rFonts w:ascii="黑体" w:eastAsia="黑体" w:hAnsi="华文楷体" w:hint="eastAsia"/>
          <w:szCs w:val="21"/>
        </w:rPr>
        <w:t>报价</w:t>
      </w:r>
      <w:r>
        <w:rPr>
          <w:rFonts w:ascii="黑体" w:eastAsia="黑体" w:hAnsi="华文楷体" w:hint="eastAsia"/>
          <w:szCs w:val="21"/>
        </w:rPr>
        <w:t>为根据。</w:t>
      </w:r>
    </w:p>
    <w:p w:rsidR="00AB609B" w:rsidRDefault="001E0D5F" w:rsidP="00C7432F">
      <w:pPr>
        <w:ind w:firstLineChars="500" w:firstLine="1180"/>
        <w:rPr>
          <w:rFonts w:ascii="宋体" w:hAnsi="宋体"/>
          <w:bCs/>
          <w:szCs w:val="24"/>
        </w:rPr>
      </w:pPr>
      <w:bookmarkStart w:id="0" w:name="_GoBack"/>
      <w:bookmarkEnd w:id="0"/>
      <w:r>
        <w:rPr>
          <w:rFonts w:ascii="黑体" w:eastAsia="黑体" w:hAnsi="华文楷体" w:hint="eastAsia"/>
          <w:szCs w:val="21"/>
        </w:rPr>
        <w:t>2、报价时需仔细研究各项内容施工要求及图纸，一旦报价将视作报价人完全知晓每个项目的具体施工要求。</w:t>
      </w:r>
    </w:p>
    <w:sectPr w:rsidR="00AB609B" w:rsidSect="00AB609B">
      <w:headerReference w:type="default" r:id="rId9"/>
      <w:footerReference w:type="default" r:id="rId10"/>
      <w:pgSz w:w="16838" w:h="11906" w:orient="landscape"/>
      <w:pgMar w:top="1077" w:right="1418" w:bottom="1077" w:left="1418" w:header="936" w:footer="11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BD" w:rsidRDefault="006001BD" w:rsidP="00AB609B">
      <w:r>
        <w:separator/>
      </w:r>
    </w:p>
  </w:endnote>
  <w:endnote w:type="continuationSeparator" w:id="0">
    <w:p w:rsidR="006001BD" w:rsidRDefault="006001BD" w:rsidP="00AB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9B" w:rsidRDefault="001E0D5F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 w:rsidR="00AB609B">
      <w:rPr>
        <w:szCs w:val="21"/>
      </w:rPr>
      <w:fldChar w:fldCharType="begin"/>
    </w:r>
    <w:r>
      <w:rPr>
        <w:szCs w:val="21"/>
      </w:rPr>
      <w:instrText xml:space="preserve"> PAGE </w:instrText>
    </w:r>
    <w:r w:rsidR="00AB609B">
      <w:rPr>
        <w:szCs w:val="21"/>
      </w:rPr>
      <w:fldChar w:fldCharType="separate"/>
    </w:r>
    <w:r w:rsidR="00C7432F">
      <w:rPr>
        <w:noProof/>
        <w:szCs w:val="21"/>
      </w:rPr>
      <w:t>1</w:t>
    </w:r>
    <w:r w:rsidR="00AB609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 w:rsidR="00AB609B">
      <w:rPr>
        <w:szCs w:val="21"/>
      </w:rPr>
      <w:fldChar w:fldCharType="begin"/>
    </w:r>
    <w:r>
      <w:rPr>
        <w:szCs w:val="21"/>
      </w:rPr>
      <w:instrText xml:space="preserve"> NUMPAGES </w:instrText>
    </w:r>
    <w:r w:rsidR="00AB609B">
      <w:rPr>
        <w:szCs w:val="21"/>
      </w:rPr>
      <w:fldChar w:fldCharType="separate"/>
    </w:r>
    <w:r w:rsidR="00C7432F">
      <w:rPr>
        <w:noProof/>
        <w:szCs w:val="21"/>
      </w:rPr>
      <w:t>3</w:t>
    </w:r>
    <w:r w:rsidR="00AB609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9B" w:rsidRDefault="001E0D5F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 w:rsidR="00AB609B">
      <w:rPr>
        <w:szCs w:val="21"/>
      </w:rPr>
      <w:fldChar w:fldCharType="begin"/>
    </w:r>
    <w:r>
      <w:rPr>
        <w:szCs w:val="21"/>
      </w:rPr>
      <w:instrText xml:space="preserve"> PAGE </w:instrText>
    </w:r>
    <w:r w:rsidR="00AB609B">
      <w:rPr>
        <w:szCs w:val="21"/>
      </w:rPr>
      <w:fldChar w:fldCharType="separate"/>
    </w:r>
    <w:r w:rsidR="00C7432F">
      <w:rPr>
        <w:noProof/>
        <w:szCs w:val="21"/>
      </w:rPr>
      <w:t>3</w:t>
    </w:r>
    <w:r w:rsidR="00AB609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 w:rsidR="00AB609B">
      <w:rPr>
        <w:szCs w:val="21"/>
      </w:rPr>
      <w:fldChar w:fldCharType="begin"/>
    </w:r>
    <w:r>
      <w:rPr>
        <w:szCs w:val="21"/>
      </w:rPr>
      <w:instrText xml:space="preserve"> NUMPAGES </w:instrText>
    </w:r>
    <w:r w:rsidR="00AB609B">
      <w:rPr>
        <w:szCs w:val="21"/>
      </w:rPr>
      <w:fldChar w:fldCharType="separate"/>
    </w:r>
    <w:r w:rsidR="00C7432F">
      <w:rPr>
        <w:noProof/>
        <w:szCs w:val="21"/>
      </w:rPr>
      <w:t>3</w:t>
    </w:r>
    <w:r w:rsidR="00AB609B"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BD" w:rsidRDefault="006001BD" w:rsidP="00AB609B">
      <w:r>
        <w:separator/>
      </w:r>
    </w:p>
  </w:footnote>
  <w:footnote w:type="continuationSeparator" w:id="0">
    <w:p w:rsidR="006001BD" w:rsidRDefault="006001BD" w:rsidP="00AB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9B" w:rsidRDefault="001E0D5F" w:rsidP="00B2777F">
    <w:pPr>
      <w:spacing w:beforeLines="50" w:before="120" w:afterLines="50" w:after="120"/>
      <w:jc w:val="right"/>
    </w:pPr>
    <w:r>
      <w:rPr>
        <w:rFonts w:ascii="宋体" w:hAnsi="宋体" w:hint="eastAsia"/>
        <w:snapToGrid/>
        <w:spacing w:val="0"/>
        <w:sz w:val="18"/>
      </w:rPr>
      <w:t xml:space="preserve">  </w:t>
    </w:r>
    <w:r w:rsidR="00E65A89">
      <w:rPr>
        <w:rFonts w:ascii="宋体" w:hAnsi="宋体" w:hint="eastAsia"/>
        <w:snapToGrid/>
        <w:spacing w:val="0"/>
        <w:sz w:val="18"/>
      </w:rPr>
      <w:t>上海海事大学</w:t>
    </w:r>
    <w:r w:rsidR="00E51ECB">
      <w:rPr>
        <w:rFonts w:ascii="宋体" w:hAnsi="宋体"/>
        <w:snapToGrid/>
        <w:spacing w:val="0"/>
        <w:sz w:val="18"/>
      </w:rPr>
      <w:t>46</w:t>
    </w:r>
    <w:r w:rsidR="00E51ECB">
      <w:rPr>
        <w:rFonts w:ascii="宋体" w:hAnsi="宋体" w:hint="eastAsia"/>
        <w:snapToGrid/>
        <w:spacing w:val="0"/>
        <w:sz w:val="18"/>
      </w:rPr>
      <w:t>#</w:t>
    </w:r>
    <w:r w:rsidR="00E51ECB">
      <w:rPr>
        <w:rFonts w:ascii="宋体" w:hAnsi="宋体"/>
        <w:snapToGrid/>
        <w:spacing w:val="0"/>
        <w:sz w:val="18"/>
      </w:rPr>
      <w:t>52</w:t>
    </w:r>
    <w:r w:rsidR="00E51ECB">
      <w:rPr>
        <w:rFonts w:ascii="宋体" w:hAnsi="宋体" w:hint="eastAsia"/>
        <w:snapToGrid/>
        <w:spacing w:val="0"/>
        <w:sz w:val="18"/>
      </w:rPr>
      <w:t>#及5</w:t>
    </w:r>
    <w:r w:rsidR="00E51ECB">
      <w:rPr>
        <w:rFonts w:ascii="宋体" w:hAnsi="宋体"/>
        <w:snapToGrid/>
        <w:spacing w:val="0"/>
        <w:sz w:val="18"/>
      </w:rPr>
      <w:t>9</w:t>
    </w:r>
    <w:r w:rsidR="00E51ECB">
      <w:rPr>
        <w:rFonts w:ascii="宋体" w:hAnsi="宋体" w:hint="eastAsia"/>
        <w:snapToGrid/>
        <w:spacing w:val="0"/>
        <w:sz w:val="18"/>
      </w:rPr>
      <w:t>#</w:t>
    </w:r>
    <w:r w:rsidR="00E65A89">
      <w:rPr>
        <w:rFonts w:ascii="宋体" w:hAnsi="宋体" w:hint="eastAsia"/>
        <w:snapToGrid/>
        <w:spacing w:val="0"/>
        <w:sz w:val="18"/>
      </w:rPr>
      <w:t>学生公寓</w:t>
    </w:r>
    <w:r w:rsidR="00E51ECB">
      <w:rPr>
        <w:rFonts w:ascii="宋体" w:hAnsi="宋体" w:hint="eastAsia"/>
        <w:snapToGrid/>
        <w:spacing w:val="0"/>
        <w:sz w:val="18"/>
      </w:rPr>
      <w:t>太阳能水箱</w:t>
    </w:r>
    <w:r>
      <w:rPr>
        <w:rFonts w:ascii="宋体" w:hAnsi="宋体" w:hint="eastAsia"/>
        <w:snapToGrid/>
        <w:spacing w:val="0"/>
        <w:sz w:val="18"/>
      </w:rPr>
      <w:t>改造工程报价表格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multilevel"/>
    <w:tmpl w:val="00000030"/>
    <w:lvl w:ilvl="0">
      <w:start w:val="1"/>
      <w:numFmt w:val="decimal"/>
      <w:lvlText w:val="%1. "/>
      <w:lvlJc w:val="left"/>
      <w:pPr>
        <w:ind w:left="905" w:hanging="425"/>
      </w:pPr>
      <w:rPr>
        <w:rFonts w:ascii="宋体" w:eastAsia="宋体" w:hAnsi="宋体" w:hint="eastAsia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88C8998"/>
    <w:multiLevelType w:val="singleLevel"/>
    <w:tmpl w:val="188C899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1E0D5F"/>
    <w:rsid w:val="005F5857"/>
    <w:rsid w:val="006001BD"/>
    <w:rsid w:val="006A5AEF"/>
    <w:rsid w:val="009B12EA"/>
    <w:rsid w:val="009E1D05"/>
    <w:rsid w:val="009E5A6C"/>
    <w:rsid w:val="00AB609B"/>
    <w:rsid w:val="00B2777F"/>
    <w:rsid w:val="00C7432F"/>
    <w:rsid w:val="00E45D3E"/>
    <w:rsid w:val="00E51ECB"/>
    <w:rsid w:val="00E65A89"/>
    <w:rsid w:val="00F515B7"/>
    <w:rsid w:val="00FA570E"/>
    <w:rsid w:val="058C6E32"/>
    <w:rsid w:val="099510EB"/>
    <w:rsid w:val="09EF763C"/>
    <w:rsid w:val="0E315843"/>
    <w:rsid w:val="191412A2"/>
    <w:rsid w:val="1BFF1AAA"/>
    <w:rsid w:val="261134F5"/>
    <w:rsid w:val="3044422E"/>
    <w:rsid w:val="328F44A0"/>
    <w:rsid w:val="36122DEA"/>
    <w:rsid w:val="39AA03E9"/>
    <w:rsid w:val="42354A06"/>
    <w:rsid w:val="520D1F6F"/>
    <w:rsid w:val="53AF0340"/>
    <w:rsid w:val="5D7B1176"/>
    <w:rsid w:val="6A8308F8"/>
    <w:rsid w:val="6D633744"/>
    <w:rsid w:val="727E74F6"/>
    <w:rsid w:val="730E76EE"/>
    <w:rsid w:val="7788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884CE"/>
  <w15:docId w15:val="{B879D7C9-5B47-4A13-ACA0-69C0DAE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9B"/>
    <w:pPr>
      <w:widowControl w:val="0"/>
      <w:jc w:val="both"/>
    </w:pPr>
    <w:rPr>
      <w:rFonts w:asciiTheme="minorHAnsi" w:eastAsiaTheme="minorEastAsia" w:hAnsiTheme="minorHAnsi" w:cstheme="minorBidi"/>
      <w:snapToGrid w:val="0"/>
      <w:spacing w:val="-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B609B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a4">
    <w:name w:val="header"/>
    <w:basedOn w:val="a"/>
    <w:qFormat/>
    <w:rsid w:val="00AB60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B60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qFormat/>
    <w:rsid w:val="00AB609B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a6">
    <w:name w:val="List Paragraph"/>
    <w:basedOn w:val="a"/>
    <w:uiPriority w:val="34"/>
    <w:qFormat/>
    <w:rsid w:val="00AB609B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键键鏮鏮</dc:creator>
  <cp:lastModifiedBy>hp</cp:lastModifiedBy>
  <cp:revision>10</cp:revision>
  <dcterms:created xsi:type="dcterms:W3CDTF">2018-04-20T07:21:00Z</dcterms:created>
  <dcterms:modified xsi:type="dcterms:W3CDTF">2023-03-24T12:35:00Z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